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360" w:lineRule="auto"/>
        <w:jc w:val="center"/>
        <w:rPr>
          <w:rFonts w:ascii="Times New Roman" w:hAnsi="Times New Roman" w:cs="Times New Roman"/>
          <w:bCs/>
          <w:color w:val="000000"/>
          <w:kern w:val="0"/>
          <w:szCs w:val="21"/>
        </w:rPr>
      </w:pPr>
    </w:p>
    <w:p>
      <w:pPr>
        <w:widowControl/>
        <w:adjustRightInd w:val="0"/>
        <w:snapToGrid w:val="0"/>
        <w:spacing w:after="200" w:line="360" w:lineRule="auto"/>
        <w:jc w:val="center"/>
        <w:rPr>
          <w:rFonts w:ascii="Times New Roman" w:hAnsi="Times New Roman" w:cs="Times New Roman"/>
          <w:color w:val="000000"/>
          <w:kern w:val="0"/>
          <w:sz w:val="22"/>
          <w:szCs w:val="21"/>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color w:val="000000"/>
          <w:kern w:val="0"/>
          <w:sz w:val="52"/>
          <w:szCs w:val="21"/>
        </w:rPr>
      </w:pPr>
      <w:r>
        <w:rPr>
          <w:rFonts w:hint="eastAsia" w:ascii="Times New Roman" w:hAnsi="Times New Roman" w:cs="Times New Roman"/>
          <w:b/>
          <w:color w:val="000000"/>
          <w:kern w:val="0"/>
          <w:sz w:val="52"/>
          <w:szCs w:val="21"/>
          <w:lang w:eastAsia="zh-CN"/>
        </w:rPr>
        <w:t>江苏安特尔医疗科技</w:t>
      </w:r>
      <w:r>
        <w:rPr>
          <w:rFonts w:hint="eastAsia" w:ascii="Times New Roman" w:hAnsi="Times New Roman" w:cs="Times New Roman"/>
          <w:b/>
          <w:color w:val="000000"/>
          <w:kern w:val="0"/>
          <w:sz w:val="52"/>
          <w:szCs w:val="21"/>
        </w:rPr>
        <w:t>有限公司</w:t>
      </w:r>
    </w:p>
    <w:p>
      <w:pPr>
        <w:widowControl/>
        <w:adjustRightInd w:val="0"/>
        <w:snapToGrid w:val="0"/>
        <w:spacing w:after="200" w:line="360" w:lineRule="auto"/>
        <w:jc w:val="center"/>
        <w:rPr>
          <w:rFonts w:hint="eastAsia" w:ascii="Times New Roman" w:hAnsi="Times New Roman" w:cs="Times New Roman"/>
          <w:b/>
          <w:color w:val="000000"/>
          <w:kern w:val="0"/>
          <w:sz w:val="52"/>
          <w:szCs w:val="21"/>
          <w:lang w:eastAsia="zh-CN"/>
        </w:rPr>
      </w:pPr>
      <w:r>
        <w:rPr>
          <w:rFonts w:hint="eastAsia" w:ascii="Times New Roman" w:hAnsi="Times New Roman" w:cs="Times New Roman"/>
          <w:b/>
          <w:color w:val="000000"/>
          <w:kern w:val="0"/>
          <w:sz w:val="52"/>
          <w:szCs w:val="21"/>
          <w:lang w:eastAsia="zh-CN"/>
        </w:rPr>
        <w:t>年产</w:t>
      </w:r>
      <w:r>
        <w:rPr>
          <w:rFonts w:hint="eastAsia" w:ascii="Times New Roman" w:hAnsi="Times New Roman" w:cs="Times New Roman"/>
          <w:b/>
          <w:color w:val="000000"/>
          <w:kern w:val="0"/>
          <w:sz w:val="52"/>
          <w:szCs w:val="21"/>
          <w:lang w:val="en-US" w:eastAsia="zh-CN"/>
        </w:rPr>
        <w:t>80万只电圈套器生产</w:t>
      </w:r>
      <w:r>
        <w:rPr>
          <w:rFonts w:hint="eastAsia" w:ascii="Times New Roman" w:hAnsi="Times New Roman" w:cs="Times New Roman"/>
          <w:b/>
          <w:color w:val="000000"/>
          <w:kern w:val="0"/>
          <w:sz w:val="52"/>
          <w:szCs w:val="21"/>
          <w:lang w:eastAsia="zh-CN"/>
        </w:rPr>
        <w:t>项目</w:t>
      </w:r>
    </w:p>
    <w:p>
      <w:pPr>
        <w:widowControl/>
        <w:adjustRightInd w:val="0"/>
        <w:snapToGrid w:val="0"/>
        <w:spacing w:after="200" w:line="360" w:lineRule="auto"/>
        <w:jc w:val="center"/>
        <w:rPr>
          <w:rFonts w:ascii="Times New Roman" w:hAnsi="Times New Roman" w:cs="Times New Roman"/>
          <w:b/>
          <w:kern w:val="0"/>
          <w:sz w:val="52"/>
          <w:szCs w:val="21"/>
        </w:rPr>
      </w:pPr>
      <w:r>
        <w:rPr>
          <w:rFonts w:ascii="Times New Roman" w:hAnsi="Times New Roman" w:cs="Times New Roman"/>
          <w:b/>
          <w:color w:val="000000"/>
          <w:kern w:val="0"/>
          <w:sz w:val="52"/>
          <w:szCs w:val="21"/>
        </w:rPr>
        <w:t>竣工环境保护验收</w:t>
      </w:r>
      <w:r>
        <w:rPr>
          <w:rFonts w:ascii="Times New Roman" w:hAnsi="Times New Roman" w:cs="Times New Roman"/>
          <w:b/>
          <w:kern w:val="0"/>
          <w:sz w:val="52"/>
          <w:szCs w:val="21"/>
        </w:rPr>
        <w:t>监测报告表</w:t>
      </w:r>
    </w:p>
    <w:p>
      <w:pPr>
        <w:widowControl/>
        <w:adjustRightInd w:val="0"/>
        <w:snapToGrid w:val="0"/>
        <w:spacing w:after="200" w:line="360" w:lineRule="auto"/>
        <w:jc w:val="center"/>
        <w:rPr>
          <w:rFonts w:ascii="Times New Roman" w:hAnsi="Times New Roman" w:cs="Times New Roman"/>
          <w:color w:val="auto"/>
          <w:kern w:val="0"/>
          <w:sz w:val="22"/>
          <w:szCs w:val="21"/>
        </w:rPr>
      </w:pPr>
      <w:r>
        <w:rPr>
          <w:rFonts w:ascii="Times New Roman" w:hAnsi="Times New Roman" w:cs="Times New Roman"/>
          <w:color w:val="auto"/>
          <w:kern w:val="0"/>
          <w:sz w:val="28"/>
          <w:szCs w:val="21"/>
        </w:rPr>
        <w:t>（202</w:t>
      </w:r>
      <w:r>
        <w:rPr>
          <w:rFonts w:hint="eastAsia" w:ascii="Times New Roman" w:hAnsi="Times New Roman" w:cs="Times New Roman"/>
          <w:color w:val="auto"/>
          <w:kern w:val="0"/>
          <w:sz w:val="28"/>
          <w:szCs w:val="21"/>
          <w:lang w:val="en-US" w:eastAsia="zh-CN"/>
        </w:rPr>
        <w:t>4</w:t>
      </w:r>
      <w:r>
        <w:rPr>
          <w:rFonts w:ascii="Times New Roman" w:hAnsi="Times New Roman" w:cs="Times New Roman"/>
          <w:color w:val="auto"/>
          <w:kern w:val="0"/>
          <w:sz w:val="28"/>
          <w:szCs w:val="21"/>
        </w:rPr>
        <w:t>）华开（验收）字第（CZWJ0</w:t>
      </w:r>
      <w:r>
        <w:rPr>
          <w:rFonts w:hint="eastAsia" w:ascii="Times New Roman" w:hAnsi="Times New Roman" w:cs="Times New Roman"/>
          <w:color w:val="auto"/>
          <w:kern w:val="0"/>
          <w:sz w:val="28"/>
          <w:szCs w:val="21"/>
          <w:lang w:val="en-US" w:eastAsia="zh-CN"/>
        </w:rPr>
        <w:t>11</w:t>
      </w:r>
      <w:r>
        <w:rPr>
          <w:rFonts w:ascii="Times New Roman" w:hAnsi="Times New Roman" w:cs="Times New Roman"/>
          <w:color w:val="auto"/>
          <w:kern w:val="0"/>
          <w:sz w:val="28"/>
          <w:szCs w:val="21"/>
        </w:rPr>
        <w:t>）号</w:t>
      </w:r>
    </w:p>
    <w:p>
      <w:pPr>
        <w:widowControl/>
        <w:adjustRightInd w:val="0"/>
        <w:snapToGrid w:val="0"/>
        <w:spacing w:after="200" w:line="360" w:lineRule="auto"/>
        <w:rPr>
          <w:rFonts w:hint="eastAsia" w:ascii="Times New Roman" w:hAnsi="Times New Roman" w:cs="Times New Roman"/>
          <w:color w:val="000000"/>
          <w:kern w:val="0"/>
          <w:szCs w:val="21"/>
        </w:rPr>
      </w:pPr>
    </w:p>
    <w:p>
      <w:pPr>
        <w:widowControl/>
        <w:adjustRightInd w:val="0"/>
        <w:snapToGrid w:val="0"/>
        <w:spacing w:after="200" w:line="360" w:lineRule="auto"/>
        <w:jc w:val="left"/>
        <w:rPr>
          <w:rFonts w:ascii="Times New Roman" w:hAnsi="Times New Roman" w:cs="Times New Roman"/>
          <w:color w:val="000000"/>
          <w:kern w:val="0"/>
          <w:sz w:val="24"/>
          <w:szCs w:val="21"/>
        </w:rPr>
      </w:pPr>
      <w:r>
        <w:rPr>
          <w:rFonts w:hint="eastAsia" w:ascii="Times New Roman" w:hAnsi="Times New Roman" w:cs="Times New Roman"/>
          <w:color w:val="000000"/>
          <w:kern w:val="0"/>
          <w:sz w:val="24"/>
          <w:szCs w:val="21"/>
        </w:rPr>
        <w:t xml:space="preserve"> </w:t>
      </w:r>
    </w:p>
    <w:p>
      <w:pPr>
        <w:widowControl/>
        <w:adjustRightInd w:val="0"/>
        <w:snapToGrid w:val="0"/>
        <w:spacing w:after="200" w:line="360" w:lineRule="auto"/>
        <w:jc w:val="left"/>
        <w:rPr>
          <w:rFonts w:hint="eastAsia" w:ascii="Times New Roman" w:hAnsi="Times New Roman" w:cs="Times New Roman"/>
          <w:color w:val="000000"/>
          <w:kern w:val="0"/>
          <w:sz w:val="36"/>
          <w:szCs w:val="21"/>
          <w:u w:val="single"/>
        </w:rPr>
      </w:pPr>
      <w:r>
        <w:rPr>
          <w:rFonts w:ascii="Times New Roman" w:hAnsi="Times New Roman" w:cs="Times New Roman"/>
          <w:color w:val="000000"/>
          <w:kern w:val="0"/>
          <w:sz w:val="36"/>
          <w:szCs w:val="21"/>
        </w:rPr>
        <w:t>建设单位:</w:t>
      </w:r>
      <w:r>
        <w:rPr>
          <w:rFonts w:ascii="Times New Roman" w:hAnsi="Times New Roman" w:cs="Times New Roman"/>
          <w:color w:val="000000"/>
          <w:kern w:val="0"/>
          <w:sz w:val="36"/>
          <w:szCs w:val="21"/>
        </w:rPr>
        <w:tab/>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lang w:val="en-US" w:eastAsia="zh-CN"/>
        </w:rPr>
        <w:t xml:space="preserve">  </w:t>
      </w:r>
      <w:r>
        <w:rPr>
          <w:rFonts w:hint="eastAsia" w:ascii="Times New Roman" w:hAnsi="Times New Roman" w:cs="Times New Roman"/>
          <w:color w:val="000000"/>
          <w:kern w:val="0"/>
          <w:sz w:val="36"/>
          <w:szCs w:val="21"/>
          <w:u w:val="single"/>
          <w:lang w:eastAsia="zh-CN"/>
        </w:rPr>
        <w:t>江苏安特尔医疗科技</w:t>
      </w:r>
      <w:r>
        <w:rPr>
          <w:rFonts w:hint="eastAsia" w:ascii="Times New Roman" w:hAnsi="Times New Roman" w:cs="Times New Roman"/>
          <w:color w:val="000000"/>
          <w:kern w:val="0"/>
          <w:sz w:val="36"/>
          <w:szCs w:val="21"/>
          <w:u w:val="single"/>
        </w:rPr>
        <w:t xml:space="preserve">有限公司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pPr>
        <w:spacing w:line="360" w:lineRule="auto"/>
        <w:jc w:val="left"/>
        <w:rPr>
          <w:rFonts w:ascii="Times New Roman" w:hAnsi="Times New Roman" w:cs="Times New Roman"/>
          <w:color w:val="000000"/>
          <w:kern w:val="0"/>
          <w:sz w:val="36"/>
          <w:szCs w:val="21"/>
        </w:rPr>
      </w:pPr>
      <w:r>
        <w:rPr>
          <w:rFonts w:ascii="Times New Roman" w:hAnsi="Times New Roman" w:cs="Times New Roman"/>
          <w:color w:val="000000"/>
          <w:kern w:val="0"/>
          <w:sz w:val="36"/>
          <w:szCs w:val="21"/>
        </w:rPr>
        <w:t>编制单位：</w:t>
      </w:r>
      <w:r>
        <w:rPr>
          <w:rFonts w:hint="eastAsia" w:ascii="Times New Roman" w:hAnsi="Times New Roman" w:cs="Times New Roman"/>
          <w:color w:val="000000"/>
          <w:kern w:val="0"/>
          <w:sz w:val="36"/>
          <w:szCs w:val="21"/>
          <w:u w:val="single"/>
        </w:rPr>
        <w:t xml:space="preserve">    常</w:t>
      </w:r>
      <w:r>
        <w:rPr>
          <w:rFonts w:ascii="Times New Roman" w:hAnsi="Times New Roman" w:cs="Times New Roman"/>
          <w:color w:val="000000"/>
          <w:kern w:val="0"/>
          <w:sz w:val="36"/>
          <w:szCs w:val="21"/>
          <w:u w:val="single"/>
        </w:rPr>
        <w:t>州华开环境技术服务有限公司</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pPr>
        <w:widowControl/>
        <w:adjustRightInd w:val="0"/>
        <w:snapToGrid w:val="0"/>
        <w:spacing w:after="200" w:line="360" w:lineRule="auto"/>
        <w:jc w:val="left"/>
        <w:rPr>
          <w:rFonts w:ascii="Times New Roman" w:hAnsi="Times New Roman" w:cs="Times New Roman"/>
          <w:color w:val="000000"/>
          <w:kern w:val="0"/>
          <w:sz w:val="22"/>
          <w:szCs w:val="21"/>
        </w:rPr>
      </w:pPr>
    </w:p>
    <w:p>
      <w:pPr>
        <w:widowControl/>
        <w:adjustRightInd w:val="0"/>
        <w:snapToGrid w:val="0"/>
        <w:spacing w:after="200" w:line="360" w:lineRule="auto"/>
        <w:jc w:val="left"/>
        <w:rPr>
          <w:rFonts w:ascii="Times New Roman" w:hAnsi="Times New Roman" w:cs="Times New Roman"/>
          <w:color w:val="000000"/>
          <w:kern w:val="0"/>
          <w:sz w:val="22"/>
          <w:szCs w:val="21"/>
        </w:rPr>
      </w:pPr>
    </w:p>
    <w:p>
      <w:pPr>
        <w:widowControl/>
        <w:adjustRightInd w:val="0"/>
        <w:snapToGrid w:val="0"/>
        <w:spacing w:after="200" w:line="360" w:lineRule="auto"/>
        <w:jc w:val="left"/>
        <w:rPr>
          <w:rFonts w:ascii="Times New Roman" w:hAnsi="Times New Roman" w:cs="Times New Roman"/>
          <w:color w:val="000000"/>
          <w:kern w:val="0"/>
          <w:sz w:val="22"/>
          <w:szCs w:val="21"/>
        </w:rPr>
      </w:pPr>
    </w:p>
    <w:p>
      <w:pPr>
        <w:widowControl/>
        <w:adjustRightInd w:val="0"/>
        <w:snapToGrid w:val="0"/>
        <w:spacing w:after="200" w:line="360" w:lineRule="auto"/>
        <w:jc w:val="center"/>
        <w:rPr>
          <w:rFonts w:ascii="Times New Roman" w:hAnsi="Times New Roman" w:cs="Times New Roman"/>
          <w:b/>
          <w:kern w:val="0"/>
          <w:sz w:val="36"/>
          <w:szCs w:val="21"/>
        </w:rPr>
      </w:pPr>
      <w:r>
        <w:rPr>
          <w:rFonts w:ascii="Times New Roman" w:hAnsi="Times New Roman" w:cs="Times New Roman"/>
          <w:b/>
          <w:color w:val="000000"/>
          <w:kern w:val="0"/>
          <w:sz w:val="36"/>
          <w:szCs w:val="21"/>
        </w:rPr>
        <w:t>20</w:t>
      </w:r>
      <w:r>
        <w:rPr>
          <w:rFonts w:ascii="Times New Roman" w:hAnsi="Times New Roman" w:cs="Times New Roman"/>
          <w:b/>
          <w:kern w:val="0"/>
          <w:sz w:val="36"/>
          <w:szCs w:val="21"/>
        </w:rPr>
        <w:t>2</w:t>
      </w:r>
      <w:r>
        <w:rPr>
          <w:rFonts w:hint="eastAsia" w:ascii="Times New Roman" w:hAnsi="Times New Roman" w:cs="Times New Roman"/>
          <w:b/>
          <w:kern w:val="0"/>
          <w:sz w:val="36"/>
          <w:szCs w:val="21"/>
          <w:lang w:val="en-US" w:eastAsia="zh-CN"/>
        </w:rPr>
        <w:t>4</w:t>
      </w:r>
      <w:r>
        <w:rPr>
          <w:rFonts w:ascii="Times New Roman" w:hAnsi="Times New Roman" w:cs="Times New Roman"/>
          <w:b/>
          <w:kern w:val="0"/>
          <w:sz w:val="36"/>
          <w:szCs w:val="21"/>
        </w:rPr>
        <w:t>年</w:t>
      </w:r>
      <w:r>
        <w:rPr>
          <w:rFonts w:hint="eastAsia" w:ascii="Times New Roman" w:hAnsi="Times New Roman" w:cs="Times New Roman"/>
          <w:b/>
          <w:kern w:val="0"/>
          <w:sz w:val="36"/>
          <w:szCs w:val="21"/>
          <w:lang w:val="en-US" w:eastAsia="zh-CN"/>
        </w:rPr>
        <w:t>6</w:t>
      </w:r>
      <w:r>
        <w:rPr>
          <w:rFonts w:ascii="Times New Roman" w:hAnsi="Times New Roman" w:cs="Times New Roman"/>
          <w:b/>
          <w:kern w:val="0"/>
          <w:sz w:val="36"/>
          <w:szCs w:val="21"/>
        </w:rPr>
        <w:t>月</w:t>
      </w:r>
    </w:p>
    <w:p>
      <w:pPr>
        <w:widowControl/>
        <w:adjustRightInd w:val="0"/>
        <w:snapToGrid w:val="0"/>
        <w:spacing w:after="200" w:line="360" w:lineRule="auto"/>
        <w:jc w:val="left"/>
        <w:rPr>
          <w:rFonts w:ascii="Times New Roman" w:hAnsi="Times New Roman" w:cs="Times New Roman"/>
          <w:color w:val="000000"/>
          <w:kern w:val="0"/>
          <w:szCs w:val="21"/>
        </w:rPr>
        <w:sectPr>
          <w:footerReference r:id="rId3" w:type="default"/>
          <w:footerReference r:id="rId4" w:type="even"/>
          <w:pgSz w:w="11906" w:h="16838"/>
          <w:pgMar w:top="1440" w:right="1800" w:bottom="1440" w:left="1800" w:header="708" w:footer="708" w:gutter="0"/>
          <w:cols w:space="720" w:num="1"/>
          <w:titlePg/>
          <w:docGrid w:linePitch="360" w:charSpace="0"/>
        </w:sectPr>
      </w:pPr>
    </w:p>
    <w:p>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color w:val="000000"/>
          <w:kern w:val="0"/>
          <w:szCs w:val="21"/>
        </w:rPr>
        <w:br w:type="page"/>
      </w:r>
      <w:r>
        <w:rPr>
          <w:rFonts w:ascii="Times New Roman" w:hAnsi="Times New Roman" w:cs="Times New Roman"/>
          <w:b/>
          <w:color w:val="000000"/>
          <w:kern w:val="0"/>
          <w:sz w:val="28"/>
          <w:szCs w:val="21"/>
        </w:rPr>
        <w:t>建设单位法人代表: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b/>
          <w:color w:val="000000"/>
          <w:kern w:val="0"/>
          <w:sz w:val="28"/>
          <w:szCs w:val="21"/>
        </w:rPr>
        <w:t>编制单位法人代表: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项 目 负 责 人:     </w:t>
      </w:r>
    </w:p>
    <w:p>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填    表    人：    </w:t>
      </w: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pPr>
        <w:widowControl/>
        <w:adjustRightInd w:val="0"/>
        <w:snapToGrid w:val="0"/>
        <w:spacing w:after="200" w:line="360" w:lineRule="auto"/>
        <w:jc w:val="left"/>
        <w:rPr>
          <w:rFonts w:ascii="Times New Roman" w:hAnsi="Times New Roman" w:cs="Times New Roman"/>
          <w:color w:val="000000"/>
          <w:kern w:val="0"/>
          <w:szCs w:val="21"/>
        </w:rPr>
      </w:pPr>
    </w:p>
    <w:p>
      <w:pPr>
        <w:widowControl/>
        <w:tabs>
          <w:tab w:val="left" w:pos="984"/>
        </w:tabs>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pPr>
        <w:widowControl/>
        <w:adjustRightInd w:val="0"/>
        <w:snapToGrid w:val="0"/>
        <w:spacing w:after="200" w:line="360" w:lineRule="auto"/>
        <w:jc w:val="left"/>
        <w:rPr>
          <w:rFonts w:ascii="Times New Roman" w:hAnsi="Times New Roman" w:cs="Times New Roman"/>
          <w:color w:val="000000"/>
          <w:kern w:val="0"/>
          <w:szCs w:val="21"/>
        </w:rPr>
      </w:pPr>
    </w:p>
    <w:p>
      <w:pPr>
        <w:widowControl/>
        <w:adjustRightInd w:val="0"/>
        <w:snapToGrid w:val="0"/>
        <w:spacing w:after="200" w:line="360" w:lineRule="auto"/>
        <w:jc w:val="left"/>
        <w:rPr>
          <w:rFonts w:ascii="Times New Roman" w:hAnsi="Times New Roman" w:cs="Times New Roman"/>
          <w:color w:val="000000"/>
          <w:kern w:val="0"/>
          <w:szCs w:val="21"/>
        </w:rPr>
      </w:pPr>
    </w:p>
    <w:p>
      <w:pPr>
        <w:widowControl/>
        <w:adjustRightInd w:val="0"/>
        <w:snapToGrid w:val="0"/>
        <w:spacing w:after="200" w:line="360" w:lineRule="auto"/>
        <w:jc w:val="left"/>
        <w:rPr>
          <w:rFonts w:ascii="Times New Roman" w:hAnsi="Times New Roman" w:cs="Times New Roman"/>
          <w:color w:val="000000"/>
          <w:kern w:val="0"/>
          <w:szCs w:val="21"/>
        </w:rPr>
      </w:pP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26670</wp:posOffset>
                </wp:positionV>
                <wp:extent cx="3095625" cy="3124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95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eastAsia="zh-CN"/>
                              </w:rPr>
                              <w:t>江苏安特尔医疗科技</w:t>
                            </w:r>
                            <w:r>
                              <w:rPr>
                                <w:rFonts w:hint="eastAsia" w:ascii="Times New Roman" w:hAnsi="Times New Roman" w:cs="Times New Roman"/>
                                <w:color w:val="000000"/>
                                <w:kern w:val="0"/>
                                <w:sz w:val="28"/>
                                <w:u w:val="single"/>
                              </w:rPr>
                              <w:t>有限公司</w:t>
                            </w:r>
                            <w:r>
                              <w:rPr>
                                <w:rFonts w:ascii="Times New Roman" w:hAnsi="Times New Roman" w:cs="Times New Roman"/>
                                <w:color w:val="000000"/>
                                <w:kern w:val="0"/>
                                <w:sz w:val="28"/>
                              </w:rPr>
                              <w:t xml:space="preserve">（盖章） </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 xml:space="preserve">址: </w:t>
                            </w:r>
                            <w:r>
                              <w:rPr>
                                <w:rFonts w:hint="eastAsia" w:ascii="Times New Roman" w:hAnsi="Times New Roman" w:cs="Times New Roman"/>
                                <w:color w:val="000000"/>
                                <w:kern w:val="0"/>
                                <w:sz w:val="28"/>
                                <w:lang w:val="en-US" w:eastAsia="zh-CN"/>
                              </w:rPr>
                              <w:t>江苏武进经济开发区兰香路8号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2.1pt;height:246pt;width:243.75pt;z-index:251660288;mso-width-relative:page;mso-height-relative:page;" filled="f" stroked="f" coordsize="21600,21600" o:gfxdata="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UAWDYAAAABwEAAA8AAAAAAAAAAQAgAAAAIgAA&#10;AGRycy9kb3ducmV2LnhtbFBLAQIUABQAAAAIAIdO4kAQcKEQQQIAAHUEAAAOAAAAAAAAAAEAIAAA&#10;ACcBAABkcnMvZTJvRG9jLnhtbFBLBQYAAAAABgAGAFkBAADaBQAAAAA=&#10;">
                <v:fill on="f" focussize="0,0"/>
                <v:stroke on="f" weight="0.5pt"/>
                <v:imagedata o:title=""/>
                <o:lock v:ext="edit" aspectratio="f"/>
                <v:textbox>
                  <w:txbxContent>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eastAsia="zh-CN"/>
                        </w:rPr>
                        <w:t>江苏安特尔医疗科技</w:t>
                      </w:r>
                      <w:r>
                        <w:rPr>
                          <w:rFonts w:hint="eastAsia" w:ascii="Times New Roman" w:hAnsi="Times New Roman" w:cs="Times New Roman"/>
                          <w:color w:val="000000"/>
                          <w:kern w:val="0"/>
                          <w:sz w:val="28"/>
                          <w:u w:val="single"/>
                        </w:rPr>
                        <w:t>有限公司</w:t>
                      </w:r>
                      <w:r>
                        <w:rPr>
                          <w:rFonts w:ascii="Times New Roman" w:hAnsi="Times New Roman" w:cs="Times New Roman"/>
                          <w:color w:val="000000"/>
                          <w:kern w:val="0"/>
                          <w:sz w:val="28"/>
                        </w:rPr>
                        <w:t xml:space="preserve">（盖章） </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 xml:space="preserve">址: </w:t>
                      </w:r>
                      <w:r>
                        <w:rPr>
                          <w:rFonts w:hint="eastAsia" w:ascii="Times New Roman" w:hAnsi="Times New Roman" w:cs="Times New Roman"/>
                          <w:color w:val="000000"/>
                          <w:kern w:val="0"/>
                          <w:sz w:val="28"/>
                          <w:lang w:val="en-US" w:eastAsia="zh-CN"/>
                        </w:rPr>
                        <w:t>江苏武进经济开发区兰香路8号</w:t>
                      </w:r>
                    </w:p>
                  </w:txbxContent>
                </v:textbox>
              </v:shape>
            </w:pict>
          </mc:Fallback>
        </mc:AlternateContent>
      </w:r>
      <w:r>
        <w:rPr>
          <w:rFonts w:ascii="Times New Roman" w:hAnsi="Times New Roman" w:cs="Times New Roman"/>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3105150</wp:posOffset>
                </wp:positionH>
                <wp:positionV relativeFrom="paragraph">
                  <wp:posOffset>26670</wp:posOffset>
                </wp:positionV>
                <wp:extent cx="2714625" cy="3124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14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5pt;margin-top:2.1pt;height:246pt;width:213.75pt;z-index:251661312;mso-width-relative:page;mso-height-relative:page;" filled="f" stroked="f" coordsize="21600,21600" o:gfxdata="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pk0uTaAAAACQEAAA8AAAAAAAAAAQAgAAAA&#10;IgAAAGRycy9kb3ducmV2LnhtbFBLAQIUABQAAAAIAIdO4kDsBc9/QgIAAHUEAAAOAAAAAAAAAAEA&#10;IAAAACkBAABkcnMvZTJvRG9jLnhtbFBLBQYAAAAABgAGAFkBAADdBQAAAAA=&#10;">
                <v:fill on="f" focussize="0,0"/>
                <v:stroke on="f" weight="0.5pt"/>
                <v:imagedata o:title=""/>
                <o:lock v:ext="edit" aspectratio="f"/>
                <v:textbox>
                  <w:txbxContent>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v:textbox>
              </v:shape>
            </w:pict>
          </mc:Fallback>
        </mc:AlternateContent>
      </w:r>
    </w:p>
    <w:p>
      <w:pPr>
        <w:widowControl/>
        <w:adjustRightInd w:val="0"/>
        <w:snapToGrid w:val="0"/>
        <w:spacing w:after="200" w:line="360" w:lineRule="auto"/>
        <w:jc w:val="left"/>
        <w:rPr>
          <w:rFonts w:ascii="Times New Roman" w:hAnsi="Times New Roman" w:cs="Times New Roman"/>
          <w:color w:val="000000"/>
          <w:kern w:val="0"/>
          <w:szCs w:val="21"/>
        </w:rPr>
      </w:pP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pPr>
        <w:widowControl/>
        <w:adjustRightInd w:val="0"/>
        <w:snapToGrid w:val="0"/>
        <w:spacing w:after="200" w:line="360" w:lineRule="auto"/>
        <w:jc w:val="left"/>
        <w:rPr>
          <w:rFonts w:ascii="Times New Roman" w:hAnsi="Times New Roman" w:cs="Times New Roman"/>
          <w:color w:val="000000"/>
          <w:kern w:val="0"/>
          <w:szCs w:val="21"/>
        </w:rPr>
        <w:sectPr>
          <w:footerReference r:id="rId5" w:type="default"/>
          <w:pgSz w:w="11906" w:h="16838"/>
          <w:pgMar w:top="1440" w:right="1800" w:bottom="1440" w:left="1800" w:header="708" w:footer="708" w:gutter="0"/>
          <w:pgNumType w:fmt="decimalFullWidth"/>
          <w:cols w:space="720" w:num="1"/>
          <w:docGrid w:linePitch="360" w:charSpace="0"/>
        </w:sectPr>
      </w:pPr>
      <w:r>
        <w:rPr>
          <w:rFonts w:ascii="Times New Roman" w:hAnsi="Times New Roman" w:cs="Times New Roman"/>
          <w:color w:val="000000"/>
          <w:kern w:val="0"/>
          <w:szCs w:val="21"/>
        </w:rPr>
        <w:t xml:space="preserve">   </w:t>
      </w:r>
    </w:p>
    <w:p>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titlePg/>
          <w:docGrid w:linePitch="360" w:charSpace="0"/>
        </w:sectPr>
      </w:pPr>
    </w:p>
    <w:p>
      <w:pPr>
        <w:widowControl/>
        <w:adjustRightInd w:val="0"/>
        <w:snapToGrid w:val="0"/>
        <w:spacing w:line="360" w:lineRule="auto"/>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表一</w:t>
      </w:r>
    </w:p>
    <w:tbl>
      <w:tblPr>
        <w:tblStyle w:val="15"/>
        <w:tblW w:w="53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185"/>
        <w:gridCol w:w="1670"/>
        <w:gridCol w:w="1244"/>
        <w:gridCol w:w="1165"/>
        <w:gridCol w:w="11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建设项目名称</w:t>
            </w:r>
          </w:p>
        </w:tc>
        <w:tc>
          <w:tcPr>
            <w:tcW w:w="4050" w:type="pct"/>
            <w:gridSpan w:val="5"/>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年产80万只电圈套器生产项目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建设单位名称</w:t>
            </w:r>
          </w:p>
        </w:tc>
        <w:tc>
          <w:tcPr>
            <w:tcW w:w="4050" w:type="pct"/>
            <w:gridSpan w:val="5"/>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江苏安特尔医疗科技</w:t>
            </w:r>
            <w:r>
              <w:rPr>
                <w:rFonts w:hint="eastAsia" w:ascii="Times New Roman" w:hAnsi="Times New Roman" w:cs="Times New Roman"/>
                <w:color w:val="000000"/>
                <w:kern w:val="0"/>
                <w:sz w:val="24"/>
                <w:szCs w:val="24"/>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建设项目性质</w:t>
            </w:r>
          </w:p>
        </w:tc>
        <w:tc>
          <w:tcPr>
            <w:tcW w:w="4050" w:type="pct"/>
            <w:gridSpan w:val="5"/>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新建  改扩建</w:t>
            </w:r>
            <w:r>
              <w:rPr>
                <w:rFonts w:ascii="Segoe UI Symbol" w:hAnsi="Segoe UI Symbol" w:eastAsia="MS Mincho" w:cs="Segoe UI Symbol"/>
                <w:color w:val="000000"/>
                <w:kern w:val="0"/>
                <w:sz w:val="24"/>
                <w:szCs w:val="24"/>
              </w:rPr>
              <w:t>✔</w:t>
            </w:r>
            <w:r>
              <w:rPr>
                <w:rFonts w:ascii="Times New Roman" w:hAnsi="Times New Roman" w:cs="Times New Roman"/>
                <w:color w:val="000000"/>
                <w:kern w:val="0"/>
                <w:sz w:val="24"/>
                <w:szCs w:val="24"/>
              </w:rPr>
              <w:t xml:space="preserve">  技改  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建设地点</w:t>
            </w:r>
          </w:p>
        </w:tc>
        <w:tc>
          <w:tcPr>
            <w:tcW w:w="4050" w:type="pct"/>
            <w:gridSpan w:val="5"/>
            <w:vAlign w:val="center"/>
          </w:tcPr>
          <w:p>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江苏武进经济开发区兰香路8号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主要产品名称</w:t>
            </w:r>
          </w:p>
        </w:tc>
        <w:tc>
          <w:tcPr>
            <w:tcW w:w="4050" w:type="pct"/>
            <w:gridSpan w:val="5"/>
            <w:vAlign w:val="center"/>
          </w:tcPr>
          <w:p>
            <w:pPr>
              <w:widowControl/>
              <w:adjustRightInd w:val="0"/>
              <w:snapToGrid w:val="0"/>
              <w:jc w:val="center"/>
              <w:rPr>
                <w:rFonts w:hint="eastAsia" w:ascii="Times New Roman" w:hAnsi="Times New Roman" w:cs="Times New Roman" w:eastAsiaTheme="minorEastAsia"/>
                <w:color w:val="000000"/>
                <w:kern w:val="0"/>
                <w:sz w:val="24"/>
                <w:szCs w:val="24"/>
                <w:lang w:eastAsia="zh-CN"/>
              </w:rPr>
            </w:pPr>
            <w:r>
              <w:rPr>
                <w:rFonts w:hint="eastAsia" w:ascii="Times New Roman" w:hAnsi="Times New Roman" w:cs="Times New Roman"/>
                <w:color w:val="000000"/>
                <w:kern w:val="0"/>
                <w:sz w:val="24"/>
                <w:szCs w:val="24"/>
                <w:lang w:val="en-US" w:eastAsia="zh-CN"/>
              </w:rPr>
              <w:t>电圈套器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设计生产能力</w:t>
            </w:r>
          </w:p>
        </w:tc>
        <w:tc>
          <w:tcPr>
            <w:tcW w:w="4050" w:type="pct"/>
            <w:gridSpan w:val="5"/>
            <w:vAlign w:val="center"/>
          </w:tcPr>
          <w:p>
            <w:pPr>
              <w:widowControl/>
              <w:tabs>
                <w:tab w:val="left" w:pos="1680"/>
              </w:tabs>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年产80万只电圈套器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实际生产能力</w:t>
            </w:r>
          </w:p>
        </w:tc>
        <w:tc>
          <w:tcPr>
            <w:tcW w:w="4050" w:type="pct"/>
            <w:gridSpan w:val="5"/>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年产80万只电圈套器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建设项目环评时间</w:t>
            </w:r>
          </w:p>
        </w:tc>
        <w:tc>
          <w:tcPr>
            <w:tcW w:w="1190"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r>
              <w:rPr>
                <w:rFonts w:hint="eastAsia" w:ascii="Times New Roman" w:hAnsi="Times New Roman" w:cs="Times New Roman"/>
                <w:color w:val="000000"/>
                <w:kern w:val="0"/>
                <w:sz w:val="24"/>
                <w:szCs w:val="24"/>
                <w:lang w:val="en-US" w:eastAsia="zh-CN"/>
              </w:rPr>
              <w:t>23</w:t>
            </w:r>
            <w:r>
              <w:rPr>
                <w:rFonts w:ascii="Times New Roman" w:hAnsi="Times New Roman" w:cs="Times New Roman"/>
                <w:color w:val="000000"/>
                <w:kern w:val="0"/>
                <w:sz w:val="24"/>
                <w:szCs w:val="24"/>
              </w:rPr>
              <w:t>年</w:t>
            </w:r>
            <w:r>
              <w:rPr>
                <w:rFonts w:hint="eastAsia" w:ascii="Times New Roman" w:hAnsi="Times New Roman" w:cs="Times New Roman"/>
                <w:color w:val="000000"/>
                <w:kern w:val="0"/>
                <w:sz w:val="24"/>
                <w:szCs w:val="24"/>
                <w:lang w:val="en-US" w:eastAsia="zh-CN"/>
              </w:rPr>
              <w:t>12</w:t>
            </w:r>
            <w:r>
              <w:rPr>
                <w:rFonts w:ascii="Times New Roman" w:hAnsi="Times New Roman" w:cs="Times New Roman"/>
                <w:color w:val="000000"/>
                <w:kern w:val="0"/>
                <w:sz w:val="24"/>
                <w:szCs w:val="24"/>
              </w:rPr>
              <w:t>月</w:t>
            </w:r>
          </w:p>
        </w:tc>
        <w:tc>
          <w:tcPr>
            <w:tcW w:w="90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开工建设时间</w:t>
            </w:r>
          </w:p>
        </w:tc>
        <w:tc>
          <w:tcPr>
            <w:tcW w:w="1950" w:type="pct"/>
            <w:gridSpan w:val="3"/>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调试时间</w:t>
            </w:r>
          </w:p>
        </w:tc>
        <w:tc>
          <w:tcPr>
            <w:tcW w:w="1190" w:type="pct"/>
            <w:vAlign w:val="center"/>
          </w:tcPr>
          <w:p>
            <w:pPr>
              <w:widowControl/>
              <w:adjustRightInd w:val="0"/>
              <w:snapToGrid w:val="0"/>
              <w:jc w:val="center"/>
              <w:rPr>
                <w:rFonts w:hint="eastAsia" w:ascii="Times New Roman" w:hAnsi="Times New Roman" w:cs="Times New Roman" w:eastAsiaTheme="minorEastAsia"/>
                <w:color w:val="000000"/>
                <w:kern w:val="0"/>
                <w:sz w:val="24"/>
                <w:szCs w:val="24"/>
                <w:lang w:eastAsia="zh-CN"/>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3</w:t>
            </w:r>
            <w:r>
              <w:rPr>
                <w:rFonts w:ascii="Times New Roman" w:hAnsi="Times New Roman" w:cs="Times New Roman"/>
                <w:kern w:val="0"/>
                <w:sz w:val="24"/>
                <w:szCs w:val="24"/>
              </w:rPr>
              <w:t>月</w:t>
            </w:r>
          </w:p>
        </w:tc>
        <w:tc>
          <w:tcPr>
            <w:tcW w:w="909" w:type="pct"/>
            <w:vAlign w:val="center"/>
          </w:tcPr>
          <w:p>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验收现场监测</w:t>
            </w:r>
          </w:p>
          <w:p>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时间</w:t>
            </w:r>
          </w:p>
        </w:tc>
        <w:tc>
          <w:tcPr>
            <w:tcW w:w="1950" w:type="pct"/>
            <w:gridSpan w:val="3"/>
            <w:vAlign w:val="center"/>
          </w:tcPr>
          <w:p>
            <w:pPr>
              <w:widowControl/>
              <w:adjustRightInd w:val="0"/>
              <w:snapToGrid w:val="0"/>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202</w:t>
            </w:r>
            <w:r>
              <w:rPr>
                <w:rFonts w:hint="eastAsia" w:ascii="Times New Roman" w:hAnsi="Times New Roman" w:cs="Times New Roman"/>
                <w:color w:val="auto"/>
                <w:kern w:val="0"/>
                <w:sz w:val="24"/>
                <w:szCs w:val="24"/>
                <w:lang w:val="en-US" w:eastAsia="zh-CN"/>
              </w:rPr>
              <w:t>4</w:t>
            </w:r>
            <w:r>
              <w:rPr>
                <w:rFonts w:hint="eastAsia"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4</w:t>
            </w:r>
            <w:r>
              <w:rPr>
                <w:rFonts w:hint="eastAsia"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11</w:t>
            </w:r>
            <w:r>
              <w:rPr>
                <w:rFonts w:hint="eastAsia" w:ascii="Times New Roman" w:hAnsi="Times New Roman" w:cs="Times New Roman"/>
                <w:color w:val="auto"/>
                <w:kern w:val="0"/>
                <w:sz w:val="24"/>
                <w:szCs w:val="24"/>
              </w:rPr>
              <w:t>日</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12</w:t>
            </w:r>
            <w:r>
              <w:rPr>
                <w:rFonts w:ascii="Times New Roman" w:hAnsi="Times New Roman" w:cs="Times New Roman"/>
                <w:color w:val="auto"/>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环评报告表审批部门</w:t>
            </w:r>
          </w:p>
        </w:tc>
        <w:tc>
          <w:tcPr>
            <w:tcW w:w="1190" w:type="pct"/>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p>
        </w:tc>
        <w:tc>
          <w:tcPr>
            <w:tcW w:w="90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环评报告表编制单位</w:t>
            </w:r>
          </w:p>
        </w:tc>
        <w:tc>
          <w:tcPr>
            <w:tcW w:w="1950" w:type="pct"/>
            <w:gridSpan w:val="3"/>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pPr>
              <w:widowControl/>
              <w:adjustRightInd w:val="0"/>
              <w:snapToGrid w:val="0"/>
              <w:jc w:val="center"/>
              <w:rPr>
                <w:rFonts w:ascii="Times New Roman" w:hAnsi="Times New Roman" w:cs="Times New Roman"/>
                <w:color w:val="auto"/>
                <w:kern w:val="0"/>
                <w:sz w:val="24"/>
                <w:szCs w:val="24"/>
                <w:shd w:val="clear" w:color="auto" w:fill="auto"/>
              </w:rPr>
            </w:pPr>
            <w:r>
              <w:rPr>
                <w:rFonts w:ascii="Times New Roman" w:hAnsi="Times New Roman" w:cs="Times New Roman"/>
                <w:color w:val="auto"/>
                <w:kern w:val="0"/>
                <w:sz w:val="24"/>
                <w:szCs w:val="24"/>
                <w:shd w:val="clear" w:color="auto" w:fill="auto"/>
              </w:rPr>
              <w:t>环保设施设计单位</w:t>
            </w:r>
          </w:p>
        </w:tc>
        <w:tc>
          <w:tcPr>
            <w:tcW w:w="1190" w:type="pct"/>
            <w:vAlign w:val="center"/>
          </w:tcPr>
          <w:p>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auto"/>
                <w:sz w:val="24"/>
                <w:shd w:val="clear" w:color="auto" w:fill="auto"/>
                <w:lang w:val="en-US" w:eastAsia="zh-CN"/>
              </w:rPr>
              <w:t>常州华净生态科技有限公司</w:t>
            </w:r>
          </w:p>
        </w:tc>
        <w:tc>
          <w:tcPr>
            <w:tcW w:w="909" w:type="pct"/>
            <w:vAlign w:val="center"/>
          </w:tcPr>
          <w:p>
            <w:pPr>
              <w:widowControl/>
              <w:adjustRightInd w:val="0"/>
              <w:snapToGrid w:val="0"/>
              <w:jc w:val="center"/>
              <w:rPr>
                <w:rFonts w:ascii="Times New Roman" w:hAnsi="Times New Roman" w:cs="Times New Roman"/>
                <w:color w:val="auto"/>
                <w:kern w:val="0"/>
                <w:sz w:val="24"/>
                <w:szCs w:val="24"/>
                <w:shd w:val="clear" w:color="auto" w:fill="auto"/>
              </w:rPr>
            </w:pPr>
            <w:r>
              <w:rPr>
                <w:rFonts w:ascii="Times New Roman" w:hAnsi="Times New Roman" w:cs="Times New Roman"/>
                <w:color w:val="auto"/>
                <w:kern w:val="0"/>
                <w:sz w:val="24"/>
                <w:szCs w:val="24"/>
                <w:shd w:val="clear" w:color="auto" w:fill="auto"/>
              </w:rPr>
              <w:t>环保设施施工单位</w:t>
            </w:r>
          </w:p>
        </w:tc>
        <w:tc>
          <w:tcPr>
            <w:tcW w:w="1950" w:type="pct"/>
            <w:gridSpan w:val="3"/>
            <w:vAlign w:val="center"/>
          </w:tcPr>
          <w:p>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auto"/>
                <w:sz w:val="24"/>
                <w:shd w:val="clear" w:color="auto" w:fill="auto"/>
                <w:lang w:val="en-US" w:eastAsia="zh-CN"/>
              </w:rPr>
              <w:t>常州华净生态科技有限公司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投资总概算</w:t>
            </w:r>
            <w:r>
              <w:rPr>
                <w:rFonts w:hint="eastAsia" w:ascii="Times New Roman" w:hAnsi="Times New Roman" w:cs="Times New Roman"/>
                <w:color w:val="000000"/>
                <w:kern w:val="0"/>
                <w:sz w:val="24"/>
                <w:szCs w:val="24"/>
              </w:rPr>
              <w:t>（万元）</w:t>
            </w:r>
          </w:p>
        </w:tc>
        <w:tc>
          <w:tcPr>
            <w:tcW w:w="1190" w:type="pct"/>
            <w:vAlign w:val="center"/>
          </w:tcPr>
          <w:p>
            <w:pPr>
              <w:widowControl/>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500</w:t>
            </w:r>
          </w:p>
        </w:tc>
        <w:tc>
          <w:tcPr>
            <w:tcW w:w="909"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环保投资概算</w:t>
            </w:r>
            <w:r>
              <w:rPr>
                <w:rFonts w:hint="eastAsia" w:ascii="Times New Roman" w:hAnsi="Times New Roman" w:cs="Times New Roman"/>
                <w:color w:val="000000"/>
                <w:kern w:val="0"/>
                <w:sz w:val="24"/>
                <w:szCs w:val="24"/>
              </w:rPr>
              <w:t>（万元）</w:t>
            </w:r>
          </w:p>
        </w:tc>
        <w:tc>
          <w:tcPr>
            <w:tcW w:w="677" w:type="pct"/>
            <w:vAlign w:val="center"/>
          </w:tcPr>
          <w:p>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10</w:t>
            </w:r>
          </w:p>
        </w:tc>
        <w:tc>
          <w:tcPr>
            <w:tcW w:w="634"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38" w:type="pct"/>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2</w:t>
            </w:r>
            <w:r>
              <w:rPr>
                <w:rFonts w:ascii="Times New Roman" w:hAnsi="Times New Roman" w:cs="Times New Roman"/>
                <w:color w:val="000000"/>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验收实际总概算</w:t>
            </w:r>
            <w:r>
              <w:rPr>
                <w:rFonts w:hint="eastAsia" w:ascii="Times New Roman" w:hAnsi="Times New Roman" w:cs="Times New Roman"/>
                <w:color w:val="000000"/>
                <w:kern w:val="0"/>
                <w:sz w:val="24"/>
                <w:szCs w:val="24"/>
              </w:rPr>
              <w:t>（万元）</w:t>
            </w:r>
          </w:p>
        </w:tc>
        <w:tc>
          <w:tcPr>
            <w:tcW w:w="1190" w:type="pct"/>
            <w:vAlign w:val="center"/>
          </w:tcPr>
          <w:p>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500</w:t>
            </w:r>
          </w:p>
        </w:tc>
        <w:tc>
          <w:tcPr>
            <w:tcW w:w="909" w:type="pct"/>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环保投资</w:t>
            </w:r>
            <w:r>
              <w:rPr>
                <w:rFonts w:hint="eastAsia" w:ascii="Times New Roman" w:hAnsi="Times New Roman" w:cs="Times New Roman"/>
                <w:color w:val="000000"/>
                <w:kern w:val="0"/>
                <w:sz w:val="24"/>
                <w:szCs w:val="24"/>
              </w:rPr>
              <w:t>实际</w:t>
            </w:r>
            <w:r>
              <w:rPr>
                <w:rFonts w:ascii="Times New Roman" w:hAnsi="Times New Roman" w:cs="Times New Roman"/>
                <w:color w:val="000000"/>
                <w:kern w:val="0"/>
                <w:sz w:val="24"/>
                <w:szCs w:val="24"/>
              </w:rPr>
              <w:t>概算</w:t>
            </w:r>
          </w:p>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（万元）</w:t>
            </w:r>
          </w:p>
        </w:tc>
        <w:tc>
          <w:tcPr>
            <w:tcW w:w="677" w:type="pct"/>
            <w:vAlign w:val="center"/>
          </w:tcPr>
          <w:p>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10</w:t>
            </w:r>
          </w:p>
        </w:tc>
        <w:tc>
          <w:tcPr>
            <w:tcW w:w="634" w:type="pct"/>
            <w:vAlign w:val="center"/>
          </w:tcPr>
          <w:p>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38" w:type="pct"/>
            <w:vAlign w:val="center"/>
          </w:tcPr>
          <w:p>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2</w:t>
            </w:r>
            <w:r>
              <w:rPr>
                <w:rFonts w:ascii="Times New Roman" w:hAnsi="Times New Roman" w:cs="Times New Roman"/>
                <w:color w:val="000000"/>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9" w:type="pct"/>
            <w:vAlign w:val="center"/>
          </w:tcPr>
          <w:p>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验收监测依据</w:t>
            </w:r>
          </w:p>
        </w:tc>
        <w:tc>
          <w:tcPr>
            <w:tcW w:w="4050" w:type="pct"/>
            <w:gridSpan w:val="5"/>
            <w:vAlign w:val="center"/>
          </w:tcPr>
          <w:p>
            <w:pPr>
              <w:keepNext w:val="0"/>
              <w:keepLines w:val="0"/>
              <w:pageBreakBefore w:val="0"/>
              <w:widowControl/>
              <w:kinsoku/>
              <w:wordWrap/>
              <w:overflowPunct/>
              <w:topLinePunct w:val="0"/>
              <w:autoSpaceDE/>
              <w:autoSpaceDN/>
              <w:bidi w:val="0"/>
              <w:adjustRightInd w:val="0"/>
              <w:snapToGrid w:val="0"/>
              <w:spacing w:before="181" w:beforeLines="50" w:line="360" w:lineRule="auto"/>
              <w:jc w:val="left"/>
              <w:textAlignment w:val="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1、《中华人民共和国环境保护法》（主席令9号，2014年4月修订）；</w:t>
            </w:r>
          </w:p>
          <w:p>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2、《建设项目环境保护管理条例》（国务院令682号，2017年7月16日修订）；</w:t>
            </w:r>
          </w:p>
          <w:p>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3、《建设项目竣工环保验收暂行办法》（环境保护部，国环规环评[2017]4号，2017年11月20日）；</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4</w:t>
            </w:r>
            <w:r>
              <w:rPr>
                <w:rFonts w:ascii="Times New Roman" w:hAnsi="Times New Roman" w:cs="Times New Roman"/>
                <w:color w:val="000000"/>
                <w:kern w:val="0"/>
                <w:sz w:val="24"/>
                <w:szCs w:val="24"/>
              </w:rPr>
              <w:t>、</w:t>
            </w:r>
            <w:r>
              <w:rPr>
                <w:rFonts w:ascii="Times New Roman" w:hAnsi="Times New Roman" w:eastAsia="宋体" w:cs="Times New Roman"/>
                <w:sz w:val="24"/>
                <w:szCs w:val="24"/>
              </w:rPr>
              <w:t>《省生态环境厅关于加强涉变动项目环评与排污许可管理衔接的通知》苏环办〔</w:t>
            </w:r>
            <w:bookmarkStart w:id="0" w:name="bhsj"/>
            <w:r>
              <w:rPr>
                <w:rFonts w:ascii="Times New Roman" w:hAnsi="Times New Roman" w:eastAsia="宋体" w:cs="Times New Roman"/>
                <w:sz w:val="24"/>
                <w:szCs w:val="24"/>
              </w:rPr>
              <w:t>2021</w:t>
            </w:r>
            <w:bookmarkEnd w:id="0"/>
            <w:r>
              <w:rPr>
                <w:rFonts w:ascii="Times New Roman" w:hAnsi="Times New Roman" w:eastAsia="宋体" w:cs="Times New Roman"/>
                <w:sz w:val="24"/>
                <w:szCs w:val="24"/>
              </w:rPr>
              <w:t>〕</w:t>
            </w:r>
            <w:bookmarkStart w:id="1" w:name="xh"/>
            <w:r>
              <w:rPr>
                <w:rFonts w:ascii="Times New Roman" w:hAnsi="Times New Roman" w:eastAsia="宋体" w:cs="Times New Roman"/>
                <w:sz w:val="24"/>
                <w:szCs w:val="24"/>
              </w:rPr>
              <w:t>122</w:t>
            </w:r>
            <w:bookmarkEnd w:id="1"/>
            <w:r>
              <w:rPr>
                <w:rFonts w:ascii="Times New Roman" w:hAnsi="Times New Roman" w:eastAsia="宋体" w:cs="Times New Roman"/>
                <w:sz w:val="24"/>
                <w:szCs w:val="24"/>
              </w:rPr>
              <w:t>号</w:t>
            </w:r>
            <w:r>
              <w:rPr>
                <w:rFonts w:ascii="Times New Roman" w:hAnsi="Times New Roman" w:cs="Times New Roman"/>
                <w:color w:val="000000"/>
                <w:kern w:val="0"/>
                <w:sz w:val="24"/>
                <w:szCs w:val="24"/>
              </w:rPr>
              <w:t>；</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5</w:t>
            </w:r>
            <w:r>
              <w:rPr>
                <w:rFonts w:ascii="Times New Roman" w:hAnsi="Times New Roman" w:cs="Times New Roman"/>
                <w:color w:val="000000"/>
                <w:kern w:val="0"/>
                <w:sz w:val="24"/>
                <w:szCs w:val="24"/>
              </w:rPr>
              <w:t>、《建设项目竣工环境保护验收技术指南 污染影响类》（公告 2018年 第9号，2018年5月16日）；</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6</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rPr>
              <w:t>《江苏省排污口设置及规范化整治管理办法》（江苏省环境保护局，苏环控〔97〕122号）；</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7</w:t>
            </w:r>
            <w:r>
              <w:rPr>
                <w:rFonts w:hint="eastAsia" w:ascii="Times New Roman" w:hAnsi="Times New Roman" w:cs="Times New Roman"/>
                <w:color w:val="000000"/>
                <w:kern w:val="0"/>
                <w:sz w:val="24"/>
                <w:szCs w:val="24"/>
              </w:rPr>
              <w:t>、《污染影响类建设项目重大变动清单（试行）》环办环评函（2020）688号；</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8</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江苏安特尔医疗科技有限公司年产</w:t>
            </w:r>
            <w:r>
              <w:rPr>
                <w:rFonts w:hint="eastAsia" w:ascii="Times New Roman" w:hAnsi="Times New Roman" w:cs="Times New Roman"/>
                <w:color w:val="000000"/>
                <w:kern w:val="0"/>
                <w:sz w:val="24"/>
                <w:szCs w:val="24"/>
                <w:lang w:val="en-US" w:eastAsia="zh-CN"/>
              </w:rPr>
              <w:t>80万只电圈套器生产</w:t>
            </w: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环境影响报告表》（</w:t>
            </w: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23</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12</w:t>
            </w:r>
            <w:r>
              <w:rPr>
                <w:rFonts w:ascii="Times New Roman" w:hAnsi="Times New Roman" w:cs="Times New Roman"/>
                <w:kern w:val="0"/>
                <w:sz w:val="24"/>
                <w:szCs w:val="24"/>
              </w:rPr>
              <w:t>月）</w:t>
            </w:r>
            <w:r>
              <w:rPr>
                <w:rFonts w:ascii="Times New Roman" w:hAnsi="Times New Roman" w:cs="Times New Roman"/>
                <w:color w:val="000000"/>
                <w:kern w:val="0"/>
                <w:sz w:val="24"/>
                <w:szCs w:val="24"/>
              </w:rPr>
              <w:t>；</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9</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市生态环境局</w:t>
            </w:r>
            <w:r>
              <w:rPr>
                <w:rFonts w:ascii="Times New Roman" w:hAnsi="Times New Roman" w:cs="Times New Roman"/>
                <w:color w:val="000000"/>
                <w:kern w:val="0"/>
                <w:sz w:val="24"/>
                <w:szCs w:val="24"/>
              </w:rPr>
              <w:t>关于</w:t>
            </w:r>
            <w:r>
              <w:rPr>
                <w:rFonts w:hint="eastAsia" w:ascii="Times New Roman" w:hAnsi="Times New Roman" w:cs="Times New Roman"/>
                <w:color w:val="000000"/>
                <w:kern w:val="0"/>
                <w:sz w:val="24"/>
                <w:szCs w:val="24"/>
                <w:lang w:eastAsia="zh-CN"/>
              </w:rPr>
              <w:t>江苏安特尔医疗科技有限公司年产</w:t>
            </w:r>
            <w:r>
              <w:rPr>
                <w:rFonts w:hint="eastAsia" w:ascii="Times New Roman" w:hAnsi="Times New Roman" w:cs="Times New Roman"/>
                <w:color w:val="000000"/>
                <w:kern w:val="0"/>
                <w:sz w:val="24"/>
                <w:szCs w:val="24"/>
                <w:lang w:val="en-US" w:eastAsia="zh-CN"/>
              </w:rPr>
              <w:t>80万只电圈套器生产</w:t>
            </w: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环境影响报告表批复》</w:t>
            </w:r>
            <w:r>
              <w:rPr>
                <w:rFonts w:ascii="Times New Roman" w:hAnsi="Times New Roman" w:cs="Times New Roman"/>
                <w:kern w:val="0"/>
                <w:sz w:val="24"/>
                <w:szCs w:val="24"/>
              </w:rPr>
              <w:t>（</w:t>
            </w:r>
            <w:r>
              <w:rPr>
                <w:rFonts w:hint="eastAsia" w:ascii="Times New Roman" w:hAnsi="Times New Roman" w:cs="Times New Roman"/>
                <w:color w:val="000000"/>
                <w:kern w:val="0"/>
                <w:sz w:val="24"/>
                <w:szCs w:val="24"/>
                <w:lang w:eastAsia="zh-CN"/>
              </w:rPr>
              <w:t>常州市生态环境局</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1</w:t>
            </w:r>
            <w:r>
              <w:rPr>
                <w:rFonts w:ascii="Times New Roman" w:hAnsi="Times New Roman" w:cs="Times New Roman"/>
                <w:kern w:val="0"/>
                <w:sz w:val="24"/>
                <w:szCs w:val="24"/>
              </w:rPr>
              <w:t>月</w:t>
            </w:r>
            <w:r>
              <w:rPr>
                <w:rFonts w:hint="eastAsia" w:ascii="Times New Roman" w:hAnsi="Times New Roman" w:cs="Times New Roman"/>
                <w:kern w:val="0"/>
                <w:sz w:val="24"/>
                <w:szCs w:val="24"/>
                <w:lang w:val="en-US" w:eastAsia="zh-CN"/>
              </w:rPr>
              <w:t>30日</w:t>
            </w:r>
            <w:r>
              <w:rPr>
                <w:rFonts w:ascii="Times New Roman" w:hAnsi="Times New Roman" w:cs="Times New Roman"/>
                <w:kern w:val="0"/>
                <w:sz w:val="24"/>
                <w:szCs w:val="24"/>
              </w:rPr>
              <w:t>）</w:t>
            </w:r>
            <w:r>
              <w:rPr>
                <w:rFonts w:ascii="Times New Roman" w:hAnsi="Times New Roman" w:cs="Times New Roman"/>
                <w:color w:val="000000"/>
                <w:kern w:val="0"/>
                <w:sz w:val="24"/>
                <w:szCs w:val="24"/>
              </w:rPr>
              <w:t>；</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1</w:t>
            </w:r>
            <w:r>
              <w:rPr>
                <w:rFonts w:hint="eastAsia" w:ascii="Times New Roman" w:hAnsi="Times New Roman" w:cs="Times New Roman"/>
                <w:color w:val="000000"/>
                <w:kern w:val="0"/>
                <w:sz w:val="24"/>
                <w:szCs w:val="24"/>
                <w:lang w:val="en-US" w:eastAsia="zh-CN"/>
              </w:rPr>
              <w:t>0</w:t>
            </w:r>
            <w:r>
              <w:rPr>
                <w:rFonts w:hint="eastAsia"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江苏安特尔医疗科技有限公司</w:t>
            </w:r>
            <w:r>
              <w:rPr>
                <w:rFonts w:hint="eastAsia" w:ascii="Times New Roman" w:hAnsi="Times New Roman" w:cs="Times New Roman"/>
                <w:color w:val="000000"/>
                <w:kern w:val="0"/>
                <w:sz w:val="24"/>
                <w:szCs w:val="24"/>
              </w:rPr>
              <w:t>排污登记；</w:t>
            </w:r>
          </w:p>
          <w:p>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Pr>
                <w:rFonts w:hint="eastAsia" w:ascii="Times New Roman" w:hAnsi="Times New Roman" w:cs="Times New Roman"/>
                <w:color w:val="000000"/>
                <w:kern w:val="0"/>
                <w:sz w:val="24"/>
                <w:szCs w:val="24"/>
                <w:lang w:val="en-US" w:eastAsia="zh-CN"/>
              </w:rPr>
              <w:t>1</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江苏安特尔医疗科技有限公司</w:t>
            </w:r>
            <w:r>
              <w:rPr>
                <w:rFonts w:ascii="Times New Roman" w:hAnsi="Times New Roman" w:cs="Times New Roman"/>
                <w:color w:val="000000"/>
                <w:kern w:val="0"/>
                <w:sz w:val="24"/>
                <w:szCs w:val="24"/>
              </w:rPr>
              <w:t>提供的其他资料。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验收监测评价标准、标号、级别、限值</w:t>
            </w:r>
          </w:p>
        </w:tc>
        <w:tc>
          <w:tcPr>
            <w:tcW w:w="4050" w:type="pct"/>
            <w:gridSpan w:val="5"/>
            <w:vAlign w:val="center"/>
          </w:tcPr>
          <w:p>
            <w:pPr>
              <w:widowControl/>
              <w:adjustRightInd w:val="0"/>
              <w:snapToGrid w:val="0"/>
              <w:spacing w:line="360" w:lineRule="auto"/>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本次验收监测内容为“</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80万只电圈套器生产</w:t>
            </w: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验收标准如下：</w:t>
            </w:r>
          </w:p>
          <w:p>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1、废水</w:t>
            </w:r>
          </w:p>
          <w:p>
            <w:pPr>
              <w:widowControl/>
              <w:adjustRightInd w:val="0"/>
              <w:snapToGrid w:val="0"/>
              <w:spacing w:line="360" w:lineRule="auto"/>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本项目</w:t>
            </w:r>
            <w:r>
              <w:rPr>
                <w:rFonts w:hint="eastAsia" w:ascii="Times New Roman" w:hAnsi="Times New Roman" w:cs="Times New Roman"/>
                <w:color w:val="000000"/>
                <w:kern w:val="0"/>
                <w:sz w:val="24"/>
                <w:szCs w:val="24"/>
                <w:lang w:val="en-US" w:eastAsia="zh-CN"/>
              </w:rPr>
              <w:t>清洗废水、纯水制备浓水经沉淀处理后与</w:t>
            </w:r>
            <w:r>
              <w:rPr>
                <w:rFonts w:hint="eastAsia" w:ascii="Times New Roman" w:hAnsi="Times New Roman" w:cs="Times New Roman"/>
                <w:color w:val="000000"/>
                <w:kern w:val="0"/>
                <w:sz w:val="24"/>
                <w:szCs w:val="24"/>
              </w:rPr>
              <w:t>生活污水经污水管网收集后排入</w:t>
            </w:r>
            <w:r>
              <w:rPr>
                <w:rFonts w:hint="eastAsia" w:ascii="Times New Roman" w:hAnsi="Times New Roman" w:cs="Times New Roman"/>
                <w:color w:val="000000"/>
                <w:kern w:val="0"/>
                <w:sz w:val="24"/>
                <w:szCs w:val="24"/>
                <w:lang w:eastAsia="zh-CN"/>
              </w:rPr>
              <w:t>滨湖</w:t>
            </w:r>
            <w:r>
              <w:rPr>
                <w:rFonts w:ascii="Times New Roman" w:hAnsi="Times New Roman" w:cs="Times New Roman"/>
                <w:color w:val="000000"/>
                <w:kern w:val="0"/>
                <w:sz w:val="24"/>
                <w:szCs w:val="24"/>
              </w:rPr>
              <w:t>污水处理厂做进一步处理</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达标后排入</w:t>
            </w:r>
            <w:r>
              <w:rPr>
                <w:rFonts w:hint="eastAsia" w:ascii="Times New Roman" w:hAnsi="Times New Roman" w:cs="Times New Roman"/>
                <w:color w:val="000000"/>
                <w:kern w:val="0"/>
                <w:sz w:val="24"/>
                <w:szCs w:val="24"/>
                <w:lang w:eastAsia="zh-CN"/>
              </w:rPr>
              <w:t>京杭大运河</w:t>
            </w:r>
            <w:r>
              <w:rPr>
                <w:rFonts w:ascii="Times New Roman" w:hAnsi="Times New Roman" w:cs="Times New Roman"/>
                <w:color w:val="000000"/>
                <w:kern w:val="0"/>
                <w:sz w:val="24"/>
                <w:szCs w:val="24"/>
              </w:rPr>
              <w:t>。</w:t>
            </w:r>
          </w:p>
          <w:p>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000000"/>
                <w:kern w:val="0"/>
                <w:sz w:val="24"/>
                <w:szCs w:val="24"/>
              </w:rPr>
              <w:t>项目污水接管标准为《污水排入城镇下水道水质标准》（GB/T 31962-2015）中的B等级水质标准</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详见下表：</w:t>
            </w:r>
          </w:p>
          <w:p>
            <w:pPr>
              <w:widowControl/>
              <w:adjustRightInd w:val="0"/>
              <w:snapToGrid w:val="0"/>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表1-1  废水排放标准限值表</w:t>
            </w:r>
            <w:r>
              <w:rPr>
                <w:rFonts w:hint="eastAsia" w:ascii="Times New Roman" w:hAnsi="Times New Roman" w:cs="Times New Roman"/>
                <w:b/>
                <w:color w:val="000000"/>
                <w:kern w:val="0"/>
                <w:szCs w:val="24"/>
              </w:rPr>
              <w:t xml:space="preserve"> 单位</w:t>
            </w:r>
            <w:r>
              <w:rPr>
                <w:rFonts w:ascii="Times New Roman" w:hAnsi="Times New Roman" w:cs="Times New Roman"/>
                <w:b/>
                <w:color w:val="000000"/>
                <w:kern w:val="0"/>
                <w:szCs w:val="24"/>
              </w:rPr>
              <w:t>：mg/L</w:t>
            </w:r>
          </w:p>
          <w:tbl>
            <w:tblPr>
              <w:tblStyle w:val="15"/>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01"/>
              <w:gridCol w:w="2778"/>
              <w:gridCol w:w="324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序号</w:t>
                  </w:r>
                </w:p>
              </w:tc>
              <w:tc>
                <w:tcPr>
                  <w:tcW w:w="1923"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污染物</w:t>
                  </w:r>
                </w:p>
              </w:tc>
              <w:tc>
                <w:tcPr>
                  <w:tcW w:w="2244"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接管标准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1</w:t>
                  </w:r>
                </w:p>
              </w:tc>
              <w:tc>
                <w:tcPr>
                  <w:tcW w:w="1923"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pH（无量纲）</w:t>
                  </w:r>
                </w:p>
              </w:tc>
              <w:tc>
                <w:tcPr>
                  <w:tcW w:w="2244"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6.5~9.5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2</w:t>
                  </w:r>
                </w:p>
              </w:tc>
              <w:tc>
                <w:tcPr>
                  <w:tcW w:w="1923"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COD</w:t>
                  </w:r>
                </w:p>
              </w:tc>
              <w:tc>
                <w:tcPr>
                  <w:tcW w:w="2244"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500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3</w:t>
                  </w:r>
                </w:p>
              </w:tc>
              <w:tc>
                <w:tcPr>
                  <w:tcW w:w="1923"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悬浮物（SS）</w:t>
                  </w:r>
                </w:p>
              </w:tc>
              <w:tc>
                <w:tcPr>
                  <w:tcW w:w="2244"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400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4</w:t>
                  </w:r>
                </w:p>
              </w:tc>
              <w:tc>
                <w:tcPr>
                  <w:tcW w:w="1923"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氨氮</w:t>
                  </w:r>
                </w:p>
              </w:tc>
              <w:tc>
                <w:tcPr>
                  <w:tcW w:w="2244"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45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5</w:t>
                  </w:r>
                </w:p>
              </w:tc>
              <w:tc>
                <w:tcPr>
                  <w:tcW w:w="1923"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TP（以P计）</w:t>
                  </w:r>
                </w:p>
              </w:tc>
              <w:tc>
                <w:tcPr>
                  <w:tcW w:w="2244"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6</w:t>
                  </w:r>
                </w:p>
              </w:tc>
              <w:tc>
                <w:tcPr>
                  <w:tcW w:w="1923" w:type="pct"/>
                  <w:vAlign w:val="center"/>
                </w:tcPr>
                <w:p>
                  <w:pPr>
                    <w:adjustRightInd w:val="0"/>
                    <w:snapToGrid w:val="0"/>
                    <w:jc w:val="center"/>
                    <w:rPr>
                      <w:rFonts w:ascii="Times New Roman" w:hAnsi="Times New Roman" w:cs="Times New Roman"/>
                      <w:szCs w:val="24"/>
                    </w:rPr>
                  </w:pPr>
                  <w:r>
                    <w:rPr>
                      <w:rFonts w:hint="eastAsia" w:ascii="Times New Roman" w:hAnsi="Times New Roman" w:cs="Times New Roman"/>
                      <w:szCs w:val="24"/>
                    </w:rPr>
                    <w:t>TN</w:t>
                  </w:r>
                </w:p>
              </w:tc>
              <w:tc>
                <w:tcPr>
                  <w:tcW w:w="2244" w:type="pct"/>
                  <w:vAlign w:val="center"/>
                </w:tcPr>
                <w:p>
                  <w:pPr>
                    <w:adjustRightInd w:val="0"/>
                    <w:snapToGrid w:val="0"/>
                    <w:jc w:val="center"/>
                    <w:rPr>
                      <w:rFonts w:ascii="Times New Roman" w:hAnsi="Times New Roman" w:cs="Times New Roman"/>
                      <w:szCs w:val="24"/>
                    </w:rPr>
                  </w:pPr>
                  <w:r>
                    <w:rPr>
                      <w:rFonts w:hint="eastAsia" w:ascii="Times New Roman" w:hAnsi="Times New Roman" w:cs="Times New Roman"/>
                      <w:szCs w:val="24"/>
                    </w:rPr>
                    <w:t>70</w:t>
                  </w:r>
                </w:p>
              </w:tc>
            </w:tr>
          </w:tbl>
          <w:p>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2、废气</w:t>
            </w:r>
          </w:p>
          <w:p>
            <w:pPr>
              <w:autoSpaceDE w:val="0"/>
              <w:autoSpaceDN w:val="0"/>
              <w:adjustRightInd w:val="0"/>
              <w:snapToGrid w:val="0"/>
              <w:spacing w:line="360" w:lineRule="auto"/>
              <w:ind w:firstLine="480" w:firstLineChars="200"/>
              <w:rPr>
                <w:rFonts w:ascii="Times New Roman" w:hAnsi="Times New Roman" w:cs="Times New Roman"/>
                <w:b/>
                <w:szCs w:val="21"/>
              </w:rPr>
            </w:pPr>
            <w:r>
              <w:rPr>
                <w:rFonts w:hint="eastAsia" w:ascii="Times New Roman" w:hAnsi="Times New Roman" w:cs="Times New Roman"/>
                <w:sz w:val="24"/>
                <w:szCs w:val="24"/>
                <w:lang w:eastAsia="zh-CN"/>
              </w:rPr>
              <w:t>本项目</w:t>
            </w:r>
            <w:r>
              <w:rPr>
                <w:rFonts w:hint="eastAsia" w:ascii="Times New Roman" w:hAnsi="Times New Roman" w:cs="Times New Roman"/>
                <w:sz w:val="24"/>
                <w:szCs w:val="24"/>
                <w:lang w:val="en-US" w:eastAsia="zh-CN"/>
              </w:rPr>
              <w:t>点焊产生的焊接烟尘经移动式焊烟净化器处理后无组织排放；实验室用到的盐酸、硫酸和硝酸产生的少量无机废气经喷淋塔处理后无组织排放</w:t>
            </w:r>
            <w:r>
              <w:rPr>
                <w:rFonts w:hint="eastAsia" w:ascii="Times New Roman" w:hAnsi="Times New Roman" w:cs="Times New Roman"/>
                <w:sz w:val="24"/>
                <w:szCs w:val="24"/>
                <w:lang w:eastAsia="zh-CN"/>
              </w:rPr>
              <w:t>。</w:t>
            </w: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p>
          <w:p>
            <w:pPr>
              <w:jc w:val="center"/>
              <w:rPr>
                <w:rFonts w:ascii="Times New Roman" w:hAnsi="Times New Roman" w:cs="Times New Roman"/>
                <w:b/>
                <w:szCs w:val="21"/>
              </w:rPr>
            </w:pPr>
            <w:r>
              <w:rPr>
                <w:rFonts w:ascii="Times New Roman" w:hAnsi="Times New Roman" w:cs="Times New Roman"/>
                <w:b/>
                <w:szCs w:val="21"/>
              </w:rPr>
              <w:t>表1-2 实际大气污染物排放标准</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509"/>
              <w:gridCol w:w="1125"/>
              <w:gridCol w:w="524"/>
              <w:gridCol w:w="595"/>
              <w:gridCol w:w="812"/>
              <w:gridCol w:w="7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08" w:type="pct"/>
                  <w:vMerge w:val="restart"/>
                  <w:tcBorders>
                    <w:top w:val="single" w:color="auto" w:sz="12" w:space="0"/>
                  </w:tcBorders>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污染物</w:t>
                  </w:r>
                </w:p>
              </w:tc>
              <w:tc>
                <w:tcPr>
                  <w:tcW w:w="1737" w:type="pct"/>
                  <w:vMerge w:val="restart"/>
                  <w:tcBorders>
                    <w:top w:val="single" w:color="auto" w:sz="12" w:space="0"/>
                  </w:tcBorders>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执行标准</w:t>
                  </w:r>
                </w:p>
              </w:tc>
              <w:tc>
                <w:tcPr>
                  <w:tcW w:w="779" w:type="pct"/>
                  <w:vMerge w:val="restart"/>
                  <w:tcBorders>
                    <w:top w:val="single" w:color="auto" w:sz="12" w:space="0"/>
                  </w:tcBorders>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最高允许排放浓度</w:t>
                  </w:r>
                </w:p>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mg/m</w:t>
                  </w:r>
                  <w:r>
                    <w:rPr>
                      <w:rFonts w:ascii="Times New Roman" w:hAnsi="Times New Roman" w:cs="Times New Roman"/>
                      <w:bCs/>
                      <w:color w:val="000000"/>
                      <w:szCs w:val="21"/>
                      <w:vertAlign w:val="superscript"/>
                    </w:rPr>
                    <w:t>3</w:t>
                  </w:r>
                </w:p>
              </w:tc>
              <w:tc>
                <w:tcPr>
                  <w:tcW w:w="775" w:type="pct"/>
                  <w:gridSpan w:val="2"/>
                  <w:tcBorders>
                    <w:top w:val="single" w:color="auto" w:sz="12" w:space="0"/>
                  </w:tcBorders>
                  <w:tcMar>
                    <w:left w:w="0" w:type="dxa"/>
                    <w:right w:w="0" w:type="dxa"/>
                  </w:tcMar>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最高允许</w:t>
                  </w:r>
                </w:p>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排放速率</w:t>
                  </w:r>
                </w:p>
              </w:tc>
              <w:tc>
                <w:tcPr>
                  <w:tcW w:w="1099" w:type="pct"/>
                  <w:gridSpan w:val="2"/>
                  <w:tcBorders>
                    <w:top w:val="single" w:color="auto" w:sz="12" w:space="0"/>
                  </w:tcBorders>
                  <w:tcMar>
                    <w:left w:w="0" w:type="dxa"/>
                    <w:right w:w="0" w:type="dxa"/>
                  </w:tcMar>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无组织排放监</w:t>
                  </w:r>
                </w:p>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08" w:type="pct"/>
                  <w:vMerge w:val="continue"/>
                  <w:tcBorders>
                    <w:bottom w:val="single" w:color="auto" w:sz="2" w:space="0"/>
                  </w:tcBorders>
                  <w:vAlign w:val="center"/>
                </w:tcPr>
                <w:p>
                  <w:pPr>
                    <w:spacing w:line="320" w:lineRule="exact"/>
                    <w:jc w:val="center"/>
                    <w:rPr>
                      <w:rFonts w:ascii="Times New Roman" w:hAnsi="Times New Roman" w:cs="Times New Roman"/>
                      <w:bCs/>
                      <w:color w:val="000000"/>
                      <w:szCs w:val="21"/>
                    </w:rPr>
                  </w:pPr>
                </w:p>
              </w:tc>
              <w:tc>
                <w:tcPr>
                  <w:tcW w:w="1737" w:type="pct"/>
                  <w:vMerge w:val="continue"/>
                  <w:tcBorders>
                    <w:bottom w:val="single" w:color="auto" w:sz="2" w:space="0"/>
                  </w:tcBorders>
                  <w:vAlign w:val="center"/>
                </w:tcPr>
                <w:p>
                  <w:pPr>
                    <w:spacing w:line="320" w:lineRule="exact"/>
                    <w:jc w:val="center"/>
                    <w:rPr>
                      <w:rFonts w:ascii="Times New Roman" w:hAnsi="Times New Roman" w:cs="Times New Roman"/>
                      <w:bCs/>
                      <w:color w:val="000000"/>
                      <w:szCs w:val="21"/>
                    </w:rPr>
                  </w:pPr>
                </w:p>
              </w:tc>
              <w:tc>
                <w:tcPr>
                  <w:tcW w:w="779" w:type="pct"/>
                  <w:vMerge w:val="continue"/>
                  <w:tcBorders>
                    <w:bottom w:val="single" w:color="auto" w:sz="2" w:space="0"/>
                  </w:tcBorders>
                  <w:vAlign w:val="center"/>
                </w:tcPr>
                <w:p>
                  <w:pPr>
                    <w:spacing w:line="320" w:lineRule="exact"/>
                    <w:jc w:val="center"/>
                    <w:rPr>
                      <w:rFonts w:ascii="Times New Roman" w:hAnsi="Times New Roman" w:cs="Times New Roman"/>
                      <w:bCs/>
                      <w:color w:val="000000"/>
                      <w:szCs w:val="21"/>
                    </w:rPr>
                  </w:pPr>
                </w:p>
              </w:tc>
              <w:tc>
                <w:tcPr>
                  <w:tcW w:w="363" w:type="pct"/>
                  <w:tcBorders>
                    <w:bottom w:val="single" w:color="auto" w:sz="2" w:space="0"/>
                  </w:tcBorders>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排气</w:t>
                  </w:r>
                </w:p>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筒m</w:t>
                  </w:r>
                </w:p>
              </w:tc>
              <w:tc>
                <w:tcPr>
                  <w:tcW w:w="411" w:type="pct"/>
                  <w:tcBorders>
                    <w:bottom w:val="single" w:color="auto" w:sz="2" w:space="0"/>
                  </w:tcBorders>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速率</w:t>
                  </w:r>
                </w:p>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kg/h</w:t>
                  </w:r>
                </w:p>
              </w:tc>
              <w:tc>
                <w:tcPr>
                  <w:tcW w:w="562" w:type="pct"/>
                  <w:tcBorders>
                    <w:bottom w:val="single" w:color="auto" w:sz="2" w:space="0"/>
                  </w:tcBorders>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监控点</w:t>
                  </w:r>
                </w:p>
              </w:tc>
              <w:tc>
                <w:tcPr>
                  <w:tcW w:w="536" w:type="pct"/>
                  <w:vAlign w:val="center"/>
                </w:tcPr>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浓度</w:t>
                  </w:r>
                </w:p>
                <w:p>
                  <w:pPr>
                    <w:spacing w:line="320" w:lineRule="exact"/>
                    <w:jc w:val="center"/>
                    <w:rPr>
                      <w:rFonts w:ascii="Times New Roman" w:hAnsi="Times New Roman" w:cs="Times New Roman"/>
                      <w:bCs/>
                      <w:color w:val="000000"/>
                      <w:szCs w:val="21"/>
                    </w:rPr>
                  </w:pPr>
                  <w:r>
                    <w:rPr>
                      <w:rFonts w:ascii="Times New Roman" w:hAnsi="Times New Roman" w:cs="Times New Roman"/>
                      <w:bCs/>
                      <w:color w:val="000000"/>
                      <w:szCs w:val="21"/>
                    </w:rPr>
                    <w:t>mg/m</w:t>
                  </w:r>
                  <w:r>
                    <w:rPr>
                      <w:rFonts w:ascii="Times New Roman" w:hAnsi="Times New Roman" w:cs="Times New Roman"/>
                      <w:bCs/>
                      <w:color w:val="000000"/>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08" w:type="pct"/>
                  <w:vAlign w:val="center"/>
                </w:tcPr>
                <w:p>
                  <w:pPr>
                    <w:spacing w:line="320" w:lineRule="exact"/>
                    <w:jc w:val="center"/>
                    <w:rPr>
                      <w:rFonts w:ascii="Times New Roman" w:hAnsi="Times New Roman" w:eastAsia="宋体" w:cs="Times New Roman"/>
                      <w:bCs/>
                      <w:color w:val="000000" w:themeColor="text1"/>
                      <w:spacing w:val="-10"/>
                      <w:szCs w:val="21"/>
                      <w14:textFill>
                        <w14:solidFill>
                          <w14:schemeClr w14:val="tx1"/>
                        </w14:solidFill>
                      </w14:textFill>
                    </w:rPr>
                  </w:pPr>
                  <w:r>
                    <w:rPr>
                      <w:rFonts w:hint="eastAsia" w:ascii="Times New Roman" w:hAnsi="Times New Roman" w:cs="Times New Roman"/>
                      <w:bCs/>
                      <w:color w:val="000000" w:themeColor="text1"/>
                      <w:szCs w:val="21"/>
                      <w:lang w:eastAsia="zh-CN"/>
                      <w14:textFill>
                        <w14:solidFill>
                          <w14:schemeClr w14:val="tx1"/>
                        </w14:solidFill>
                      </w14:textFill>
                    </w:rPr>
                    <w:t>颗粒物</w:t>
                  </w:r>
                </w:p>
              </w:tc>
              <w:tc>
                <w:tcPr>
                  <w:tcW w:w="1737" w:type="pct"/>
                  <w:vAlign w:val="center"/>
                </w:tcPr>
                <w:p>
                  <w:pPr>
                    <w:pStyle w:val="45"/>
                    <w:spacing w:before="24" w:after="24"/>
                    <w:rPr>
                      <w:rFonts w:hint="eastAsia" w:ascii="Times New Roman"/>
                      <w:kern w:val="2"/>
                      <w:szCs w:val="18"/>
                    </w:rPr>
                  </w:pPr>
                  <w:r>
                    <w:rPr>
                      <w:rFonts w:hint="eastAsia" w:ascii="Times New Roman"/>
                      <w:kern w:val="2"/>
                      <w:szCs w:val="18"/>
                    </w:rPr>
                    <w:t>《大气污染物综合排放标准》（DB32/4041-2021）</w:t>
                  </w:r>
                </w:p>
                <w:p>
                  <w:pPr>
                    <w:spacing w:line="320" w:lineRule="exact"/>
                    <w:jc w:val="center"/>
                    <w:rPr>
                      <w:rFonts w:ascii="Times New Roman" w:hAnsi="Times New Roman" w:cs="Times New Roman"/>
                      <w:bCs/>
                      <w:color w:val="000000" w:themeColor="text1"/>
                      <w:spacing w:val="-10"/>
                      <w:szCs w:val="21"/>
                      <w14:textFill>
                        <w14:solidFill>
                          <w14:schemeClr w14:val="tx1"/>
                        </w14:solidFill>
                      </w14:textFill>
                    </w:rPr>
                  </w:pPr>
                  <w:r>
                    <w:rPr>
                      <w:rFonts w:hint="eastAsia" w:ascii="Times New Roman"/>
                      <w:kern w:val="2"/>
                      <w:szCs w:val="18"/>
                    </w:rPr>
                    <w:t>表3标准</w:t>
                  </w:r>
                </w:p>
              </w:tc>
              <w:tc>
                <w:tcPr>
                  <w:tcW w:w="779" w:type="pct"/>
                  <w:vAlign w:val="center"/>
                </w:tcPr>
                <w:p>
                  <w:pPr>
                    <w:snapToGrid w:val="0"/>
                    <w:spacing w:line="320" w:lineRule="exact"/>
                    <w:jc w:val="center"/>
                    <w:rPr>
                      <w:rFonts w:hint="eastAsia" w:ascii="Times New Roman" w:hAnsi="Times New Roman" w:eastAsia="宋体" w:cs="Times New Roman"/>
                      <w:bCs/>
                      <w:color w:val="000000"/>
                      <w:szCs w:val="21"/>
                      <w:lang w:eastAsia="zh-CN"/>
                    </w:rPr>
                  </w:pPr>
                  <w:r>
                    <w:rPr>
                      <w:rFonts w:hint="eastAsia" w:ascii="Times New Roman" w:hAnsi="Times New Roman" w:eastAsia="宋体" w:cs="Times New Roman"/>
                      <w:bCs/>
                      <w:color w:val="000000"/>
                      <w:szCs w:val="21"/>
                      <w:lang w:val="en-US" w:eastAsia="zh-CN"/>
                    </w:rPr>
                    <w:t>/</w:t>
                  </w:r>
                </w:p>
              </w:tc>
              <w:tc>
                <w:tcPr>
                  <w:tcW w:w="363" w:type="pct"/>
                  <w:vAlign w:val="center"/>
                </w:tcPr>
                <w:p>
                  <w:pPr>
                    <w:pStyle w:val="41"/>
                    <w:widowControl w:val="0"/>
                    <w:pBdr>
                      <w:bottom w:val="none" w:color="auto" w:sz="0" w:space="0"/>
                    </w:pBdr>
                    <w:snapToGrid w:val="0"/>
                    <w:spacing w:before="0" w:after="0" w:line="320" w:lineRule="exact"/>
                    <w:rPr>
                      <w:rFonts w:hint="eastAsia" w:ascii="Times New Roman" w:hAnsi="Times New Roman" w:cs="Times New Roman" w:eastAsiaTheme="minorEastAsia"/>
                      <w:bCs/>
                      <w:color w:val="000000"/>
                      <w:kern w:val="2"/>
                      <w:szCs w:val="21"/>
                      <w:lang w:eastAsia="zh-CN"/>
                    </w:rPr>
                  </w:pPr>
                  <w:r>
                    <w:rPr>
                      <w:rFonts w:hint="eastAsia" w:ascii="Times New Roman" w:hAnsi="Times New Roman" w:cs="Times New Roman"/>
                      <w:bCs/>
                      <w:color w:val="000000"/>
                      <w:kern w:val="2"/>
                      <w:szCs w:val="21"/>
                      <w:lang w:val="en-US" w:eastAsia="zh-CN"/>
                    </w:rPr>
                    <w:t>/</w:t>
                  </w:r>
                </w:p>
              </w:tc>
              <w:tc>
                <w:tcPr>
                  <w:tcW w:w="411" w:type="pct"/>
                  <w:vAlign w:val="center"/>
                </w:tcPr>
                <w:p>
                  <w:pPr>
                    <w:snapToGrid w:val="0"/>
                    <w:spacing w:line="320" w:lineRule="exact"/>
                    <w:jc w:val="center"/>
                    <w:rPr>
                      <w:rFonts w:hint="eastAsia" w:ascii="Times New Roman" w:hAnsi="Times New Roman" w:eastAsia="宋体" w:cs="Times New Roman"/>
                      <w:bCs/>
                      <w:color w:val="000000"/>
                      <w:szCs w:val="21"/>
                      <w:lang w:eastAsia="zh-CN"/>
                    </w:rPr>
                  </w:pPr>
                  <w:r>
                    <w:rPr>
                      <w:rFonts w:hint="eastAsia" w:ascii="Times New Roman" w:hAnsi="Times New Roman" w:eastAsia="宋体" w:cs="Times New Roman"/>
                      <w:bCs/>
                      <w:color w:val="000000"/>
                      <w:szCs w:val="21"/>
                      <w:lang w:val="en-US" w:eastAsia="zh-CN"/>
                    </w:rPr>
                    <w:t>/</w:t>
                  </w:r>
                </w:p>
              </w:tc>
              <w:tc>
                <w:tcPr>
                  <w:tcW w:w="562" w:type="pct"/>
                  <w:vAlign w:val="center"/>
                </w:tcPr>
                <w:p>
                  <w:pPr>
                    <w:pStyle w:val="41"/>
                    <w:widowControl w:val="0"/>
                    <w:pBdr>
                      <w:bottom w:val="none" w:color="auto" w:sz="0" w:space="0"/>
                    </w:pBdr>
                    <w:spacing w:before="0" w:after="0" w:line="320" w:lineRule="exact"/>
                    <w:rPr>
                      <w:rFonts w:ascii="Times New Roman" w:hAnsi="Times New Roman" w:eastAsia="宋体" w:cs="Times New Roman"/>
                      <w:bCs/>
                      <w:color w:val="000000"/>
                      <w:kern w:val="2"/>
                      <w:szCs w:val="21"/>
                    </w:rPr>
                  </w:pPr>
                  <w:r>
                    <w:rPr>
                      <w:rFonts w:ascii="Times New Roman" w:hAnsi="Times New Roman" w:cs="Times New Roman"/>
                      <w:bCs/>
                      <w:color w:val="000000"/>
                      <w:kern w:val="2"/>
                      <w:szCs w:val="21"/>
                    </w:rPr>
                    <w:t>周界外浓度最高点</w:t>
                  </w:r>
                </w:p>
              </w:tc>
              <w:tc>
                <w:tcPr>
                  <w:tcW w:w="536" w:type="pct"/>
                  <w:vAlign w:val="center"/>
                </w:tcPr>
                <w:p>
                  <w:pPr>
                    <w:snapToGrid w:val="0"/>
                    <w:spacing w:line="320" w:lineRule="exact"/>
                    <w:jc w:val="center"/>
                    <w:rPr>
                      <w:rFonts w:hint="default" w:ascii="Times New Roman" w:hAnsi="Times New Roman" w:cs="Times New Roman" w:eastAsiaTheme="minorEastAsia"/>
                      <w:bCs/>
                      <w:color w:val="000000"/>
                      <w:szCs w:val="21"/>
                      <w:lang w:val="en-US" w:eastAsia="zh-CN"/>
                    </w:rPr>
                  </w:pPr>
                  <w:r>
                    <w:rPr>
                      <w:rFonts w:hint="eastAsia" w:ascii="Times New Roman" w:hAnsi="Times New Roman" w:cs="Times New Roman"/>
                      <w:bCs/>
                      <w:color w:val="000000"/>
                      <w:szCs w:val="21"/>
                      <w:lang w:val="en-US" w:eastAsia="zh-CN"/>
                    </w:rPr>
                    <w:t>0.5</w:t>
                  </w:r>
                </w:p>
              </w:tc>
            </w:tr>
          </w:tbl>
          <w:p>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3、噪声</w:t>
            </w:r>
          </w:p>
          <w:p>
            <w:pPr>
              <w:autoSpaceDE w:val="0"/>
              <w:autoSpaceDN w:val="0"/>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项目营运期厂界噪声执行《工业企业厂界环境噪声排放标准》（GB12348-2008）中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w:t>
            </w:r>
            <w:r>
              <w:rPr>
                <w:rFonts w:hint="eastAsia" w:ascii="Times New Roman" w:hAnsi="Times New Roman" w:cs="Times New Roman"/>
                <w:sz w:val="24"/>
                <w:szCs w:val="24"/>
                <w:lang w:val="en-US" w:eastAsia="zh-CN"/>
              </w:rPr>
              <w:t>敏感点烯望家园执行</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声环境质量标准</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3096</w:t>
            </w:r>
            <w:r>
              <w:rPr>
                <w:rFonts w:hint="eastAsia" w:ascii="Times New Roman" w:hAnsi="Times New Roman" w:cs="Times New Roman"/>
                <w:sz w:val="24"/>
                <w:szCs w:val="24"/>
              </w:rPr>
              <w:t>-2008）中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类标准，详见表1-</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w:t>
            </w:r>
          </w:p>
          <w:p>
            <w:pPr>
              <w:jc w:val="center"/>
              <w:rPr>
                <w:rFonts w:ascii="Times New Roman" w:hAnsi="Times New Roman" w:cs="Times New Roman"/>
                <w:b/>
                <w:szCs w:val="24"/>
              </w:rPr>
            </w:pPr>
            <w:r>
              <w:rPr>
                <w:rFonts w:ascii="Times New Roman" w:hAnsi="Times New Roman" w:cs="Times New Roman"/>
                <w:b/>
                <w:szCs w:val="24"/>
              </w:rPr>
              <w:t>表1-</w:t>
            </w:r>
            <w:r>
              <w:rPr>
                <w:rFonts w:hint="eastAsia" w:ascii="Times New Roman" w:hAnsi="Times New Roman" w:cs="Times New Roman"/>
                <w:b/>
                <w:szCs w:val="24"/>
                <w:lang w:val="en-US" w:eastAsia="zh-CN"/>
              </w:rPr>
              <w:t>3</w:t>
            </w:r>
            <w:r>
              <w:rPr>
                <w:rFonts w:hint="eastAsia" w:ascii="Times New Roman" w:hAnsi="Times New Roman" w:cs="Times New Roman"/>
                <w:b/>
                <w:szCs w:val="24"/>
              </w:rPr>
              <w:t xml:space="preserve"> </w:t>
            </w:r>
            <w:r>
              <w:rPr>
                <w:rFonts w:ascii="Times New Roman" w:hAnsi="Times New Roman" w:cs="Times New Roman"/>
                <w:b/>
                <w:szCs w:val="24"/>
              </w:rPr>
              <w:t xml:space="preserve"> </w:t>
            </w:r>
            <w:r>
              <w:rPr>
                <w:rFonts w:hint="eastAsia" w:ascii="Times New Roman" w:hAnsi="Times New Roman" w:cs="Times New Roman"/>
                <w:b/>
                <w:szCs w:val="24"/>
              </w:rPr>
              <w:t>实际噪声排放限值</w:t>
            </w:r>
            <w:r>
              <w:rPr>
                <w:rFonts w:ascii="Times New Roman" w:hAnsi="Times New Roman" w:cs="Times New Roman"/>
                <w:b/>
                <w:szCs w:val="24"/>
              </w:rPr>
              <w:t xml:space="preserve">   单位：dB（A）</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3568"/>
              <w:gridCol w:w="1237"/>
              <w:gridCol w:w="10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2" w:type="pct"/>
                  <w:vAlign w:val="center"/>
                </w:tcPr>
                <w:p>
                  <w:pPr>
                    <w:jc w:val="center"/>
                    <w:rPr>
                      <w:rFonts w:ascii="Times New Roman" w:hAnsi="Times New Roman" w:cs="Times New Roman"/>
                      <w:b/>
                      <w:szCs w:val="24"/>
                    </w:rPr>
                  </w:pPr>
                  <w:r>
                    <w:rPr>
                      <w:rFonts w:hint="eastAsia" w:ascii="Times New Roman" w:hAnsi="Times New Roman" w:cs="Times New Roman"/>
                      <w:b/>
                      <w:szCs w:val="24"/>
                    </w:rPr>
                    <w:t>位置</w:t>
                  </w:r>
                </w:p>
              </w:tc>
              <w:tc>
                <w:tcPr>
                  <w:tcW w:w="2470" w:type="pct"/>
                  <w:vAlign w:val="center"/>
                </w:tcPr>
                <w:p>
                  <w:pPr>
                    <w:jc w:val="center"/>
                    <w:rPr>
                      <w:rFonts w:ascii="Times New Roman" w:hAnsi="Times New Roman" w:cs="Times New Roman"/>
                      <w:b/>
                      <w:szCs w:val="24"/>
                    </w:rPr>
                  </w:pPr>
                  <w:r>
                    <w:rPr>
                      <w:rFonts w:ascii="Times New Roman" w:hAnsi="Times New Roman" w:cs="Times New Roman"/>
                      <w:b/>
                      <w:szCs w:val="24"/>
                    </w:rPr>
                    <w:t>边界外声环境功能区类别</w:t>
                  </w:r>
                </w:p>
              </w:tc>
              <w:tc>
                <w:tcPr>
                  <w:tcW w:w="856" w:type="pct"/>
                  <w:vAlign w:val="center"/>
                </w:tcPr>
                <w:p>
                  <w:pPr>
                    <w:jc w:val="center"/>
                    <w:rPr>
                      <w:rFonts w:ascii="Times New Roman" w:hAnsi="Times New Roman" w:cs="Times New Roman"/>
                      <w:b/>
                      <w:szCs w:val="24"/>
                    </w:rPr>
                  </w:pPr>
                  <w:r>
                    <w:rPr>
                      <w:rFonts w:ascii="Times New Roman" w:hAnsi="Times New Roman" w:cs="Times New Roman"/>
                      <w:b/>
                      <w:szCs w:val="24"/>
                    </w:rPr>
                    <w:t>昼间</w:t>
                  </w:r>
                </w:p>
              </w:tc>
              <w:tc>
                <w:tcPr>
                  <w:tcW w:w="740" w:type="pct"/>
                  <w:vAlign w:val="center"/>
                </w:tcPr>
                <w:p>
                  <w:pPr>
                    <w:jc w:val="center"/>
                    <w:rPr>
                      <w:rFonts w:hint="eastAsia" w:ascii="Times New Roman" w:hAnsi="Times New Roman" w:cs="Times New Roman" w:eastAsiaTheme="minorEastAsia"/>
                      <w:b/>
                      <w:szCs w:val="24"/>
                      <w:lang w:val="en-US" w:eastAsia="zh-CN"/>
                    </w:rPr>
                  </w:pPr>
                  <w:r>
                    <w:rPr>
                      <w:rFonts w:hint="eastAsia" w:ascii="Times New Roman" w:hAnsi="Times New Roman" w:cs="Times New Roman"/>
                      <w:b/>
                      <w:szCs w:val="24"/>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32" w:type="pct"/>
                  <w:vAlign w:val="center"/>
                </w:tcPr>
                <w:p>
                  <w:pPr>
                    <w:adjustRightInd w:val="0"/>
                    <w:snapToGrid w:val="0"/>
                    <w:jc w:val="center"/>
                    <w:rPr>
                      <w:rFonts w:ascii="Times New Roman" w:hAnsi="Times New Roman" w:cs="Times New Roman"/>
                      <w:szCs w:val="24"/>
                    </w:rPr>
                  </w:pPr>
                  <w:r>
                    <w:rPr>
                      <w:rFonts w:hint="eastAsia" w:ascii="Times New Roman" w:hAnsi="Times New Roman" w:cs="Times New Roman"/>
                      <w:szCs w:val="24"/>
                    </w:rPr>
                    <w:t>厂界四周</w:t>
                  </w:r>
                </w:p>
              </w:tc>
              <w:tc>
                <w:tcPr>
                  <w:tcW w:w="2470" w:type="pct"/>
                  <w:vAlign w:val="center"/>
                </w:tcPr>
                <w:p>
                  <w:pPr>
                    <w:adjustRightInd w:val="0"/>
                    <w:snapToGrid w:val="0"/>
                    <w:jc w:val="center"/>
                    <w:rPr>
                      <w:rFonts w:ascii="Times New Roman" w:hAnsi="Times New Roman" w:cs="Times New Roman"/>
                      <w:szCs w:val="24"/>
                    </w:rPr>
                  </w:pPr>
                  <w:r>
                    <w:rPr>
                      <w:rFonts w:ascii="Times New Roman" w:hAnsi="Times New Roman" w:cs="Times New Roman"/>
                      <w:szCs w:val="24"/>
                    </w:rPr>
                    <w:t>《工业企业厂界环境噪声排放标准》（GB12348-2008</w:t>
                  </w:r>
                  <w:r>
                    <w:rPr>
                      <w:rFonts w:hint="eastAsia" w:ascii="Times New Roman" w:hAnsi="Times New Roman" w:cs="Times New Roman"/>
                      <w:szCs w:val="24"/>
                    </w:rPr>
                    <w:t>）</w:t>
                  </w:r>
                  <w:r>
                    <w:rPr>
                      <w:rFonts w:hint="eastAsia" w:ascii="Times New Roman" w:hAnsi="Times New Roman" w:cs="Times New Roman"/>
                      <w:szCs w:val="24"/>
                      <w:lang w:val="en-US" w:eastAsia="zh-CN"/>
                    </w:rPr>
                    <w:t>2</w:t>
                  </w:r>
                  <w:r>
                    <w:rPr>
                      <w:rFonts w:ascii="Times New Roman" w:hAnsi="Times New Roman" w:cs="Times New Roman"/>
                      <w:szCs w:val="24"/>
                    </w:rPr>
                    <w:t>类标准</w:t>
                  </w:r>
                </w:p>
              </w:tc>
              <w:tc>
                <w:tcPr>
                  <w:tcW w:w="856" w:type="pct"/>
                  <w:vAlign w:val="center"/>
                </w:tcPr>
                <w:p>
                  <w:pPr>
                    <w:adjustRightInd w:val="0"/>
                    <w:snapToGrid w:val="0"/>
                    <w:jc w:val="center"/>
                    <w:rPr>
                      <w:rFonts w:hint="eastAsia" w:ascii="Times New Roman" w:hAnsi="Times New Roman" w:cs="Times New Roman" w:eastAsiaTheme="minorEastAsia"/>
                      <w:szCs w:val="24"/>
                      <w:lang w:val="en-US" w:eastAsia="zh-CN"/>
                    </w:rPr>
                  </w:pPr>
                  <w:r>
                    <w:rPr>
                      <w:rFonts w:ascii="Times New Roman" w:hAnsi="Times New Roman" w:cs="Times New Roman"/>
                      <w:szCs w:val="24"/>
                    </w:rPr>
                    <w:t>6</w:t>
                  </w:r>
                  <w:r>
                    <w:rPr>
                      <w:rFonts w:hint="eastAsia" w:ascii="Times New Roman" w:hAnsi="Times New Roman" w:cs="Times New Roman"/>
                      <w:szCs w:val="24"/>
                      <w:lang w:val="en-US" w:eastAsia="zh-CN"/>
                    </w:rPr>
                    <w:t>0</w:t>
                  </w:r>
                </w:p>
              </w:tc>
              <w:tc>
                <w:tcPr>
                  <w:tcW w:w="740" w:type="pct"/>
                  <w:vAlign w:val="center"/>
                </w:tcPr>
                <w:p>
                  <w:pPr>
                    <w:adjustRightInd w:val="0"/>
                    <w:snapToGrid w:val="0"/>
                    <w:jc w:val="center"/>
                    <w:rPr>
                      <w:rFonts w:hint="default" w:ascii="Times New Roman" w:hAnsi="Times New Roman" w:cs="Times New Roman" w:eastAsiaTheme="minorEastAsia"/>
                      <w:szCs w:val="24"/>
                      <w:lang w:val="en-US" w:eastAsia="zh-CN"/>
                    </w:rPr>
                  </w:pPr>
                  <w:r>
                    <w:rPr>
                      <w:rFonts w:hint="eastAsia" w:ascii="Times New Roman" w:hAnsi="Times New Roman" w:cs="Times New Roman"/>
                      <w:szCs w:val="24"/>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32" w:type="pct"/>
                  <w:vAlign w:val="center"/>
                </w:tcPr>
                <w:p>
                  <w:pPr>
                    <w:adjustRightInd w:val="0"/>
                    <w:snapToGrid w:val="0"/>
                    <w:jc w:val="center"/>
                    <w:rPr>
                      <w:rFonts w:hint="eastAsia" w:ascii="Times New Roman" w:hAnsi="Times New Roman" w:cs="Times New Roman"/>
                      <w:szCs w:val="24"/>
                    </w:rPr>
                  </w:pPr>
                  <w:r>
                    <w:rPr>
                      <w:rFonts w:hint="eastAsia" w:ascii="Times New Roman" w:hAnsi="Times New Roman" w:cs="Times New Roman"/>
                      <w:szCs w:val="24"/>
                      <w:lang w:val="en-US" w:eastAsia="zh-CN"/>
                    </w:rPr>
                    <w:t>烯望家园</w:t>
                  </w:r>
                </w:p>
              </w:tc>
              <w:tc>
                <w:tcPr>
                  <w:tcW w:w="2470" w:type="pct"/>
                  <w:vAlign w:val="center"/>
                </w:tcPr>
                <w:p>
                  <w:pPr>
                    <w:adjustRightInd w:val="0"/>
                    <w:snapToGrid w:val="0"/>
                    <w:jc w:val="center"/>
                    <w:rPr>
                      <w:rFonts w:hint="default" w:ascii="Times New Roman" w:hAnsi="Times New Roman" w:eastAsia="宋体" w:cs="Times New Roman"/>
                      <w:szCs w:val="24"/>
                      <w:lang w:val="en-US" w:eastAsia="zh-CN"/>
                    </w:rPr>
                  </w:pPr>
                  <w:r>
                    <w:rPr>
                      <w:rFonts w:ascii="Times New Roman" w:hAnsi="Times New Roman" w:cs="Times New Roman"/>
                      <w:szCs w:val="24"/>
                    </w:rPr>
                    <w:t>《</w:t>
                  </w:r>
                  <w:r>
                    <w:rPr>
                      <w:rFonts w:hint="eastAsia" w:ascii="Times New Roman" w:hAnsi="Times New Roman" w:cs="Times New Roman"/>
                      <w:szCs w:val="24"/>
                      <w:lang w:val="en-US" w:eastAsia="zh-CN"/>
                    </w:rPr>
                    <w:t>声环境质量标准</w:t>
                  </w:r>
                  <w:r>
                    <w:rPr>
                      <w:rFonts w:ascii="Times New Roman" w:hAnsi="Times New Roman" w:cs="Times New Roman"/>
                      <w:szCs w:val="24"/>
                    </w:rPr>
                    <w:t>》（GB</w:t>
                  </w:r>
                  <w:r>
                    <w:rPr>
                      <w:rFonts w:hint="eastAsia" w:ascii="Times New Roman" w:hAnsi="Times New Roman" w:cs="Times New Roman"/>
                      <w:szCs w:val="24"/>
                      <w:lang w:val="en-US" w:eastAsia="zh-CN"/>
                    </w:rPr>
                    <w:t>3096</w:t>
                  </w:r>
                  <w:r>
                    <w:rPr>
                      <w:rFonts w:ascii="Times New Roman" w:hAnsi="Times New Roman" w:cs="Times New Roman"/>
                      <w:szCs w:val="24"/>
                    </w:rPr>
                    <w:t>-2008）</w:t>
                  </w:r>
                  <w:r>
                    <w:rPr>
                      <w:rFonts w:hint="eastAsia" w:ascii="Times New Roman" w:hAnsi="Times New Roman" w:cs="Times New Roman"/>
                      <w:szCs w:val="24"/>
                      <w:lang w:val="en-US" w:eastAsia="zh-CN"/>
                    </w:rPr>
                    <w:t>2类标准</w:t>
                  </w:r>
                </w:p>
              </w:tc>
              <w:tc>
                <w:tcPr>
                  <w:tcW w:w="856" w:type="pct"/>
                  <w:vAlign w:val="center"/>
                </w:tcPr>
                <w:p>
                  <w:pPr>
                    <w:adjustRightInd w:val="0"/>
                    <w:snapToGrid w:val="0"/>
                    <w:jc w:val="center"/>
                    <w:rPr>
                      <w:rFonts w:hint="default" w:ascii="Times New Roman" w:hAnsi="Times New Roman" w:cs="Times New Roman" w:eastAsiaTheme="minorEastAsia"/>
                      <w:szCs w:val="24"/>
                      <w:lang w:val="en-US" w:eastAsia="zh-CN"/>
                    </w:rPr>
                  </w:pPr>
                  <w:r>
                    <w:rPr>
                      <w:rFonts w:hint="eastAsia" w:ascii="Times New Roman" w:hAnsi="Times New Roman" w:cs="Times New Roman"/>
                      <w:szCs w:val="24"/>
                      <w:lang w:val="en-US" w:eastAsia="zh-CN"/>
                    </w:rPr>
                    <w:t>60</w:t>
                  </w:r>
                </w:p>
              </w:tc>
              <w:tc>
                <w:tcPr>
                  <w:tcW w:w="740" w:type="pct"/>
                  <w:vAlign w:val="center"/>
                </w:tcPr>
                <w:p>
                  <w:pPr>
                    <w:adjustRightInd w:val="0"/>
                    <w:snapToGrid w:val="0"/>
                    <w:jc w:val="center"/>
                    <w:rPr>
                      <w:rFonts w:hint="default" w:ascii="Times New Roman" w:hAnsi="Times New Roman" w:cs="Times New Roman" w:eastAsiaTheme="minorEastAsia"/>
                      <w:szCs w:val="24"/>
                      <w:lang w:val="en-US" w:eastAsia="zh-CN"/>
                    </w:rPr>
                  </w:pPr>
                  <w:r>
                    <w:rPr>
                      <w:rFonts w:hint="eastAsia" w:ascii="Times New Roman" w:hAnsi="Times New Roman" w:cs="Times New Roman"/>
                      <w:szCs w:val="24"/>
                      <w:lang w:val="en-US" w:eastAsia="zh-CN"/>
                    </w:rPr>
                    <w:t>50</w:t>
                  </w:r>
                </w:p>
              </w:tc>
            </w:tr>
          </w:tbl>
          <w:p>
            <w:pPr>
              <w:widowControl/>
              <w:adjustRightInd w:val="0"/>
              <w:snapToGrid w:val="0"/>
              <w:spacing w:line="360" w:lineRule="auto"/>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w:t>
            </w:r>
            <w:r>
              <w:rPr>
                <w:rFonts w:hint="eastAsia" w:ascii="Times New Roman" w:hAnsi="Times New Roman" w:cs="Times New Roman"/>
                <w:color w:val="000000" w:themeColor="text1"/>
                <w:kern w:val="0"/>
                <w:sz w:val="24"/>
                <w:szCs w:val="24"/>
                <w14:textFill>
                  <w14:solidFill>
                    <w14:schemeClr w14:val="tx1"/>
                  </w14:solidFill>
                </w14:textFill>
              </w:rPr>
              <w:t>、固废污染</w:t>
            </w:r>
            <w:r>
              <w:rPr>
                <w:rFonts w:ascii="Times New Roman" w:hAnsi="Times New Roman" w:cs="Times New Roman"/>
                <w:color w:val="000000" w:themeColor="text1"/>
                <w:kern w:val="0"/>
                <w:sz w:val="24"/>
                <w:szCs w:val="24"/>
                <w14:textFill>
                  <w14:solidFill>
                    <w14:schemeClr w14:val="tx1"/>
                  </w14:solidFill>
                </w14:textFill>
              </w:rPr>
              <w:t>控制标准</w:t>
            </w:r>
          </w:p>
          <w:p>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auto"/>
                <w:kern w:val="0"/>
                <w:sz w:val="24"/>
                <w:szCs w:val="24"/>
              </w:rPr>
              <w:t>本项目所产生的一般工业废物</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cs="Times New Roman"/>
                <w:color w:val="auto"/>
                <w:kern w:val="0"/>
                <w:sz w:val="24"/>
                <w:szCs w:val="24"/>
              </w:rPr>
              <w:t>；危险废物应</w:t>
            </w:r>
            <w:r>
              <w:rPr>
                <w:rFonts w:hint="eastAsia" w:ascii="Times New Roman" w:hAnsi="Times New Roman" w:cs="Times New Roman"/>
                <w:color w:val="auto"/>
                <w:kern w:val="0"/>
                <w:sz w:val="24"/>
                <w:szCs w:val="24"/>
              </w:rPr>
              <w:t>按照</w:t>
            </w:r>
            <w:r>
              <w:rPr>
                <w:rFonts w:ascii="Times New Roman" w:hAnsi="Times New Roman" w:cs="Times New Roman"/>
                <w:color w:val="auto"/>
                <w:kern w:val="0"/>
                <w:sz w:val="24"/>
                <w:szCs w:val="24"/>
              </w:rPr>
              <w:t>《危险废物贮存污染控制标准》(GB18597-20</w:t>
            </w:r>
            <w:r>
              <w:rPr>
                <w:rFonts w:hint="eastAsia" w:ascii="Times New Roman" w:hAnsi="Times New Roman" w:cs="Times New Roman"/>
                <w:color w:val="auto"/>
                <w:kern w:val="0"/>
                <w:sz w:val="24"/>
                <w:szCs w:val="24"/>
                <w:lang w:val="en-US" w:eastAsia="zh-CN"/>
              </w:rPr>
              <w:t>23</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rPr>
              <w:t>。</w:t>
            </w:r>
          </w:p>
          <w:p>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5、总量控制</w:t>
            </w:r>
            <w:r>
              <w:rPr>
                <w:rFonts w:ascii="Times New Roman" w:hAnsi="Times New Roman" w:cs="Times New Roman"/>
                <w:color w:val="000000"/>
                <w:kern w:val="0"/>
                <w:sz w:val="24"/>
                <w:szCs w:val="24"/>
              </w:rPr>
              <w:t>指标</w:t>
            </w:r>
          </w:p>
          <w:p>
            <w:pPr>
              <w:widowControl/>
              <w:adjustRightInd w:val="0"/>
              <w:snapToGrid w:val="0"/>
              <w:spacing w:line="360" w:lineRule="auto"/>
              <w:ind w:firstLine="480" w:firstLineChars="200"/>
              <w:jc w:val="left"/>
              <w:rPr>
                <w:rFonts w:hint="eastAsia"/>
              </w:rPr>
            </w:pP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主要污染物总量控制指标见下表</w:t>
            </w:r>
            <w:r>
              <w:rPr>
                <w:rFonts w:hint="eastAsia" w:ascii="Times New Roman" w:hAnsi="Times New Roman" w:cs="Times New Roman"/>
                <w:color w:val="000000"/>
                <w:kern w:val="0"/>
                <w:sz w:val="24"/>
                <w:szCs w:val="24"/>
              </w:rPr>
              <w:t>。</w:t>
            </w:r>
          </w:p>
          <w:p>
            <w:pPr>
              <w:widowControl/>
              <w:adjustRightInd w:val="0"/>
              <w:snapToGrid w:val="0"/>
              <w:jc w:val="center"/>
              <w:rPr>
                <w:rFonts w:ascii="Times New Roman" w:hAnsi="Times New Roman" w:cs="Times New Roman"/>
                <w:b/>
                <w:color w:val="000000"/>
                <w:kern w:val="0"/>
                <w:szCs w:val="24"/>
              </w:rPr>
            </w:pPr>
            <w:r>
              <w:rPr>
                <w:rFonts w:hint="eastAsia" w:ascii="Times New Roman" w:hAnsi="Times New Roman" w:cs="Times New Roman"/>
                <w:b/>
                <w:color w:val="000000"/>
                <w:kern w:val="0"/>
                <w:szCs w:val="24"/>
              </w:rPr>
              <w:t>表1-</w:t>
            </w:r>
            <w:r>
              <w:rPr>
                <w:rFonts w:hint="eastAsia" w:ascii="Times New Roman" w:hAnsi="Times New Roman" w:cs="Times New Roman"/>
                <w:b/>
                <w:color w:val="000000"/>
                <w:kern w:val="0"/>
                <w:szCs w:val="24"/>
                <w:lang w:val="en-US" w:eastAsia="zh-CN"/>
              </w:rPr>
              <w:t>4</w:t>
            </w:r>
            <w:r>
              <w:rPr>
                <w:rFonts w:hint="eastAsia" w:ascii="Times New Roman" w:hAnsi="Times New Roman" w:cs="Times New Roman"/>
                <w:b/>
                <w:color w:val="000000"/>
                <w:kern w:val="0"/>
                <w:szCs w:val="24"/>
              </w:rPr>
              <w:t xml:space="preserve"> 本次</w:t>
            </w:r>
            <w:r>
              <w:rPr>
                <w:rFonts w:ascii="Times New Roman" w:hAnsi="Times New Roman" w:cs="Times New Roman"/>
                <w:b/>
                <w:color w:val="000000"/>
                <w:kern w:val="0"/>
                <w:szCs w:val="24"/>
              </w:rPr>
              <w:t>环评</w:t>
            </w:r>
            <w:r>
              <w:rPr>
                <w:rFonts w:hint="eastAsia" w:ascii="Times New Roman" w:hAnsi="Times New Roman" w:cs="Times New Roman"/>
                <w:b/>
                <w:color w:val="000000"/>
                <w:kern w:val="0"/>
                <w:szCs w:val="24"/>
              </w:rPr>
              <w:t>污染物</w:t>
            </w:r>
            <w:r>
              <w:rPr>
                <w:rFonts w:ascii="Times New Roman" w:hAnsi="Times New Roman" w:cs="Times New Roman"/>
                <w:b/>
                <w:color w:val="000000"/>
                <w:kern w:val="0"/>
                <w:szCs w:val="24"/>
              </w:rPr>
              <w:t>排放总量控制指标</w:t>
            </w:r>
          </w:p>
          <w:tbl>
            <w:tblPr>
              <w:tblStyle w:val="16"/>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70"/>
              <w:gridCol w:w="1618"/>
              <w:gridCol w:w="30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2" w:type="pct"/>
                  <w:gridSpan w:val="2"/>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污染物</w:t>
                  </w:r>
                </w:p>
              </w:tc>
              <w:tc>
                <w:tcPr>
                  <w:tcW w:w="1120"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总量</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t</w:t>
                  </w:r>
                  <w:r>
                    <w:rPr>
                      <w:rFonts w:ascii="Times New Roman" w:hAnsi="Times New Roman" w:eastAsia="宋体" w:cs="Times New Roman"/>
                      <w:kern w:val="0"/>
                      <w:szCs w:val="24"/>
                    </w:rPr>
                    <w:t>/a）</w:t>
                  </w:r>
                </w:p>
              </w:tc>
              <w:tc>
                <w:tcPr>
                  <w:tcW w:w="2096"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来源</w:t>
                  </w:r>
                  <w:r>
                    <w:rPr>
                      <w:rFonts w:ascii="Times New Roman" w:hAnsi="Times New Roman" w:eastAsia="宋体" w:cs="Times New Roman"/>
                      <w:kern w:val="0"/>
                      <w:szCs w:val="24"/>
                    </w:rPr>
                    <w:t>文号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restart"/>
                  <w:vAlign w:val="center"/>
                </w:tcPr>
                <w:p>
                  <w:pPr>
                    <w:adjustRightInd w:val="0"/>
                    <w:snapToGrid w:val="0"/>
                    <w:jc w:val="center"/>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生活</w:t>
                  </w:r>
                </w:p>
                <w:p>
                  <w:pPr>
                    <w:adjustRightInd w:val="0"/>
                    <w:snapToGrid w:val="0"/>
                    <w:jc w:val="center"/>
                    <w:rPr>
                      <w:rFonts w:hint="eastAsia" w:ascii="Times New Roman" w:hAnsi="Times New Roman" w:eastAsia="宋体" w:cs="Times New Roman"/>
                      <w:kern w:val="0"/>
                      <w:szCs w:val="24"/>
                      <w:lang w:eastAsia="zh-CN"/>
                    </w:rPr>
                  </w:pPr>
                  <w:r>
                    <w:rPr>
                      <w:rFonts w:hint="eastAsia" w:ascii="Times New Roman" w:hAnsi="Times New Roman" w:eastAsia="宋体" w:cs="Times New Roman"/>
                      <w:kern w:val="0"/>
                      <w:szCs w:val="24"/>
                      <w:lang w:val="en-US" w:eastAsia="zh-CN"/>
                    </w:rPr>
                    <w:t>污水</w:t>
                  </w:r>
                </w:p>
              </w:tc>
              <w:tc>
                <w:tcPr>
                  <w:tcW w:w="1156"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废水量</w:t>
                  </w:r>
                </w:p>
              </w:tc>
              <w:tc>
                <w:tcPr>
                  <w:tcW w:w="1120" w:type="pct"/>
                  <w:vAlign w:val="center"/>
                </w:tcPr>
                <w:p>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720</w:t>
                  </w:r>
                </w:p>
              </w:tc>
              <w:tc>
                <w:tcPr>
                  <w:tcW w:w="2096" w:type="pct"/>
                  <w:vMerge w:val="restar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lang w:eastAsia="zh-CN"/>
                    </w:rPr>
                    <w:t>常武环审</w:t>
                  </w:r>
                  <w:r>
                    <w:rPr>
                      <w:rFonts w:hint="eastAsia" w:ascii="Times New Roman" w:hAnsi="Times New Roman" w:eastAsia="宋体" w:cs="Times New Roman"/>
                      <w:kern w:val="0"/>
                      <w:szCs w:val="24"/>
                    </w:rPr>
                    <w:t>[20</w:t>
                  </w:r>
                  <w:r>
                    <w:rPr>
                      <w:rFonts w:hint="eastAsia" w:ascii="Times New Roman" w:hAnsi="Times New Roman" w:eastAsia="宋体" w:cs="Times New Roman"/>
                      <w:kern w:val="0"/>
                      <w:szCs w:val="24"/>
                      <w:lang w:val="en-US" w:eastAsia="zh-CN"/>
                    </w:rPr>
                    <w:t>24</w:t>
                  </w:r>
                  <w:r>
                    <w:rPr>
                      <w:rFonts w:hint="eastAsia" w:ascii="Times New Roman" w:hAnsi="Times New Roman" w:eastAsia="宋体" w:cs="Times New Roman"/>
                      <w:kern w:val="0"/>
                      <w:szCs w:val="24"/>
                    </w:rPr>
                    <w:t>]</w:t>
                  </w:r>
                  <w:r>
                    <w:rPr>
                      <w:rFonts w:hint="eastAsia" w:ascii="Times New Roman" w:hAnsi="Times New Roman" w:eastAsia="宋体" w:cs="Times New Roman"/>
                      <w:kern w:val="0"/>
                      <w:szCs w:val="24"/>
                      <w:lang w:val="en-US" w:eastAsia="zh-CN"/>
                    </w:rPr>
                    <w:t>28</w:t>
                  </w:r>
                  <w:r>
                    <w:rPr>
                      <w:rFonts w:hint="eastAsia" w:ascii="Times New Roman" w:hAnsi="Times New Roman" w:eastAsia="宋体" w:cs="Times New Roman"/>
                      <w:kern w:val="0"/>
                      <w:szCs w:val="24"/>
                    </w:rPr>
                    <w:t>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pPr>
                    <w:adjustRightInd w:val="0"/>
                    <w:snapToGrid w:val="0"/>
                    <w:jc w:val="center"/>
                    <w:rPr>
                      <w:rFonts w:ascii="Times New Roman" w:hAnsi="Times New Roman" w:eastAsia="宋体" w:cs="Times New Roman"/>
                      <w:kern w:val="0"/>
                      <w:szCs w:val="24"/>
                    </w:rPr>
                  </w:pPr>
                </w:p>
              </w:tc>
              <w:tc>
                <w:tcPr>
                  <w:tcW w:w="1156"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COD</w:t>
                  </w:r>
                </w:p>
              </w:tc>
              <w:tc>
                <w:tcPr>
                  <w:tcW w:w="1120" w:type="pct"/>
                  <w:vAlign w:val="center"/>
                </w:tcPr>
                <w:p>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w:t>
                  </w:r>
                  <w:r>
                    <w:rPr>
                      <w:rFonts w:hint="eastAsia" w:ascii="Times New Roman" w:hAnsi="Times New Roman" w:eastAsia="宋体" w:cs="Times New Roman"/>
                      <w:kern w:val="0"/>
                      <w:szCs w:val="24"/>
                      <w:lang w:val="en-US" w:eastAsia="zh-CN"/>
                    </w:rPr>
                    <w:t>288</w:t>
                  </w:r>
                </w:p>
              </w:tc>
              <w:tc>
                <w:tcPr>
                  <w:tcW w:w="2096" w:type="pct"/>
                  <w:vMerge w:val="continue"/>
                  <w:vAlign w:val="center"/>
                </w:tcPr>
                <w:p>
                  <w:pPr>
                    <w:adjustRightInd w:val="0"/>
                    <w:snapToGrid w:val="0"/>
                    <w:jc w:val="center"/>
                    <w:rPr>
                      <w:rFonts w:ascii="Times New Roman" w:hAnsi="Times New Roman" w:eastAsia="宋体" w:cs="Times New Roman"/>
                      <w:kern w:val="0"/>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pPr>
                    <w:adjustRightInd w:val="0"/>
                    <w:snapToGrid w:val="0"/>
                    <w:jc w:val="center"/>
                    <w:rPr>
                      <w:rFonts w:ascii="Times New Roman" w:hAnsi="Times New Roman" w:eastAsia="宋体" w:cs="Times New Roman"/>
                      <w:kern w:val="0"/>
                      <w:szCs w:val="24"/>
                    </w:rPr>
                  </w:pPr>
                </w:p>
              </w:tc>
              <w:tc>
                <w:tcPr>
                  <w:tcW w:w="1156"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氨氮</w:t>
                  </w:r>
                </w:p>
              </w:tc>
              <w:tc>
                <w:tcPr>
                  <w:tcW w:w="1120" w:type="pct"/>
                  <w:vAlign w:val="center"/>
                </w:tcPr>
                <w:p>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0.0</w:t>
                  </w:r>
                  <w:r>
                    <w:rPr>
                      <w:rFonts w:hint="eastAsia" w:ascii="Times New Roman" w:hAnsi="Times New Roman" w:eastAsia="宋体" w:cs="Times New Roman"/>
                      <w:kern w:val="0"/>
                      <w:szCs w:val="24"/>
                      <w:lang w:val="en-US" w:eastAsia="zh-CN"/>
                    </w:rPr>
                    <w:t>22</w:t>
                  </w:r>
                </w:p>
              </w:tc>
              <w:tc>
                <w:tcPr>
                  <w:tcW w:w="2096" w:type="pct"/>
                  <w:vMerge w:val="continue"/>
                  <w:vAlign w:val="center"/>
                </w:tcPr>
                <w:p>
                  <w:pPr>
                    <w:adjustRightInd w:val="0"/>
                    <w:snapToGrid w:val="0"/>
                    <w:jc w:val="center"/>
                    <w:rPr>
                      <w:rFonts w:ascii="Times New Roman" w:hAnsi="Times New Roman" w:eastAsia="宋体" w:cs="Times New Roman"/>
                      <w:kern w:val="0"/>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pPr>
                    <w:adjustRightInd w:val="0"/>
                    <w:snapToGrid w:val="0"/>
                    <w:jc w:val="center"/>
                    <w:rPr>
                      <w:rFonts w:ascii="Times New Roman" w:hAnsi="Times New Roman" w:eastAsia="宋体" w:cs="Times New Roman"/>
                      <w:kern w:val="0"/>
                      <w:szCs w:val="24"/>
                    </w:rPr>
                  </w:pPr>
                </w:p>
              </w:tc>
              <w:tc>
                <w:tcPr>
                  <w:tcW w:w="1156"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总磷</w:t>
                  </w:r>
                </w:p>
              </w:tc>
              <w:tc>
                <w:tcPr>
                  <w:tcW w:w="1120" w:type="pct"/>
                  <w:vAlign w:val="center"/>
                </w:tcPr>
                <w:p>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0.00</w:t>
                  </w:r>
                  <w:r>
                    <w:rPr>
                      <w:rFonts w:hint="eastAsia" w:ascii="Times New Roman" w:hAnsi="Times New Roman" w:eastAsia="宋体" w:cs="Times New Roman"/>
                      <w:kern w:val="0"/>
                      <w:szCs w:val="24"/>
                      <w:lang w:val="en-US" w:eastAsia="zh-CN"/>
                    </w:rPr>
                    <w:t>36</w:t>
                  </w:r>
                </w:p>
              </w:tc>
              <w:tc>
                <w:tcPr>
                  <w:tcW w:w="2096" w:type="pct"/>
                  <w:vMerge w:val="continue"/>
                  <w:vAlign w:val="center"/>
                </w:tcPr>
                <w:p>
                  <w:pPr>
                    <w:adjustRightInd w:val="0"/>
                    <w:snapToGrid w:val="0"/>
                    <w:jc w:val="center"/>
                    <w:rPr>
                      <w:rFonts w:ascii="Times New Roman" w:hAnsi="Times New Roman" w:eastAsia="宋体" w:cs="Times New Roman"/>
                      <w:kern w:val="0"/>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restart"/>
                  <w:vAlign w:val="center"/>
                </w:tcPr>
                <w:p>
                  <w:pPr>
                    <w:adjustRightInd w:val="0"/>
                    <w:snapToGrid w:val="0"/>
                    <w:jc w:val="center"/>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生产</w:t>
                  </w:r>
                </w:p>
                <w:p>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废水</w:t>
                  </w:r>
                </w:p>
              </w:tc>
              <w:tc>
                <w:tcPr>
                  <w:tcW w:w="1156" w:type="pct"/>
                  <w:vAlign w:val="center"/>
                </w:tcPr>
                <w:p>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废水量</w:t>
                  </w:r>
                </w:p>
              </w:tc>
              <w:tc>
                <w:tcPr>
                  <w:tcW w:w="1120" w:type="pct"/>
                  <w:vAlign w:val="center"/>
                </w:tcPr>
                <w:p>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410.6</w:t>
                  </w:r>
                </w:p>
              </w:tc>
              <w:tc>
                <w:tcPr>
                  <w:tcW w:w="2096" w:type="pct"/>
                  <w:vMerge w:val="continue"/>
                  <w:vAlign w:val="center"/>
                </w:tcPr>
                <w:p>
                  <w:pPr>
                    <w:adjustRightInd w:val="0"/>
                    <w:snapToGrid w:val="0"/>
                    <w:jc w:val="center"/>
                    <w:rPr>
                      <w:rFonts w:ascii="Times New Roman" w:hAnsi="Times New Roman" w:eastAsia="宋体" w:cs="Times New Roman"/>
                      <w:kern w:val="0"/>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pPr>
                    <w:adjustRightInd w:val="0"/>
                    <w:snapToGrid w:val="0"/>
                    <w:jc w:val="center"/>
                    <w:rPr>
                      <w:rFonts w:hint="eastAsia" w:ascii="Times New Roman" w:hAnsi="Times New Roman" w:eastAsia="宋体" w:cs="Times New Roman"/>
                      <w:kern w:val="0"/>
                      <w:szCs w:val="24"/>
                    </w:rPr>
                  </w:pPr>
                </w:p>
              </w:tc>
              <w:tc>
                <w:tcPr>
                  <w:tcW w:w="1156" w:type="pct"/>
                  <w:vAlign w:val="center"/>
                </w:tcPr>
                <w:p>
                  <w:pPr>
                    <w:adjustRightInd w:val="0"/>
                    <w:snapToGrid w:val="0"/>
                    <w:jc w:val="center"/>
                    <w:rPr>
                      <w:rFonts w:hint="eastAsia" w:ascii="Times New Roman" w:hAnsi="Times New Roman" w:eastAsia="宋体" w:cs="Times New Roman"/>
                      <w:kern w:val="0"/>
                      <w:szCs w:val="24"/>
                    </w:rPr>
                  </w:pPr>
                  <w:r>
                    <w:rPr>
                      <w:rFonts w:hint="eastAsia" w:ascii="Times New Roman" w:hAnsi="Times New Roman" w:eastAsia="宋体" w:cs="Times New Roman"/>
                      <w:kern w:val="0"/>
                      <w:szCs w:val="24"/>
                    </w:rPr>
                    <w:t>COD</w:t>
                  </w:r>
                </w:p>
              </w:tc>
              <w:tc>
                <w:tcPr>
                  <w:tcW w:w="1120" w:type="pct"/>
                  <w:vAlign w:val="center"/>
                </w:tcPr>
                <w:p>
                  <w:pPr>
                    <w:adjustRightInd w:val="0"/>
                    <w:snapToGrid w:val="0"/>
                    <w:jc w:val="center"/>
                    <w:rPr>
                      <w:rFonts w:hint="default" w:ascii="Times New Roman" w:hAnsi="Times New Roman" w:eastAsia="宋体" w:cs="Times New Roman"/>
                      <w:kern w:val="0"/>
                      <w:szCs w:val="24"/>
                      <w:lang w:val="en-US"/>
                    </w:rPr>
                  </w:pPr>
                  <w:r>
                    <w:rPr>
                      <w:rFonts w:hint="eastAsia" w:ascii="Times New Roman" w:hAnsi="Times New Roman" w:eastAsia="宋体" w:cs="Times New Roman"/>
                      <w:kern w:val="0"/>
                      <w:szCs w:val="24"/>
                    </w:rPr>
                    <w:t>0.</w:t>
                  </w:r>
                  <w:r>
                    <w:rPr>
                      <w:rFonts w:hint="eastAsia" w:ascii="Times New Roman" w:hAnsi="Times New Roman" w:eastAsia="宋体" w:cs="Times New Roman"/>
                      <w:kern w:val="0"/>
                      <w:szCs w:val="24"/>
                      <w:lang w:val="en-US" w:eastAsia="zh-CN"/>
                    </w:rPr>
                    <w:t>082</w:t>
                  </w:r>
                </w:p>
              </w:tc>
              <w:tc>
                <w:tcPr>
                  <w:tcW w:w="2096" w:type="pct"/>
                  <w:vMerge w:val="continue"/>
                  <w:vAlign w:val="center"/>
                </w:tcPr>
                <w:p>
                  <w:pPr>
                    <w:adjustRightInd w:val="0"/>
                    <w:snapToGrid w:val="0"/>
                    <w:jc w:val="center"/>
                    <w:rPr>
                      <w:rFonts w:ascii="Times New Roman" w:hAnsi="Times New Roman" w:eastAsia="宋体" w:cs="Times New Roman"/>
                      <w:kern w:val="0"/>
                      <w:szCs w:val="24"/>
                    </w:rPr>
                  </w:pPr>
                </w:p>
              </w:tc>
            </w:tr>
          </w:tbl>
          <w:p>
            <w:pPr>
              <w:pStyle w:val="3"/>
              <w:widowControl w:val="0"/>
              <w:numPr>
                <w:ilvl w:val="0"/>
                <w:numId w:val="0"/>
              </w:numPr>
              <w:jc w:val="both"/>
              <w:rPr>
                <w:rFonts w:hint="eastAsia" w:ascii="Times New Roman" w:hAnsi="Times New Roman" w:cs="Times New Roman"/>
                <w:color w:val="000000"/>
                <w:kern w:val="0"/>
                <w:sz w:val="24"/>
                <w:szCs w:val="24"/>
                <w:lang w:eastAsia="zh-CN"/>
              </w:rPr>
            </w:pPr>
          </w:p>
          <w:p>
            <w:pPr>
              <w:pStyle w:val="3"/>
              <w:widowControl w:val="0"/>
              <w:numPr>
                <w:ilvl w:val="0"/>
                <w:numId w:val="0"/>
              </w:numPr>
              <w:jc w:val="both"/>
              <w:rPr>
                <w:rFonts w:hint="eastAsia" w:ascii="Times New Roman" w:hAnsi="Times New Roman" w:cs="Times New Roman"/>
                <w:color w:val="000000"/>
                <w:kern w:val="0"/>
                <w:sz w:val="24"/>
                <w:szCs w:val="24"/>
                <w:lang w:eastAsia="zh-CN"/>
              </w:rPr>
            </w:pPr>
          </w:p>
          <w:p>
            <w:pPr>
              <w:pStyle w:val="3"/>
              <w:widowControl w:val="0"/>
              <w:numPr>
                <w:ilvl w:val="0"/>
                <w:numId w:val="0"/>
              </w:numPr>
              <w:jc w:val="both"/>
              <w:rPr>
                <w:rFonts w:hint="eastAsia" w:ascii="Times New Roman" w:hAnsi="Times New Roman" w:cs="Times New Roman"/>
                <w:color w:val="000000"/>
                <w:kern w:val="0"/>
                <w:sz w:val="24"/>
                <w:szCs w:val="24"/>
                <w:lang w:eastAsia="zh-CN"/>
              </w:rPr>
            </w:pPr>
          </w:p>
          <w:p>
            <w:pPr>
              <w:pStyle w:val="3"/>
              <w:widowControl w:val="0"/>
              <w:numPr>
                <w:ilvl w:val="0"/>
                <w:numId w:val="0"/>
              </w:numPr>
              <w:jc w:val="both"/>
              <w:rPr>
                <w:rFonts w:hint="eastAsia" w:ascii="Times New Roman" w:hAnsi="Times New Roman" w:cs="Times New Roman"/>
                <w:color w:val="000000"/>
                <w:kern w:val="0"/>
                <w:sz w:val="24"/>
                <w:szCs w:val="24"/>
                <w:lang w:eastAsia="zh-CN"/>
              </w:rPr>
            </w:pPr>
          </w:p>
          <w:p>
            <w:pPr>
              <w:pStyle w:val="3"/>
              <w:widowControl w:val="0"/>
              <w:numPr>
                <w:ilvl w:val="0"/>
                <w:numId w:val="0"/>
              </w:numPr>
              <w:jc w:val="both"/>
              <w:rPr>
                <w:rFonts w:hint="eastAsia" w:ascii="Times New Roman" w:hAnsi="Times New Roman" w:cs="Times New Roman"/>
                <w:color w:val="000000"/>
                <w:kern w:val="0"/>
                <w:sz w:val="24"/>
                <w:szCs w:val="24"/>
                <w:lang w:eastAsia="zh-CN"/>
              </w:rPr>
            </w:pPr>
          </w:p>
        </w:tc>
      </w:tr>
    </w:tbl>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Times New Roman" w:hAnsi="Times New Roman" w:cs="Times New Roman"/>
          <w:b/>
          <w:color w:val="000000"/>
          <w:kern w:val="0"/>
          <w:sz w:val="24"/>
          <w:szCs w:val="21"/>
          <w:vertAlign w:val="baseline"/>
        </w:rPr>
      </w:pPr>
      <w:r>
        <w:rPr>
          <w:rFonts w:ascii="Times New Roman" w:hAnsi="Times New Roman" w:cs="Times New Roman"/>
          <w:b/>
          <w:color w:val="000000"/>
          <w:kern w:val="0"/>
          <w:sz w:val="24"/>
          <w:szCs w:val="21"/>
        </w:rPr>
        <w:t>表二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adjustRightInd w:val="0"/>
              <w:snapToGrid w:val="0"/>
              <w:spacing w:line="360" w:lineRule="auto"/>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 xml:space="preserve">工程建设内容： </w:t>
            </w:r>
          </w:p>
          <w:p>
            <w:pPr>
              <w:widowControl/>
              <w:adjustRightInd w:val="0"/>
              <w:snapToGrid w:val="0"/>
              <w:spacing w:line="360" w:lineRule="auto"/>
              <w:ind w:firstLine="482" w:firstLineChars="200"/>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项目概况：</w:t>
            </w:r>
          </w:p>
          <w:p>
            <w:pPr>
              <w:widowControl/>
              <w:adjustRightInd w:val="0"/>
              <w:snapToGrid w:val="0"/>
              <w:spacing w:line="360" w:lineRule="auto"/>
              <w:ind w:firstLine="480" w:firstLineChars="200"/>
              <w:rPr>
                <w:rFonts w:hint="default"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eastAsia="zh-CN"/>
              </w:rPr>
              <w:t>江苏安特尔医疗科技有限公司成立于</w:t>
            </w:r>
            <w:r>
              <w:rPr>
                <w:rFonts w:hint="eastAsia" w:ascii="Times New Roman" w:hAnsi="Times New Roman" w:cs="Times New Roman"/>
                <w:color w:val="000000"/>
                <w:kern w:val="0"/>
                <w:sz w:val="24"/>
                <w:szCs w:val="24"/>
                <w:lang w:val="en-US" w:eastAsia="zh-CN"/>
              </w:rPr>
              <w:t>2013</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12</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19日</w:t>
            </w:r>
            <w:r>
              <w:rPr>
                <w:rFonts w:hint="eastAsia" w:ascii="Times New Roman" w:hAnsi="Times New Roman" w:cs="Times New Roman"/>
                <w:color w:val="000000"/>
                <w:kern w:val="0"/>
                <w:sz w:val="24"/>
                <w:szCs w:val="24"/>
                <w:lang w:eastAsia="zh-CN"/>
              </w:rPr>
              <w:t>，位于</w:t>
            </w:r>
            <w:r>
              <w:rPr>
                <w:rFonts w:hint="eastAsia" w:ascii="Times New Roman" w:hAnsi="Times New Roman" w:cs="Times New Roman"/>
                <w:color w:val="000000"/>
                <w:kern w:val="0"/>
                <w:sz w:val="24"/>
                <w:szCs w:val="24"/>
                <w:lang w:val="en-US" w:eastAsia="zh-CN"/>
              </w:rPr>
              <w:t>江苏武进经济开发区兰香路8号</w:t>
            </w:r>
            <w:r>
              <w:rPr>
                <w:rFonts w:hint="eastAsia" w:ascii="Times New Roman" w:hAnsi="Times New Roman"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企业于2022年1月申报了《一类、二楼、三类医疗器械生产项目环境影响报告表》，2022年4月8日该项目取得了常州市生态环境局的批复（常武环审[2022]108号）；2022年6月28日通过了“一类、二楼、三类医疗器械生产项目”竣工环境报告自主验收，并取得了专家意见。</w:t>
            </w:r>
          </w:p>
          <w:p>
            <w:pPr>
              <w:widowControl/>
              <w:adjustRightInd w:val="0"/>
              <w:snapToGrid w:val="0"/>
              <w:spacing w:line="360" w:lineRule="auto"/>
              <w:ind w:firstLine="480" w:firstLineChars="200"/>
              <w:rPr>
                <w:rFonts w:hint="default" w:ascii="Times New Roman" w:hAnsi="Times New Roman" w:eastAsia="宋体" w:cs="Times New Roman"/>
                <w:color w:val="FF0000"/>
                <w:kern w:val="0"/>
                <w:sz w:val="24"/>
                <w:szCs w:val="24"/>
                <w:lang w:val="en-US"/>
              </w:rPr>
            </w:pPr>
            <w:r>
              <w:rPr>
                <w:rFonts w:hint="eastAsia" w:ascii="Times New Roman" w:hAnsi="Times New Roman" w:eastAsia="宋体" w:cs="Times New Roman"/>
                <w:color w:val="000000"/>
                <w:kern w:val="0"/>
                <w:sz w:val="24"/>
                <w:szCs w:val="24"/>
                <w:lang w:val="en-US" w:eastAsia="zh-CN"/>
              </w:rPr>
              <w:t>为适应市场需求，企业于</w:t>
            </w:r>
            <w:r>
              <w:rPr>
                <w:rFonts w:hint="eastAsia" w:ascii="Times New Roman" w:hAnsi="Times New Roman" w:cs="Times New Roman"/>
                <w:color w:val="000000"/>
                <w:kern w:val="0"/>
                <w:sz w:val="24"/>
                <w:szCs w:val="24"/>
                <w:lang w:eastAsia="zh-CN"/>
              </w:rPr>
              <w:t>2</w:t>
            </w:r>
            <w:r>
              <w:rPr>
                <w:rFonts w:ascii="Times New Roman" w:hAnsi="Times New Roman" w:eastAsia="宋体" w:cs="Times New Roman"/>
                <w:color w:val="000000"/>
                <w:kern w:val="0"/>
                <w:sz w:val="24"/>
                <w:szCs w:val="24"/>
              </w:rPr>
              <w:t>0</w:t>
            </w:r>
            <w:r>
              <w:rPr>
                <w:rFonts w:hint="eastAsia" w:ascii="Times New Roman" w:hAnsi="Times New Roman" w:eastAsia="宋体" w:cs="Times New Roman"/>
                <w:color w:val="000000"/>
                <w:kern w:val="0"/>
                <w:sz w:val="24"/>
                <w:szCs w:val="24"/>
                <w:lang w:val="en-US" w:eastAsia="zh-CN"/>
              </w:rPr>
              <w:t>23</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12</w:t>
            </w:r>
            <w:r>
              <w:rPr>
                <w:rFonts w:hint="eastAsia" w:ascii="Times New Roman" w:hAnsi="Times New Roman" w:eastAsia="宋体" w:cs="Times New Roman"/>
                <w:color w:val="000000"/>
                <w:kern w:val="0"/>
                <w:sz w:val="24"/>
                <w:szCs w:val="24"/>
              </w:rPr>
              <w:t>月委托</w:t>
            </w:r>
            <w:r>
              <w:rPr>
                <w:rFonts w:hint="eastAsia" w:ascii="Times New Roman" w:hAnsi="Times New Roman" w:eastAsia="宋体"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编制了《江苏安特尔医疗科技有限公司年产</w:t>
            </w:r>
            <w:r>
              <w:rPr>
                <w:rFonts w:hint="eastAsia" w:ascii="Times New Roman" w:hAnsi="Times New Roman" w:cs="Times New Roman"/>
                <w:color w:val="000000"/>
                <w:kern w:val="0"/>
                <w:sz w:val="24"/>
                <w:szCs w:val="24"/>
                <w:lang w:val="en-US" w:eastAsia="zh-CN"/>
              </w:rPr>
              <w:t>80万只电圈套器生产项目</w:t>
            </w:r>
            <w:r>
              <w:rPr>
                <w:rFonts w:hint="eastAsia" w:ascii="Times New Roman" w:hAnsi="Times New Roman" w:cs="Times New Roman"/>
                <w:color w:val="000000"/>
                <w:kern w:val="0"/>
                <w:sz w:val="24"/>
                <w:szCs w:val="24"/>
                <w:lang w:eastAsia="zh-CN"/>
              </w:rPr>
              <w:t>环境影响报告表》，该项目于</w:t>
            </w:r>
            <w:r>
              <w:rPr>
                <w:rFonts w:hint="eastAsia" w:ascii="Times New Roman" w:hAnsi="Times New Roman" w:cs="Times New Roman"/>
                <w:color w:val="auto"/>
                <w:kern w:val="0"/>
                <w:sz w:val="24"/>
                <w:szCs w:val="24"/>
                <w:lang w:eastAsia="zh-CN"/>
              </w:rPr>
              <w:t>20</w:t>
            </w:r>
            <w:r>
              <w:rPr>
                <w:rFonts w:hint="eastAsia" w:ascii="Times New Roman" w:hAnsi="Times New Roman" w:cs="Times New Roman"/>
                <w:color w:val="auto"/>
                <w:kern w:val="0"/>
                <w:sz w:val="24"/>
                <w:szCs w:val="24"/>
                <w:lang w:val="en-US" w:eastAsia="zh-CN"/>
              </w:rPr>
              <w:t>24</w:t>
            </w:r>
            <w:r>
              <w:rPr>
                <w:rFonts w:hint="eastAsia" w:ascii="Times New Roman" w:hAnsi="Times New Roman" w:cs="Times New Roman"/>
                <w:color w:val="auto"/>
                <w:kern w:val="0"/>
                <w:sz w:val="24"/>
                <w:szCs w:val="24"/>
                <w:lang w:eastAsia="zh-CN"/>
              </w:rPr>
              <w:t>年</w:t>
            </w:r>
            <w:r>
              <w:rPr>
                <w:rFonts w:hint="eastAsia" w:ascii="Times New Roman" w:hAnsi="Times New Roman" w:cs="Times New Roman"/>
                <w:color w:val="auto"/>
                <w:kern w:val="0"/>
                <w:sz w:val="24"/>
                <w:szCs w:val="24"/>
                <w:lang w:val="en-US" w:eastAsia="zh-CN"/>
              </w:rPr>
              <w:t>1</w:t>
            </w:r>
            <w:r>
              <w:rPr>
                <w:rFonts w:hint="eastAsia" w:ascii="Times New Roman" w:hAnsi="Times New Roman" w:cs="Times New Roman"/>
                <w:color w:val="auto"/>
                <w:kern w:val="0"/>
                <w:sz w:val="24"/>
                <w:szCs w:val="24"/>
                <w:lang w:eastAsia="zh-CN"/>
              </w:rPr>
              <w:t>月</w:t>
            </w:r>
            <w:r>
              <w:rPr>
                <w:rFonts w:hint="eastAsia" w:ascii="Times New Roman" w:hAnsi="Times New Roman" w:cs="Times New Roman"/>
                <w:color w:val="auto"/>
                <w:kern w:val="0"/>
                <w:sz w:val="24"/>
                <w:szCs w:val="24"/>
                <w:lang w:val="en-US" w:eastAsia="zh-CN"/>
              </w:rPr>
              <w:t>30</w:t>
            </w:r>
            <w:r>
              <w:rPr>
                <w:rFonts w:hint="eastAsia" w:ascii="Times New Roman" w:hAnsi="Times New Roman" w:cs="Times New Roman"/>
                <w:color w:val="auto"/>
                <w:kern w:val="0"/>
                <w:sz w:val="24"/>
                <w:szCs w:val="24"/>
                <w:lang w:eastAsia="zh-CN"/>
              </w:rPr>
              <w:t>日取得了常州市生态环境局的批复，批复文号：常武环审[20</w:t>
            </w:r>
            <w:r>
              <w:rPr>
                <w:rFonts w:hint="eastAsia" w:ascii="Times New Roman" w:hAnsi="Times New Roman" w:cs="Times New Roman"/>
                <w:color w:val="auto"/>
                <w:kern w:val="0"/>
                <w:sz w:val="24"/>
                <w:szCs w:val="24"/>
                <w:lang w:val="en-US" w:eastAsia="zh-CN"/>
              </w:rPr>
              <w:t>24</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28</w:t>
            </w:r>
            <w:r>
              <w:rPr>
                <w:rFonts w:hint="eastAsia" w:ascii="Times New Roman" w:hAnsi="Times New Roman" w:cs="Times New Roman"/>
                <w:color w:val="auto"/>
                <w:kern w:val="0"/>
                <w:sz w:val="24"/>
                <w:szCs w:val="24"/>
                <w:lang w:eastAsia="zh-CN"/>
              </w:rPr>
              <w:t>号。企业</w:t>
            </w:r>
            <w:r>
              <w:rPr>
                <w:rFonts w:hint="eastAsia" w:ascii="Times New Roman" w:hAnsi="Times New Roman" w:cs="Times New Roman"/>
                <w:color w:val="auto"/>
                <w:kern w:val="0"/>
                <w:sz w:val="24"/>
                <w:szCs w:val="24"/>
                <w:lang w:val="en-US" w:eastAsia="zh-CN"/>
              </w:rPr>
              <w:t>于2024年5月7日变更了排污登记，登记编号：91320412086947042R001X。</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eastAsia="zh-CN"/>
                <w14:textFill>
                  <w14:solidFill>
                    <w14:schemeClr w14:val="tx1"/>
                  </w14:solidFill>
                </w14:textFill>
              </w:rPr>
              <w:t>目前为止</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kern w:val="0"/>
                <w:sz w:val="24"/>
                <w:szCs w:val="24"/>
                <w:lang w:val="en-US" w:eastAsia="zh-CN"/>
              </w:rPr>
              <w:t>电圈套器</w:t>
            </w:r>
            <w:r>
              <w:rPr>
                <w:rFonts w:hint="eastAsia" w:ascii="Times New Roman" w:hAnsi="Times New Roman" w:cs="Times New Roman"/>
                <w:color w:val="000000"/>
                <w:kern w:val="0"/>
                <w:sz w:val="24"/>
                <w:szCs w:val="24"/>
              </w:rPr>
              <w:t>产线</w:t>
            </w:r>
            <w:r>
              <w:rPr>
                <w:rFonts w:ascii="Times New Roman" w:hAnsi="Times New Roman" w:cs="Times New Roman"/>
                <w:color w:val="000000"/>
                <w:kern w:val="0"/>
                <w:sz w:val="24"/>
                <w:szCs w:val="24"/>
              </w:rPr>
              <w:t>建设完成，</w:t>
            </w:r>
            <w:r>
              <w:rPr>
                <w:rFonts w:hint="eastAsia" w:ascii="Times New Roman" w:hAnsi="Times New Roman" w:cs="Times New Roman"/>
                <w:color w:val="000000"/>
                <w:kern w:val="0"/>
                <w:sz w:val="24"/>
                <w:szCs w:val="24"/>
                <w:lang w:eastAsia="zh-CN"/>
              </w:rPr>
              <w:t>产能为</w:t>
            </w:r>
            <w:r>
              <w:rPr>
                <w:rFonts w:hint="eastAsia" w:ascii="Times New Roman" w:hAnsi="Times New Roman" w:cs="Times New Roman"/>
                <w:color w:val="000000"/>
                <w:kern w:val="0"/>
                <w:sz w:val="24"/>
                <w:szCs w:val="24"/>
              </w:rPr>
              <w:t>年产</w:t>
            </w:r>
            <w:r>
              <w:rPr>
                <w:rFonts w:hint="eastAsia" w:ascii="Times New Roman" w:hAnsi="Times New Roman" w:cs="Times New Roman"/>
                <w:color w:val="000000"/>
                <w:kern w:val="0"/>
                <w:sz w:val="24"/>
                <w:szCs w:val="24"/>
                <w:lang w:val="en-US" w:eastAsia="zh-CN"/>
              </w:rPr>
              <w:t>80万只电圈套器，</w:t>
            </w:r>
            <w:r>
              <w:rPr>
                <w:rFonts w:ascii="Times New Roman" w:hAnsi="Times New Roman" w:cs="Times New Roman"/>
                <w:color w:val="000000" w:themeColor="text1"/>
                <w:kern w:val="0"/>
                <w:sz w:val="24"/>
                <w:szCs w:val="24"/>
                <w14:textFill>
                  <w14:solidFill>
                    <w14:schemeClr w14:val="tx1"/>
                  </w14:solidFill>
                </w14:textFill>
              </w:rPr>
              <w:t>已实现稳定生产，相关污染治理设施也正常运行，</w:t>
            </w:r>
            <w:r>
              <w:rPr>
                <w:rFonts w:hint="eastAsia" w:ascii="Times New Roman" w:hAnsi="Times New Roman" w:cs="Times New Roman"/>
                <w:color w:val="000000" w:themeColor="text1"/>
                <w:kern w:val="0"/>
                <w:sz w:val="24"/>
                <w:szCs w:val="24"/>
                <w14:textFill>
                  <w14:solidFill>
                    <w14:schemeClr w14:val="tx1"/>
                  </w14:solidFill>
                </w14:textFill>
              </w:rPr>
              <w:t>本次验收范围为</w:t>
            </w:r>
            <w:r>
              <w:rPr>
                <w:rFonts w:hint="eastAsia" w:ascii="Times New Roman" w:hAnsi="Times New Roman" w:cs="Times New Roman"/>
                <w:color w:val="000000"/>
                <w:kern w:val="0"/>
                <w:sz w:val="24"/>
                <w:szCs w:val="24"/>
              </w:rPr>
              <w:t>年产</w:t>
            </w:r>
            <w:r>
              <w:rPr>
                <w:rFonts w:hint="eastAsia" w:ascii="Times New Roman" w:hAnsi="Times New Roman" w:cs="Times New Roman"/>
                <w:color w:val="000000"/>
                <w:kern w:val="0"/>
                <w:sz w:val="24"/>
                <w:szCs w:val="24"/>
                <w:lang w:val="en-US" w:eastAsia="zh-CN"/>
              </w:rPr>
              <w:t>80万只电圈套器</w:t>
            </w:r>
            <w:r>
              <w:rPr>
                <w:rFonts w:hint="eastAsia" w:ascii="Times New Roman" w:hAnsi="Times New Roman" w:cs="Times New Roman"/>
                <w:color w:val="000000"/>
                <w:kern w:val="0"/>
                <w:sz w:val="24"/>
                <w:szCs w:val="24"/>
              </w:rPr>
              <w:t>。</w:t>
            </w:r>
          </w:p>
          <w:p>
            <w:pPr>
              <w:widowControl/>
              <w:adjustRightInd w:val="0"/>
              <w:snapToGrid w:val="0"/>
              <w:spacing w:line="360" w:lineRule="auto"/>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根据建设项目环境管理要求，建设单位委托常州华开环境技术服务有限公司承担项目竣工环保验收工作，常州华开环境技术服务有限公</w:t>
            </w:r>
            <w:r>
              <w:rPr>
                <w:rFonts w:ascii="Times New Roman" w:hAnsi="Times New Roman" w:cs="Times New Roman"/>
                <w:color w:val="000000" w:themeColor="text1"/>
                <w:kern w:val="0"/>
                <w:sz w:val="24"/>
                <w:szCs w:val="24"/>
                <w14:textFill>
                  <w14:solidFill>
                    <w14:schemeClr w14:val="tx1"/>
                  </w14:solidFill>
                </w14:textFill>
              </w:rPr>
              <w:t>司于202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r>
              <w:rPr>
                <w:rFonts w:ascii="Times New Roman" w:hAnsi="Times New Roman" w:cs="Times New Roman"/>
                <w:color w:val="000000" w:themeColor="text1"/>
                <w:kern w:val="0"/>
                <w:sz w:val="24"/>
                <w:szCs w:val="24"/>
                <w14:textFill>
                  <w14:solidFill>
                    <w14:schemeClr w14:val="tx1"/>
                  </w14:solidFill>
                </w14:textFill>
              </w:rPr>
              <w:t>年</w:t>
            </w:r>
            <w:r>
              <w:rPr>
                <w:rFonts w:hint="eastAsia" w:ascii="Times New Roman" w:hAnsi="Times New Roman" w:cs="Times New Roman"/>
                <w:color w:val="000000" w:themeColor="text1"/>
                <w:kern w:val="0"/>
                <w:sz w:val="24"/>
                <w:szCs w:val="24"/>
                <w:lang w:val="en-US" w:eastAsia="zh-CN"/>
                <w14:textFill>
                  <w14:solidFill>
                    <w14:schemeClr w14:val="tx1"/>
                  </w14:solidFill>
                </w14:textFill>
              </w:rPr>
              <w:t>3</w:t>
            </w:r>
            <w:r>
              <w:rPr>
                <w:rFonts w:ascii="Times New Roman" w:hAnsi="Times New Roman" w:cs="Times New Roman"/>
                <w:color w:val="000000" w:themeColor="text1"/>
                <w:kern w:val="0"/>
                <w:sz w:val="24"/>
                <w:szCs w:val="24"/>
                <w14:textFill>
                  <w14:solidFill>
                    <w14:schemeClr w14:val="tx1"/>
                  </w14:solidFill>
                </w14:textFill>
              </w:rPr>
              <w:t>月</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25</w:t>
            </w:r>
            <w:r>
              <w:rPr>
                <w:rFonts w:ascii="Times New Roman" w:hAnsi="Times New Roman" w:cs="Times New Roman"/>
                <w:color w:val="000000" w:themeColor="text1"/>
                <w:kern w:val="0"/>
                <w:sz w:val="24"/>
                <w:szCs w:val="24"/>
                <w14:textFill>
                  <w14:solidFill>
                    <w14:schemeClr w14:val="tx1"/>
                  </w14:solidFill>
                </w14:textFill>
              </w:rPr>
              <w:t>日</w:t>
            </w:r>
            <w:r>
              <w:rPr>
                <w:rFonts w:ascii="Times New Roman" w:hAnsi="Times New Roman" w:cs="Times New Roman"/>
                <w:color w:val="000000"/>
                <w:kern w:val="0"/>
                <w:sz w:val="24"/>
                <w:szCs w:val="24"/>
              </w:rPr>
              <w:t>派技术人员对该项目环境保护设施运行情况及环境管理情况进行了全面检查，</w:t>
            </w:r>
            <w:r>
              <w:rPr>
                <w:rFonts w:ascii="Times New Roman" w:hAnsi="Times New Roman" w:cs="Times New Roman"/>
                <w:kern w:val="0"/>
                <w:sz w:val="24"/>
                <w:szCs w:val="24"/>
              </w:rPr>
              <w:t>并委托</w:t>
            </w:r>
            <w:r>
              <w:rPr>
                <w:rFonts w:hint="eastAsia" w:ascii="Times New Roman" w:hAnsi="Times New Roman" w:cs="Times New Roman"/>
                <w:kern w:val="0"/>
                <w:sz w:val="24"/>
                <w:szCs w:val="24"/>
                <w:lang w:eastAsia="zh-CN"/>
              </w:rPr>
              <w:t>江苏钦天检测技术</w:t>
            </w:r>
            <w:r>
              <w:rPr>
                <w:rFonts w:ascii="Times New Roman" w:hAnsi="Times New Roman" w:cs="Times New Roman"/>
                <w:kern w:val="0"/>
                <w:sz w:val="24"/>
                <w:szCs w:val="24"/>
              </w:rPr>
              <w:t>有</w:t>
            </w:r>
            <w:r>
              <w:rPr>
                <w:rFonts w:ascii="Times New Roman" w:hAnsi="Times New Roman" w:cs="Times New Roman"/>
                <w:color w:val="auto"/>
                <w:kern w:val="0"/>
                <w:sz w:val="24"/>
                <w:szCs w:val="24"/>
              </w:rPr>
              <w:t>限公司于202</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11</w:t>
            </w:r>
            <w:r>
              <w:rPr>
                <w:rFonts w:ascii="Times New Roman" w:hAnsi="Times New Roman" w:cs="Times New Roman"/>
                <w:color w:val="auto"/>
                <w:kern w:val="0"/>
                <w:sz w:val="24"/>
                <w:szCs w:val="24"/>
              </w:rPr>
              <w:t>日至</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12</w:t>
            </w:r>
            <w:r>
              <w:rPr>
                <w:rFonts w:ascii="Times New Roman" w:hAnsi="Times New Roman" w:cs="Times New Roman"/>
                <w:color w:val="auto"/>
                <w:kern w:val="0"/>
                <w:sz w:val="24"/>
                <w:szCs w:val="24"/>
              </w:rPr>
              <w:t>日进行了</w:t>
            </w:r>
            <w:r>
              <w:rPr>
                <w:rFonts w:ascii="Times New Roman" w:hAnsi="Times New Roman" w:cs="Times New Roman"/>
                <w:color w:val="000000" w:themeColor="text1"/>
                <w:kern w:val="0"/>
                <w:sz w:val="24"/>
                <w:szCs w:val="24"/>
                <w14:textFill>
                  <w14:solidFill>
                    <w14:schemeClr w14:val="tx1"/>
                  </w14:solidFill>
                </w14:textFill>
              </w:rPr>
              <w:t>现场验收监测，结合其出具的验收监测报告及厂方提供的有关资料，编制完成了本竣工验收监测报告表</w:t>
            </w:r>
            <w:r>
              <w:rPr>
                <w:rFonts w:ascii="Times New Roman" w:hAnsi="Times New Roman" w:cs="Times New Roman"/>
                <w:color w:val="000000"/>
                <w:kern w:val="0"/>
                <w:sz w:val="24"/>
                <w:szCs w:val="24"/>
              </w:rPr>
              <w:t>。</w:t>
            </w:r>
          </w:p>
          <w:p>
            <w:pPr>
              <w:widowControl/>
              <w:adjustRightInd w:val="0"/>
              <w:snapToGrid w:val="0"/>
              <w:spacing w:line="360" w:lineRule="auto"/>
              <w:ind w:firstLine="480" w:firstLineChars="200"/>
              <w:jc w:val="left"/>
            </w:pPr>
            <w:r>
              <w:rPr>
                <w:rFonts w:ascii="Times New Roman" w:hAnsi="Times New Roman" w:cs="Times New Roman"/>
                <w:color w:val="000000"/>
                <w:kern w:val="0"/>
                <w:sz w:val="24"/>
                <w:szCs w:val="24"/>
              </w:rPr>
              <w:t>本项目建设内容与环评审批对照详见下表。</w:t>
            </w: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表2-1  建设项目环境保护验收/变更内容一览表</w:t>
            </w:r>
          </w:p>
          <w:tbl>
            <w:tblPr>
              <w:tblStyle w:val="1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58"/>
              <w:gridCol w:w="569"/>
              <w:gridCol w:w="3334"/>
              <w:gridCol w:w="1899"/>
              <w:gridCol w:w="15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80" w:type="dxa"/>
                  <w:vAlign w:val="center"/>
                </w:tcPr>
                <w:p>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类别</w:t>
                  </w:r>
                </w:p>
              </w:tc>
              <w:tc>
                <w:tcPr>
                  <w:tcW w:w="1027" w:type="dxa"/>
                  <w:gridSpan w:val="2"/>
                  <w:vAlign w:val="center"/>
                </w:tcPr>
                <w:p>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主要内容</w:t>
                  </w:r>
                </w:p>
              </w:tc>
              <w:tc>
                <w:tcPr>
                  <w:tcW w:w="3334" w:type="dxa"/>
                  <w:vAlign w:val="center"/>
                </w:tcPr>
                <w:p>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环评审批项目内容</w:t>
                  </w:r>
                </w:p>
              </w:tc>
              <w:tc>
                <w:tcPr>
                  <w:tcW w:w="1899" w:type="dxa"/>
                  <w:vAlign w:val="center"/>
                </w:tcPr>
                <w:p>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实际建设</w:t>
                  </w:r>
                </w:p>
              </w:tc>
              <w:tc>
                <w:tcPr>
                  <w:tcW w:w="1566" w:type="dxa"/>
                  <w:vAlign w:val="center"/>
                </w:tcPr>
                <w:p>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变更情况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80" w:type="dxa"/>
                  <w:vMerge w:val="restart"/>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项目基本信息</w:t>
                  </w:r>
                </w:p>
              </w:tc>
              <w:tc>
                <w:tcPr>
                  <w:tcW w:w="1027" w:type="dxa"/>
                  <w:gridSpan w:val="2"/>
                  <w:vAlign w:val="center"/>
                </w:tcPr>
                <w:p>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地点</w:t>
                  </w:r>
                </w:p>
              </w:tc>
              <w:tc>
                <w:tcPr>
                  <w:tcW w:w="3334" w:type="dxa"/>
                  <w:vAlign w:val="center"/>
                </w:tcPr>
                <w:p>
                  <w:pPr>
                    <w:widowControl/>
                    <w:adjustRightInd w:val="0"/>
                    <w:snapToGrid w:val="0"/>
                    <w:jc w:val="center"/>
                    <w:rPr>
                      <w:rFonts w:hint="default" w:ascii="Times New Roman" w:hAnsi="Times New Roman" w:cs="Times New Roman"/>
                      <w:color w:val="000000"/>
                      <w:kern w:val="0"/>
                      <w:szCs w:val="21"/>
                      <w:lang w:val="en-US"/>
                    </w:rPr>
                  </w:pPr>
                  <w:r>
                    <w:rPr>
                      <w:rFonts w:hint="eastAsia"/>
                      <w:color w:val="auto"/>
                      <w:spacing w:val="-2"/>
                      <w:szCs w:val="21"/>
                      <w:lang w:eastAsia="zh-CN"/>
                    </w:rPr>
                    <w:t>江苏武进经济开发区兰香路8号</w:t>
                  </w:r>
                </w:p>
              </w:tc>
              <w:tc>
                <w:tcPr>
                  <w:tcW w:w="1899"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p>
              </w:tc>
              <w:tc>
                <w:tcPr>
                  <w:tcW w:w="1566"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80" w:type="dxa"/>
                  <w:vMerge w:val="continue"/>
                  <w:vAlign w:val="center"/>
                </w:tcPr>
                <w:p>
                  <w:pPr>
                    <w:rPr>
                      <w:rFonts w:ascii="Times New Roman" w:hAnsi="Times New Roman" w:eastAsia="宋体" w:cs="Times New Roman"/>
                      <w:color w:val="000000"/>
                      <w:kern w:val="0"/>
                      <w:szCs w:val="21"/>
                    </w:rPr>
                  </w:pPr>
                </w:p>
              </w:tc>
              <w:tc>
                <w:tcPr>
                  <w:tcW w:w="1027" w:type="dxa"/>
                  <w:gridSpan w:val="2"/>
                  <w:vAlign w:val="center"/>
                </w:tcPr>
                <w:p>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内容</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szCs w:val="21"/>
                    </w:rPr>
                    <w:t>项目总投资</w:t>
                  </w:r>
                  <w:r>
                    <w:rPr>
                      <w:rFonts w:hint="eastAsia" w:ascii="Times New Roman" w:hAnsi="Times New Roman" w:cs="Times New Roman"/>
                      <w:color w:val="000000"/>
                      <w:szCs w:val="21"/>
                      <w:lang w:val="en-US" w:eastAsia="zh-CN"/>
                    </w:rPr>
                    <w:t>500</w:t>
                  </w:r>
                  <w:r>
                    <w:rPr>
                      <w:rFonts w:ascii="Times New Roman" w:hAnsi="Times New Roman" w:cs="Times New Roman"/>
                      <w:color w:val="000000"/>
                      <w:szCs w:val="21"/>
                    </w:rPr>
                    <w:t>万元，共有职工</w:t>
                  </w:r>
                  <w:r>
                    <w:rPr>
                      <w:rFonts w:hint="eastAsia" w:ascii="Times New Roman" w:hAnsi="Times New Roman" w:cs="Times New Roman"/>
                      <w:color w:val="000000"/>
                      <w:szCs w:val="21"/>
                      <w:lang w:val="en-US" w:eastAsia="zh-CN"/>
                    </w:rPr>
                    <w:t>30</w:t>
                  </w:r>
                  <w:r>
                    <w:rPr>
                      <w:rFonts w:ascii="Times New Roman" w:hAnsi="Times New Roman" w:cs="Times New Roman"/>
                      <w:color w:val="000000"/>
                      <w:szCs w:val="21"/>
                    </w:rPr>
                    <w:t>人，建成后形成</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80万只电圈套器</w:t>
                  </w:r>
                  <w:r>
                    <w:rPr>
                      <w:rFonts w:ascii="Times New Roman" w:hAnsi="Times New Roman" w:cs="Times New Roman"/>
                      <w:color w:val="000000"/>
                      <w:szCs w:val="21"/>
                    </w:rPr>
                    <w:t>产能</w:t>
                  </w:r>
                </w:p>
              </w:tc>
              <w:tc>
                <w:tcPr>
                  <w:tcW w:w="1899" w:type="dxa"/>
                  <w:vAlign w:val="center"/>
                </w:tcPr>
                <w:p>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rPr>
                    <w:t>与环评一致</w:t>
                  </w:r>
                </w:p>
              </w:tc>
              <w:tc>
                <w:tcPr>
                  <w:tcW w:w="1566" w:type="dxa"/>
                  <w:vAlign w:val="center"/>
                </w:tcPr>
                <w:p>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80" w:type="dxa"/>
                  <w:vMerge w:val="restart"/>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主体</w:t>
                  </w:r>
                </w:p>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工程</w:t>
                  </w:r>
                </w:p>
              </w:tc>
              <w:tc>
                <w:tcPr>
                  <w:tcW w:w="1027" w:type="dxa"/>
                  <w:gridSpan w:val="2"/>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产品</w:t>
                  </w:r>
                </w:p>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方案</w:t>
                  </w:r>
                </w:p>
              </w:tc>
              <w:tc>
                <w:tcPr>
                  <w:tcW w:w="3334" w:type="dxa"/>
                  <w:vAlign w:val="center"/>
                </w:tcPr>
                <w:p>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建设</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80万只电圈套器</w:t>
                  </w:r>
                  <w:r>
                    <w:rPr>
                      <w:rFonts w:hint="eastAsia" w:ascii="Times New Roman" w:hAnsi="Times New Roman" w:cs="Times New Roman"/>
                      <w:color w:val="000000"/>
                      <w:kern w:val="0"/>
                      <w:szCs w:val="21"/>
                      <w:lang w:eastAsia="zh-CN"/>
                    </w:rPr>
                    <w:t>，工作时间为</w:t>
                  </w:r>
                  <w:r>
                    <w:rPr>
                      <w:rFonts w:hint="eastAsia" w:ascii="Times New Roman" w:hAnsi="Times New Roman" w:cs="Times New Roman"/>
                      <w:color w:val="000000"/>
                      <w:kern w:val="0"/>
                      <w:szCs w:val="21"/>
                      <w:lang w:val="en-US" w:eastAsia="zh-CN"/>
                    </w:rPr>
                    <w:t>2400h</w:t>
                  </w:r>
                </w:p>
              </w:tc>
              <w:tc>
                <w:tcPr>
                  <w:tcW w:w="1899" w:type="dxa"/>
                  <w:vAlign w:val="center"/>
                </w:tcPr>
                <w:p>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rPr>
                    <w:t>与环评一致</w:t>
                  </w:r>
                </w:p>
              </w:tc>
              <w:tc>
                <w:tcPr>
                  <w:tcW w:w="1566" w:type="dxa"/>
                  <w:vAlign w:val="center"/>
                </w:tcPr>
                <w:p>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80" w:type="dxa"/>
                  <w:vMerge w:val="continue"/>
                  <w:vAlign w:val="center"/>
                </w:tcPr>
                <w:p>
                  <w:pPr>
                    <w:rPr>
                      <w:rFonts w:ascii="Times New Roman" w:hAnsi="Times New Roman" w:eastAsia="宋体" w:cs="Times New Roman"/>
                      <w:color w:val="000000"/>
                      <w:kern w:val="0"/>
                      <w:szCs w:val="21"/>
                    </w:rPr>
                  </w:pPr>
                </w:p>
              </w:tc>
              <w:tc>
                <w:tcPr>
                  <w:tcW w:w="1027" w:type="dxa"/>
                  <w:gridSpan w:val="2"/>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w:t>
                  </w:r>
                </w:p>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见表2-2</w:t>
                  </w:r>
                </w:p>
              </w:tc>
              <w:tc>
                <w:tcPr>
                  <w:tcW w:w="1899"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见表2-2</w:t>
                  </w:r>
                </w:p>
              </w:tc>
              <w:tc>
                <w:tcPr>
                  <w:tcW w:w="1566" w:type="dxa"/>
                  <w:vAlign w:val="center"/>
                </w:tcPr>
                <w:p>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cs="Times New Roman"/>
                      <w:color w:val="000000"/>
                      <w:kern w:val="0"/>
                      <w:szCs w:val="21"/>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480" w:type="dxa"/>
                  <w:vMerge w:val="restart"/>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环保工程</w:t>
                  </w:r>
                </w:p>
              </w:tc>
              <w:tc>
                <w:tcPr>
                  <w:tcW w:w="1027" w:type="dxa"/>
                  <w:gridSpan w:val="2"/>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废气</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snapToGrid w:val="0"/>
                      <w:color w:val="auto"/>
                      <w:kern w:val="0"/>
                      <w:szCs w:val="21"/>
                    </w:rPr>
                    <w:t>本项目</w:t>
                  </w:r>
                  <w:r>
                    <w:rPr>
                      <w:rFonts w:hint="eastAsia"/>
                      <w:snapToGrid w:val="0"/>
                      <w:color w:val="auto"/>
                      <w:kern w:val="0"/>
                      <w:szCs w:val="21"/>
                      <w:lang w:val="en-US" w:eastAsia="zh-CN"/>
                    </w:rPr>
                    <w:t>点焊产生的焊接烟尘经移动式焊烟净化器处理后无组织排放；实验室用到的盐酸、硫酸和硝酸产生的少量无机废气经喷淋塔处理后无组织排放</w:t>
                  </w:r>
                </w:p>
              </w:tc>
              <w:tc>
                <w:tcPr>
                  <w:tcW w:w="189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000000"/>
                      <w:kern w:val="0"/>
                      <w:szCs w:val="21"/>
                    </w:rPr>
                  </w:pPr>
                  <w:r>
                    <w:rPr>
                      <w:rFonts w:hint="eastAsia"/>
                      <w:snapToGrid w:val="0"/>
                      <w:color w:val="auto"/>
                      <w:kern w:val="0"/>
                      <w:szCs w:val="21"/>
                    </w:rPr>
                    <w:t>本项目</w:t>
                  </w:r>
                  <w:r>
                    <w:rPr>
                      <w:rFonts w:hint="eastAsia"/>
                      <w:snapToGrid w:val="0"/>
                      <w:color w:val="auto"/>
                      <w:kern w:val="0"/>
                      <w:szCs w:val="21"/>
                      <w:lang w:val="en-US" w:eastAsia="zh-CN"/>
                    </w:rPr>
                    <w:t>点焊产生的焊接烟尘经移动式焊烟净化器处理后无组织排放；实验室用到的盐酸、硫酸和硝酸产生的少量无机废气经喷淋塔处理后无组织排放</w:t>
                  </w:r>
                </w:p>
              </w:tc>
              <w:tc>
                <w:tcPr>
                  <w:tcW w:w="1566" w:type="dxa"/>
                  <w:vAlign w:val="center"/>
                </w:tcPr>
                <w:p>
                  <w:pPr>
                    <w:widowControl/>
                    <w:adjustRightInd w:val="0"/>
                    <w:snapToGrid w:val="0"/>
                    <w:jc w:val="center"/>
                    <w:rPr>
                      <w:rFonts w:hint="eastAsia"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80" w:type="dxa"/>
                  <w:vMerge w:val="continue"/>
                  <w:vAlign w:val="center"/>
                </w:tcPr>
                <w:p>
                  <w:pPr>
                    <w:rPr>
                      <w:rFonts w:ascii="Times New Roman" w:hAnsi="Times New Roman" w:eastAsia="宋体" w:cs="Times New Roman"/>
                      <w:color w:val="000000"/>
                      <w:kern w:val="0"/>
                      <w:szCs w:val="21"/>
                    </w:rPr>
                  </w:pPr>
                </w:p>
              </w:tc>
              <w:tc>
                <w:tcPr>
                  <w:tcW w:w="1027" w:type="dxa"/>
                  <w:gridSpan w:val="2"/>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废水</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snapToGrid w:val="0"/>
                      <w:color w:val="auto"/>
                      <w:kern w:val="0"/>
                      <w:szCs w:val="21"/>
                    </w:rPr>
                    <w:t>本项目</w:t>
                  </w:r>
                  <w:r>
                    <w:rPr>
                      <w:rFonts w:hint="eastAsia"/>
                      <w:snapToGrid w:val="0"/>
                      <w:color w:val="auto"/>
                      <w:kern w:val="0"/>
                      <w:szCs w:val="21"/>
                      <w:lang w:val="en-US" w:eastAsia="zh-CN"/>
                    </w:rPr>
                    <w:t>清洗废水、纯水制备浓水经沉淀处理后与</w:t>
                  </w:r>
                  <w:r>
                    <w:rPr>
                      <w:rFonts w:hint="eastAsia"/>
                      <w:snapToGrid w:val="0"/>
                      <w:color w:val="auto"/>
                      <w:kern w:val="0"/>
                      <w:szCs w:val="21"/>
                    </w:rPr>
                    <w:t>生活污水经市政污水管网</w:t>
                  </w:r>
                  <w:r>
                    <w:rPr>
                      <w:rFonts w:hint="eastAsia"/>
                      <w:snapToGrid w:val="0"/>
                      <w:color w:val="auto"/>
                      <w:kern w:val="0"/>
                      <w:szCs w:val="21"/>
                      <w:lang w:val="en-US" w:eastAsia="zh-CN"/>
                    </w:rPr>
                    <w:t>一并</w:t>
                  </w:r>
                  <w:r>
                    <w:rPr>
                      <w:rFonts w:hint="eastAsia"/>
                      <w:snapToGrid w:val="0"/>
                      <w:color w:val="auto"/>
                      <w:kern w:val="0"/>
                      <w:szCs w:val="21"/>
                    </w:rPr>
                    <w:t>接管进滨湖污水处理厂集中处理，尾水排入</w:t>
                  </w:r>
                  <w:r>
                    <w:rPr>
                      <w:rFonts w:hint="eastAsia"/>
                      <w:snapToGrid w:val="0"/>
                      <w:color w:val="auto"/>
                      <w:kern w:val="0"/>
                      <w:szCs w:val="21"/>
                      <w:lang w:eastAsia="zh-CN"/>
                    </w:rPr>
                    <w:t>京杭大运河</w:t>
                  </w:r>
                </w:p>
              </w:tc>
              <w:tc>
                <w:tcPr>
                  <w:tcW w:w="1899"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r>
                    <w:rPr>
                      <w:rFonts w:ascii="Times New Roman" w:hAnsi="Times New Roman" w:cs="Times New Roman"/>
                      <w:color w:val="000000"/>
                      <w:kern w:val="0"/>
                      <w:szCs w:val="21"/>
                    </w:rPr>
                    <w:t>根据监测结果可知，废水达标排放</w:t>
                  </w:r>
                </w:p>
              </w:tc>
              <w:tc>
                <w:tcPr>
                  <w:tcW w:w="1566"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480" w:type="dxa"/>
                  <w:vMerge w:val="continue"/>
                  <w:vAlign w:val="center"/>
                </w:tcPr>
                <w:p>
                  <w:pPr>
                    <w:rPr>
                      <w:rFonts w:ascii="Times New Roman" w:hAnsi="Times New Roman" w:eastAsia="宋体" w:cs="Times New Roman"/>
                      <w:color w:val="000000"/>
                      <w:kern w:val="0"/>
                      <w:szCs w:val="21"/>
                    </w:rPr>
                  </w:pPr>
                </w:p>
              </w:tc>
              <w:tc>
                <w:tcPr>
                  <w:tcW w:w="1027" w:type="dxa"/>
                  <w:gridSpan w:val="2"/>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噪声</w:t>
                  </w:r>
                </w:p>
              </w:tc>
              <w:tc>
                <w:tcPr>
                  <w:tcW w:w="3334" w:type="dxa"/>
                  <w:vAlign w:val="center"/>
                </w:tcPr>
                <w:p>
                  <w:pPr>
                    <w:widowControl/>
                    <w:adjustRightInd w:val="0"/>
                    <w:snapToGrid w:val="0"/>
                    <w:jc w:val="center"/>
                    <w:rPr>
                      <w:rFonts w:hint="eastAsia" w:ascii="Times New Roman" w:hAnsi="Times New Roman" w:cs="Times New Roman" w:eastAsiaTheme="minorEastAsia"/>
                      <w:color w:val="000000"/>
                      <w:kern w:val="0"/>
                      <w:szCs w:val="21"/>
                      <w:lang w:val="en-US" w:eastAsia="zh-CN"/>
                    </w:rPr>
                  </w:pPr>
                  <w:r>
                    <w:rPr>
                      <w:rFonts w:hint="eastAsia"/>
                      <w:snapToGrid w:val="0"/>
                      <w:color w:val="auto"/>
                      <w:kern w:val="0"/>
                      <w:szCs w:val="21"/>
                    </w:rPr>
                    <w:t>本项目</w:t>
                  </w:r>
                  <w:r>
                    <w:rPr>
                      <w:rFonts w:ascii="Times New Roman" w:hAnsi="Times New Roman" w:eastAsia="宋体" w:cs="Times New Roman"/>
                      <w:color w:val="000000"/>
                      <w:kern w:val="0"/>
                      <w:szCs w:val="21"/>
                    </w:rPr>
                    <w:t>厂界噪声值应满足《工业企业厂界环境噪声排放标准》(GB12348-2008)</w:t>
                  </w: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类标准要求</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敏感点烯望家园</w:t>
                  </w:r>
                  <w:r>
                    <w:rPr>
                      <w:rFonts w:ascii="Times New Roman" w:hAnsi="Times New Roman" w:eastAsia="宋体" w:cs="Times New Roman"/>
                      <w:color w:val="000000"/>
                      <w:kern w:val="0"/>
                      <w:szCs w:val="21"/>
                    </w:rPr>
                    <w:t>噪声值应满足</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声环境质量标准</w:t>
                  </w:r>
                  <w:r>
                    <w:rPr>
                      <w:rFonts w:hint="eastAsia" w:ascii="Times New Roman" w:hAnsi="Times New Roman" w:eastAsia="宋体" w:cs="Times New Roman"/>
                      <w:color w:val="000000"/>
                      <w:kern w:val="0"/>
                      <w:szCs w:val="21"/>
                    </w:rPr>
                    <w:t>》（GB</w:t>
                  </w:r>
                  <w:r>
                    <w:rPr>
                      <w:rFonts w:hint="eastAsia" w:ascii="Times New Roman" w:hAnsi="Times New Roman" w:eastAsia="宋体" w:cs="Times New Roman"/>
                      <w:color w:val="000000"/>
                      <w:kern w:val="0"/>
                      <w:szCs w:val="21"/>
                      <w:lang w:val="en-US" w:eastAsia="zh-CN"/>
                    </w:rPr>
                    <w:t>3096</w:t>
                  </w:r>
                  <w:r>
                    <w:rPr>
                      <w:rFonts w:hint="eastAsia" w:ascii="Times New Roman" w:hAnsi="Times New Roman" w:eastAsia="宋体" w:cs="Times New Roman"/>
                      <w:color w:val="000000"/>
                      <w:kern w:val="0"/>
                      <w:szCs w:val="21"/>
                    </w:rPr>
                    <w:t>-2008）中</w:t>
                  </w:r>
                  <w:r>
                    <w:rPr>
                      <w:rFonts w:hint="eastAsia" w:ascii="Times New Roman" w:hAnsi="Times New Roman" w:eastAsia="宋体" w:cs="Times New Roman"/>
                      <w:color w:val="000000"/>
                      <w:kern w:val="0"/>
                      <w:szCs w:val="21"/>
                      <w:lang w:val="en-US" w:eastAsia="zh-CN"/>
                    </w:rPr>
                    <w:t>2</w:t>
                  </w:r>
                  <w:r>
                    <w:rPr>
                      <w:rFonts w:hint="eastAsia" w:ascii="Times New Roman" w:hAnsi="Times New Roman" w:eastAsia="宋体" w:cs="Times New Roman"/>
                      <w:color w:val="000000"/>
                      <w:kern w:val="0"/>
                      <w:szCs w:val="21"/>
                    </w:rPr>
                    <w:t>类标准</w:t>
                  </w:r>
                  <w:r>
                    <w:rPr>
                      <w:rFonts w:hint="eastAsia" w:ascii="Times New Roman" w:hAnsi="Times New Roman" w:eastAsia="宋体" w:cs="Times New Roman"/>
                      <w:color w:val="000000"/>
                      <w:kern w:val="0"/>
                      <w:szCs w:val="21"/>
                      <w:lang w:val="en-US" w:eastAsia="zh-CN"/>
                    </w:rPr>
                    <w:t>要求</w:t>
                  </w:r>
                </w:p>
              </w:tc>
              <w:tc>
                <w:tcPr>
                  <w:tcW w:w="1899"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w:t>
                  </w:r>
                  <w:r>
                    <w:rPr>
                      <w:rFonts w:ascii="Times New Roman" w:hAnsi="Times New Roman" w:eastAsia="宋体" w:cs="Times New Roman"/>
                      <w:color w:val="000000"/>
                      <w:kern w:val="0"/>
                      <w:szCs w:val="21"/>
                    </w:rPr>
                    <w:t>一致，根据监测结果可知，厂界</w:t>
                  </w:r>
                  <w:r>
                    <w:rPr>
                      <w:rFonts w:hint="eastAsia" w:ascii="Times New Roman" w:hAnsi="Times New Roman" w:eastAsia="宋体" w:cs="Times New Roman"/>
                      <w:color w:val="000000"/>
                      <w:kern w:val="0"/>
                      <w:szCs w:val="21"/>
                      <w:lang w:val="en-US" w:eastAsia="zh-CN"/>
                    </w:rPr>
                    <w:t>及敏感点烯望家园</w:t>
                  </w:r>
                  <w:r>
                    <w:rPr>
                      <w:rFonts w:ascii="Times New Roman" w:hAnsi="Times New Roman" w:eastAsia="宋体" w:cs="Times New Roman"/>
                      <w:color w:val="000000"/>
                      <w:kern w:val="0"/>
                      <w:szCs w:val="21"/>
                    </w:rPr>
                    <w:t>噪声值满足标准要求</w:t>
                  </w:r>
                </w:p>
              </w:tc>
              <w:tc>
                <w:tcPr>
                  <w:tcW w:w="1566"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pPr>
                    <w:rPr>
                      <w:rFonts w:ascii="Times New Roman" w:hAnsi="Times New Roman" w:eastAsia="宋体" w:cs="Times New Roman"/>
                      <w:color w:val="000000"/>
                      <w:kern w:val="0"/>
                      <w:szCs w:val="21"/>
                    </w:rPr>
                  </w:pPr>
                </w:p>
              </w:tc>
              <w:tc>
                <w:tcPr>
                  <w:tcW w:w="458" w:type="dxa"/>
                  <w:vMerge w:val="restart"/>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固体废物</w:t>
                  </w:r>
                </w:p>
              </w:tc>
              <w:tc>
                <w:tcPr>
                  <w:tcW w:w="569"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一般固废</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设有一般固废堆场约</w:t>
                  </w:r>
                  <w:r>
                    <w:rPr>
                      <w:rFonts w:hint="eastAsia" w:ascii="Times New Roman" w:hAnsi="Times New Roman" w:cs="Times New Roman"/>
                      <w:color w:val="000000"/>
                      <w:kern w:val="0"/>
                      <w:szCs w:val="21"/>
                      <w:lang w:val="en-US" w:eastAsia="zh-CN"/>
                    </w:rPr>
                    <w:t>20</w:t>
                  </w:r>
                  <w:r>
                    <w:rPr>
                      <w:rFonts w:hint="eastAsia" w:ascii="Times New Roman" w:hAnsi="Times New Roman" w:cs="Times New Roman"/>
                      <w:color w:val="000000"/>
                      <w:kern w:val="0"/>
                      <w:szCs w:val="21"/>
                    </w:rPr>
                    <w:t>m</w:t>
                  </w:r>
                  <w:r>
                    <w:rPr>
                      <w:rFonts w:hint="eastAsia" w:ascii="Times New Roman" w:hAnsi="Times New Roman" w:cs="Times New Roman"/>
                      <w:color w:val="000000"/>
                      <w:kern w:val="0"/>
                      <w:szCs w:val="21"/>
                      <w:vertAlign w:val="superscript"/>
                    </w:rPr>
                    <w:t>2</w:t>
                  </w:r>
                </w:p>
              </w:tc>
              <w:tc>
                <w:tcPr>
                  <w:tcW w:w="1899"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pPr>
                    <w:rPr>
                      <w:rFonts w:ascii="Times New Roman" w:hAnsi="Times New Roman" w:eastAsia="宋体" w:cs="Times New Roman"/>
                      <w:color w:val="000000"/>
                      <w:kern w:val="0"/>
                      <w:szCs w:val="21"/>
                    </w:rPr>
                  </w:pPr>
                </w:p>
              </w:tc>
              <w:tc>
                <w:tcPr>
                  <w:tcW w:w="458" w:type="dxa"/>
                  <w:vMerge w:val="continue"/>
                  <w:vAlign w:val="center"/>
                </w:tcPr>
                <w:p>
                  <w:pPr>
                    <w:rPr>
                      <w:rFonts w:ascii="Times New Roman" w:hAnsi="Times New Roman" w:eastAsia="宋体" w:cs="Times New Roman"/>
                      <w:color w:val="000000"/>
                      <w:kern w:val="0"/>
                      <w:szCs w:val="21"/>
                    </w:rPr>
                  </w:pPr>
                </w:p>
              </w:tc>
              <w:tc>
                <w:tcPr>
                  <w:tcW w:w="569"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危险废物</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设有一个</w:t>
                  </w:r>
                  <w:r>
                    <w:rPr>
                      <w:rFonts w:hint="eastAsia" w:ascii="Times New Roman" w:hAnsi="Times New Roman" w:cs="Times New Roman"/>
                      <w:color w:val="000000"/>
                      <w:kern w:val="0"/>
                      <w:szCs w:val="21"/>
                      <w:lang w:val="en-US" w:eastAsia="zh-CN"/>
                    </w:rPr>
                    <w:t>10</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的</w:t>
                  </w:r>
                  <w:r>
                    <w:rPr>
                      <w:rFonts w:hint="eastAsia" w:ascii="Times New Roman" w:hAnsi="Times New Roman" w:cs="Times New Roman"/>
                      <w:color w:val="000000"/>
                      <w:kern w:val="0"/>
                      <w:szCs w:val="21"/>
                    </w:rPr>
                    <w:t>危废仓库</w:t>
                  </w:r>
                </w:p>
              </w:tc>
              <w:tc>
                <w:tcPr>
                  <w:tcW w:w="1899" w:type="dxa"/>
                  <w:vAlign w:val="center"/>
                </w:tcPr>
                <w:p>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rPr>
                    <w:t>与环评一致</w:t>
                  </w:r>
                </w:p>
              </w:tc>
              <w:tc>
                <w:tcPr>
                  <w:tcW w:w="1566" w:type="dxa"/>
                  <w:vAlign w:val="center"/>
                </w:tcPr>
                <w:p>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80" w:type="dxa"/>
                  <w:vMerge w:val="continue"/>
                  <w:vAlign w:val="center"/>
                </w:tcPr>
                <w:p>
                  <w:pPr>
                    <w:rPr>
                      <w:rFonts w:ascii="Times New Roman" w:hAnsi="Times New Roman" w:eastAsia="宋体" w:cs="Times New Roman"/>
                      <w:color w:val="000000"/>
                      <w:kern w:val="0"/>
                      <w:szCs w:val="21"/>
                    </w:rPr>
                  </w:pPr>
                </w:p>
              </w:tc>
              <w:tc>
                <w:tcPr>
                  <w:tcW w:w="458" w:type="dxa"/>
                  <w:vMerge w:val="continue"/>
                  <w:vAlign w:val="center"/>
                </w:tcPr>
                <w:p>
                  <w:pPr>
                    <w:rPr>
                      <w:rFonts w:ascii="Times New Roman" w:hAnsi="Times New Roman" w:eastAsia="宋体" w:cs="Times New Roman"/>
                      <w:color w:val="000000"/>
                      <w:kern w:val="0"/>
                      <w:szCs w:val="21"/>
                    </w:rPr>
                  </w:pPr>
                </w:p>
              </w:tc>
              <w:tc>
                <w:tcPr>
                  <w:tcW w:w="569"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生活垃圾</w:t>
                  </w:r>
                </w:p>
              </w:tc>
              <w:tc>
                <w:tcPr>
                  <w:tcW w:w="3334" w:type="dxa"/>
                  <w:vAlign w:val="center"/>
                </w:tcPr>
                <w:p>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委托环卫部门定期清运</w:t>
                  </w:r>
                </w:p>
              </w:tc>
              <w:tc>
                <w:tcPr>
                  <w:tcW w:w="1899"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bl>
          <w:p>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4"/>
              </w:rPr>
            </w:pPr>
            <w:r>
              <w:rPr>
                <w:rFonts w:ascii="Times New Roman" w:hAnsi="Times New Roman" w:eastAsia="宋体" w:cs="Times New Roman"/>
                <w:b/>
                <w:bCs/>
                <w:color w:val="000000"/>
                <w:kern w:val="24"/>
                <w:sz w:val="24"/>
                <w:szCs w:val="24"/>
              </w:rPr>
              <w:t>主要生产设备</w:t>
            </w:r>
          </w:p>
          <w:p>
            <w:pPr>
              <w:spacing w:line="360" w:lineRule="auto"/>
              <w:ind w:firstLine="480"/>
              <w:rPr>
                <w:rFonts w:ascii="Times New Roman" w:hAnsi="Times New Roman" w:eastAsia="宋体" w:cs="Times New Roman"/>
                <w:b/>
                <w:bCs/>
                <w:kern w:val="0"/>
                <w:szCs w:val="24"/>
              </w:rPr>
            </w:pPr>
            <w:r>
              <w:rPr>
                <w:rFonts w:ascii="Times New Roman" w:hAnsi="Times New Roman" w:eastAsia="宋体" w:cs="Times New Roman"/>
                <w:kern w:val="0"/>
                <w:sz w:val="24"/>
                <w:szCs w:val="24"/>
              </w:rPr>
              <w:t>本项目主要生产设备见表2-2。</w:t>
            </w:r>
          </w:p>
          <w:p>
            <w:pPr>
              <w:tabs>
                <w:tab w:val="center" w:pos="4153"/>
                <w:tab w:val="right" w:pos="8306"/>
              </w:tabs>
              <w:snapToGrid w:val="0"/>
              <w:jc w:val="center"/>
              <w:rPr>
                <w:rFonts w:ascii="Times New Roman" w:hAnsi="Times New Roman" w:eastAsia="宋体" w:cs="Times New Roman"/>
                <w:b/>
                <w:bCs/>
                <w:kern w:val="0"/>
                <w:szCs w:val="24"/>
              </w:rPr>
            </w:pPr>
            <w:r>
              <w:rPr>
                <w:rFonts w:ascii="Times New Roman" w:hAnsi="Times New Roman" w:eastAsia="宋体" w:cs="Times New Roman"/>
                <w:b/>
                <w:bCs/>
                <w:kern w:val="0"/>
                <w:szCs w:val="24"/>
              </w:rPr>
              <w:t>表2-2  主要设备仪器一览表</w:t>
            </w:r>
          </w:p>
          <w:tbl>
            <w:tblPr>
              <w:tblStyle w:val="15"/>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5"/>
              <w:gridCol w:w="1541"/>
              <w:gridCol w:w="1932"/>
              <w:gridCol w:w="1063"/>
              <w:gridCol w:w="1164"/>
              <w:gridCol w:w="17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57" w:type="pct"/>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序号</w:t>
                  </w:r>
                </w:p>
              </w:tc>
              <w:tc>
                <w:tcPr>
                  <w:tcW w:w="1184" w:type="pct"/>
                  <w:gridSpan w:val="2"/>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名称</w:t>
                  </w:r>
                </w:p>
              </w:tc>
              <w:tc>
                <w:tcPr>
                  <w:tcW w:w="1164" w:type="pct"/>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规格、型号</w:t>
                  </w:r>
                </w:p>
              </w:tc>
              <w:tc>
                <w:tcPr>
                  <w:tcW w:w="640" w:type="pct"/>
                  <w:vAlign w:val="center"/>
                </w:tcPr>
                <w:p>
                  <w:pPr>
                    <w:spacing w:line="240" w:lineRule="atLeast"/>
                    <w:jc w:val="center"/>
                    <w:rPr>
                      <w:rFonts w:hint="default" w:ascii="Times New Roman" w:hAnsi="Times New Roman" w:cs="Times New Roman"/>
                      <w:b/>
                      <w:bCs/>
                    </w:rPr>
                  </w:pPr>
                  <w:r>
                    <w:rPr>
                      <w:rFonts w:hint="default" w:ascii="Times New Roman" w:hAnsi="Times New Roman" w:cs="Times New Roman"/>
                      <w:b/>
                      <w:bCs/>
                    </w:rPr>
                    <w:t>环评数量</w:t>
                  </w:r>
                </w:p>
                <w:p>
                  <w:pPr>
                    <w:pStyle w:val="2"/>
                    <w:rPr>
                      <w:rFonts w:hint="default" w:ascii="Times New Roman" w:hAnsi="Times New Roman" w:cs="Times New Roman"/>
                      <w:b/>
                      <w:bCs/>
                    </w:rPr>
                  </w:pPr>
                  <w:r>
                    <w:rPr>
                      <w:rFonts w:hint="default" w:ascii="Times New Roman" w:hAnsi="Times New Roman" w:cs="Times New Roman"/>
                      <w:b/>
                      <w:bCs/>
                      <w:lang w:val="en-US" w:eastAsia="zh-CN"/>
                    </w:rPr>
                    <w:t>（台/套）</w:t>
                  </w:r>
                </w:p>
              </w:tc>
              <w:tc>
                <w:tcPr>
                  <w:tcW w:w="701" w:type="pct"/>
                  <w:vAlign w:val="center"/>
                </w:tcPr>
                <w:p>
                  <w:pPr>
                    <w:spacing w:line="240" w:lineRule="atLeast"/>
                    <w:jc w:val="center"/>
                    <w:rPr>
                      <w:rFonts w:hint="default" w:ascii="Times New Roman" w:hAnsi="Times New Roman" w:cs="Times New Roman"/>
                      <w:b/>
                      <w:bCs/>
                      <w:lang w:eastAsia="zh-CN"/>
                    </w:rPr>
                  </w:pPr>
                  <w:r>
                    <w:rPr>
                      <w:rFonts w:hint="default" w:ascii="Times New Roman" w:hAnsi="Times New Roman" w:cs="Times New Roman"/>
                      <w:b/>
                      <w:bCs/>
                      <w:lang w:eastAsia="zh-CN"/>
                    </w:rPr>
                    <w:t>实际建成设备</w:t>
                  </w:r>
                </w:p>
                <w:p>
                  <w:pPr>
                    <w:pStyle w:val="2"/>
                    <w:rPr>
                      <w:rFonts w:hint="default" w:ascii="Times New Roman" w:hAnsi="Times New Roman" w:cs="Times New Roman"/>
                      <w:b/>
                      <w:bCs/>
                    </w:rPr>
                  </w:pPr>
                  <w:r>
                    <w:rPr>
                      <w:rFonts w:hint="default" w:ascii="Times New Roman" w:hAnsi="Times New Roman" w:cs="Times New Roman"/>
                      <w:b/>
                      <w:bCs/>
                      <w:lang w:val="en-US" w:eastAsia="zh-CN"/>
                    </w:rPr>
                    <w:t>（台/套）</w:t>
                  </w:r>
                </w:p>
              </w:tc>
              <w:tc>
                <w:tcPr>
                  <w:tcW w:w="1052" w:type="pct"/>
                  <w:vAlign w:val="center"/>
                </w:tcPr>
                <w:p>
                  <w:pPr>
                    <w:spacing w:line="240" w:lineRule="atLeast"/>
                    <w:jc w:val="center"/>
                    <w:rPr>
                      <w:rFonts w:hint="default" w:ascii="Times New Roman" w:hAnsi="Times New Roman" w:cs="Times New Roman" w:eastAsiaTheme="minorEastAsia"/>
                      <w:b/>
                      <w:bCs/>
                      <w:lang w:eastAsia="zh-CN"/>
                    </w:rPr>
                  </w:pPr>
                  <w:r>
                    <w:rPr>
                      <w:rFonts w:hint="default" w:ascii="Times New Roman" w:hAnsi="Times New Roman" w:cs="Times New Roman"/>
                      <w:b/>
                      <w:bCs/>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57" w:type="pct"/>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6" w:type="pct"/>
                  <w:vMerge w:val="restart"/>
                  <w:vAlign w:val="center"/>
                </w:tcPr>
                <w:p>
                  <w:pPr>
                    <w:pStyle w:val="43"/>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生产设备</w:t>
                  </w: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全自动切管机</w:t>
                  </w:r>
                </w:p>
              </w:tc>
              <w:tc>
                <w:tcPr>
                  <w:tcW w:w="1164" w:type="pct"/>
                  <w:vAlign w:val="center"/>
                </w:tcPr>
                <w:p>
                  <w:pPr>
                    <w:widowControl/>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kern w:val="0"/>
                      <w:sz w:val="21"/>
                      <w:szCs w:val="21"/>
                      <w:lang w:val="en-US" w:eastAsia="zh-CN" w:bidi="ar"/>
                    </w:rPr>
                    <w:t>HZH-100T--0.2KW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sz w:val="21"/>
                      <w:szCs w:val="21"/>
                      <w:lang w:val="en-US" w:eastAsia="zh-CN"/>
                    </w:rPr>
                    <w:t>本项目机加工用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57" w:type="pct"/>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6" w:type="pct"/>
                  <w:vMerge w:val="continue"/>
                  <w:vAlign w:val="center"/>
                </w:tcPr>
                <w:p>
                  <w:pPr>
                    <w:pStyle w:val="43"/>
                    <w:jc w:val="center"/>
                    <w:rPr>
                      <w:rFonts w:hint="default" w:ascii="Times New Roman" w:hAnsi="Times New Roman" w:cs="Times New Roman" w:eastAsiaTheme="minorEastAsia"/>
                      <w:sz w:val="21"/>
                      <w:szCs w:val="21"/>
                      <w:lang w:val="en-US" w:eastAsia="zh-CN"/>
                    </w:rPr>
                  </w:pPr>
                </w:p>
              </w:tc>
              <w:tc>
                <w:tcPr>
                  <w:tcW w:w="928"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highlight w:val="none"/>
                      <w:lang w:val="en-US" w:eastAsia="zh-CN"/>
                    </w:rPr>
                    <w:t>电动压床</w:t>
                  </w:r>
                </w:p>
              </w:tc>
              <w:tc>
                <w:tcPr>
                  <w:tcW w:w="1164" w:type="pct"/>
                  <w:vAlign w:val="center"/>
                </w:tcPr>
                <w:p>
                  <w:pPr>
                    <w:widowControl/>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kern w:val="0"/>
                      <w:sz w:val="21"/>
                      <w:szCs w:val="21"/>
                      <w:lang w:val="en-US" w:eastAsia="zh-CN" w:bidi="ar"/>
                    </w:rPr>
                    <w:t>JB04--0.25KW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
                    </w:rPr>
                    <w:t>3</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本项目机加工用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57" w:type="pct"/>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6" w:type="pct"/>
                  <w:vMerge w:val="continue"/>
                  <w:vAlign w:val="center"/>
                </w:tcPr>
                <w:p>
                  <w:pPr>
                    <w:pStyle w:val="43"/>
                    <w:jc w:val="center"/>
                    <w:rPr>
                      <w:rFonts w:hint="default" w:ascii="Times New Roman" w:hAnsi="Times New Roman" w:cs="Times New Roman"/>
                      <w:sz w:val="21"/>
                      <w:szCs w:val="21"/>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精密小车床</w:t>
                  </w:r>
                </w:p>
              </w:tc>
              <w:tc>
                <w:tcPr>
                  <w:tcW w:w="1164" w:type="pct"/>
                  <w:vAlign w:val="center"/>
                </w:tcPr>
                <w:p>
                  <w:pPr>
                    <w:widowControl/>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kern w:val="0"/>
                      <w:sz w:val="21"/>
                      <w:szCs w:val="21"/>
                      <w:lang w:val="en-US" w:eastAsia="zh-CN" w:bidi="ar"/>
                    </w:rPr>
                    <w:t>C6104--0.75KW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本项目机加工用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6" w:type="pct"/>
                  <w:vMerge w:val="continue"/>
                  <w:vAlign w:val="center"/>
                </w:tcPr>
                <w:p>
                  <w:pPr>
                    <w:pStyle w:val="43"/>
                    <w:jc w:val="center"/>
                    <w:rPr>
                      <w:rFonts w:hint="default" w:ascii="Times New Roman" w:hAnsi="Times New Roman" w:cs="Times New Roman" w:eastAsiaTheme="minorEastAsia"/>
                      <w:sz w:val="21"/>
                      <w:szCs w:val="21"/>
                      <w:lang w:val="en-US" w:eastAsia="zh-CN"/>
                    </w:rPr>
                  </w:pPr>
                </w:p>
              </w:tc>
              <w:tc>
                <w:tcPr>
                  <w:tcW w:w="928"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highlight w:val="none"/>
                      <w:lang w:val="en-US" w:eastAsia="zh-CN"/>
                    </w:rPr>
                    <w:t>箱式实验炉</w:t>
                  </w:r>
                </w:p>
              </w:tc>
              <w:tc>
                <w:tcPr>
                  <w:tcW w:w="1164" w:type="pct"/>
                  <w:vAlign w:val="center"/>
                </w:tcPr>
                <w:p>
                  <w:pPr>
                    <w:widowControl/>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kern w:val="0"/>
                      <w:sz w:val="21"/>
                      <w:szCs w:val="21"/>
                      <w:lang w:val="en-US" w:eastAsia="zh-CN" w:bidi="ar"/>
                    </w:rPr>
                    <w:t>SXL-1200--1.2KW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本项目成型用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可程式恒温恒湿试验炉</w:t>
                  </w:r>
                </w:p>
              </w:tc>
              <w:tc>
                <w:tcPr>
                  <w:tcW w:w="1164" w:type="pct"/>
                  <w:vAlign w:val="center"/>
                </w:tcPr>
                <w:p>
                  <w:pPr>
                    <w:widowControl/>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kern w:val="0"/>
                      <w:sz w:val="21"/>
                      <w:szCs w:val="21"/>
                      <w:lang w:val="en-US" w:eastAsia="zh-CN" w:bidi="ar"/>
                    </w:rPr>
                    <w:t>ZY-GDTS-010B</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eastAsiaTheme="minorEastAsia"/>
                      <w:sz w:val="21"/>
                      <w:szCs w:val="21"/>
                      <w:lang w:eastAsia="zh-CN"/>
                    </w:rPr>
                  </w:pPr>
                  <w:r>
                    <w:rPr>
                      <w:rFonts w:hint="default"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eastAsiaTheme="minorEastAsia"/>
                      <w:sz w:val="21"/>
                      <w:szCs w:val="21"/>
                      <w:lang w:eastAsia="zh-CN"/>
                    </w:rPr>
                  </w:pPr>
                  <w:r>
                    <w:rPr>
                      <w:rFonts w:hint="default"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本项目成型用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超声波清洗机</w:t>
                  </w:r>
                </w:p>
              </w:tc>
              <w:tc>
                <w:tcPr>
                  <w:tcW w:w="1164" w:type="pct"/>
                  <w:vAlign w:val="center"/>
                </w:tcPr>
                <w:p>
                  <w:pPr>
                    <w:widowControl/>
                    <w:jc w:val="center"/>
                    <w:textAlignment w:val="center"/>
                    <w:rPr>
                      <w:rFonts w:hint="default" w:ascii="Times New Roman" w:hAnsi="Times New Roman" w:cs="Times New Roman" w:eastAsiaTheme="minorEastAsia"/>
                      <w:sz w:val="21"/>
                      <w:szCs w:val="21"/>
                      <w:lang w:eastAsia="zh-CN"/>
                    </w:rPr>
                  </w:pPr>
                  <w:r>
                    <w:rPr>
                      <w:rFonts w:hint="eastAsia" w:ascii="Times New Roman" w:hAnsi="Times New Roman" w:eastAsia="宋体" w:cs="Times New Roman"/>
                      <w:color w:val="auto"/>
                      <w:kern w:val="0"/>
                      <w:sz w:val="21"/>
                      <w:szCs w:val="21"/>
                      <w:lang w:val="en-US" w:eastAsia="zh-CN" w:bidi="ar"/>
                    </w:rPr>
                    <w:t>ZW-4W28W--9KW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auto"/>
                      <w:sz w:val="21"/>
                      <w:szCs w:val="21"/>
                      <w:lang w:val="en-US" w:eastAsia="zh-CN"/>
                    </w:rPr>
                    <w:t>本项目电圈套器粗洗和精洗用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7</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鼓风干燥箱</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DHG-9070A--3.1KW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本项目烘干用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8</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净化烘箱</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YD-100--9KW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本项目烘干用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激光焊接机</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UW-075AF--7.5KW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本项目焊接用，其中有一台焊接机配套焊烟净化器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焊台</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BAKON-2000A--0.06KW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本项目焊接用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热风塑焊枪</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YS-1600--2.2KW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5</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5</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highlight w:val="none"/>
                      <w:lang w:val="en-US" w:eastAsia="zh-CN"/>
                    </w:rPr>
                    <w:t>热风塑焊枪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封口机</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280-BP--1.3KW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本项目包装用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激光打标机</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ZX-310--7.5KW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本项目包装用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default" w:ascii="Times New Roman" w:hAnsi="Times New Roman" w:cs="Times New Roman"/>
                      <w:color w:val="000000"/>
                      <w:sz w:val="21"/>
                      <w:szCs w:val="21"/>
                      <w:lang w:eastAsia="zh-CN"/>
                    </w:rPr>
                  </w:pPr>
                  <w:r>
                    <w:rPr>
                      <w:rFonts w:hint="eastAsia" w:ascii="Times New Roman" w:hAnsi="Times New Roman" w:eastAsia="宋体" w:cs="Times New Roman"/>
                      <w:color w:val="auto"/>
                      <w:sz w:val="21"/>
                      <w:szCs w:val="21"/>
                      <w:highlight w:val="none"/>
                      <w:lang w:val="en-US" w:eastAsia="zh-CN"/>
                    </w:rPr>
                    <w:t>打包机</w:t>
                  </w:r>
                </w:p>
              </w:tc>
              <w:tc>
                <w:tcPr>
                  <w:tcW w:w="1164" w:type="pct"/>
                  <w:vAlign w:val="center"/>
                </w:tcPr>
                <w:p>
                  <w:pPr>
                    <w:widowControl/>
                    <w:jc w:val="center"/>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kern w:val="0"/>
                      <w:sz w:val="21"/>
                      <w:szCs w:val="21"/>
                      <w:lang w:val="en-US" w:eastAsia="zh-CN" w:bidi="ar"/>
                    </w:rPr>
                    <w:t>JXP--0.5KW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本项目打包用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p>
              </w:tc>
              <w:tc>
                <w:tcPr>
                  <w:tcW w:w="256" w:type="pct"/>
                  <w:vMerge w:val="restart"/>
                  <w:vAlign w:val="center"/>
                </w:tcPr>
                <w:p>
                  <w:pPr>
                    <w:pStyle w:val="43"/>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实验设备</w:t>
                  </w: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实验干燥箱</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HNL-1A--1.5KW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16</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电热培养箱</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HN303-2AS--0.4KW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17</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霉菌培养箱</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MJ-160A--0.3KW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18</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电冰箱</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BCD-225TMPM--0.48KW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2</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2</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净化工作台</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SW-CJ-1D--02.KW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生物洁净安全柜</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BHC-1300IIA/B2--0.2KW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21</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超净工作台</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SW-CT-1D--0.2KW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1</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928" w:type="pct"/>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视频显微镜</w:t>
                  </w:r>
                </w:p>
              </w:tc>
              <w:tc>
                <w:tcPr>
                  <w:tcW w:w="1164" w:type="pct"/>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OMT-3800H--0.05KW</w:t>
                  </w:r>
                </w:p>
              </w:tc>
              <w:tc>
                <w:tcPr>
                  <w:tcW w:w="640"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5</w:t>
                  </w:r>
                </w:p>
              </w:tc>
              <w:tc>
                <w:tcPr>
                  <w:tcW w:w="701"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5</w:t>
                  </w:r>
                </w:p>
              </w:tc>
              <w:tc>
                <w:tcPr>
                  <w:tcW w:w="1052" w:type="pct"/>
                  <w:vAlign w:val="center"/>
                </w:tcPr>
                <w:p>
                  <w:pPr>
                    <w:pStyle w:val="43"/>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23</w:t>
                  </w:r>
                </w:p>
              </w:tc>
              <w:tc>
                <w:tcPr>
                  <w:tcW w:w="256" w:type="pct"/>
                  <w:vMerge w:val="restart"/>
                  <w:vAlign w:val="center"/>
                </w:tcPr>
                <w:p>
                  <w:pPr>
                    <w:pStyle w:val="43"/>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公辅设备</w:t>
                  </w:r>
                </w:p>
              </w:tc>
              <w:tc>
                <w:tcPr>
                  <w:tcW w:w="1541" w:type="dxa"/>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纯化水设备</w:t>
                  </w:r>
                </w:p>
              </w:tc>
              <w:tc>
                <w:tcPr>
                  <w:tcW w:w="1932" w:type="dxa"/>
                  <w:vAlign w:val="center"/>
                </w:tcPr>
                <w:p>
                  <w:pPr>
                    <w:pStyle w:val="43"/>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CHS-CDLS-2--6KW</w:t>
                  </w:r>
                </w:p>
              </w:tc>
              <w:tc>
                <w:tcPr>
                  <w:tcW w:w="1063"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164"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052"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24</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1541" w:type="dxa"/>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气动压力机</w:t>
                  </w:r>
                </w:p>
              </w:tc>
              <w:tc>
                <w:tcPr>
                  <w:tcW w:w="1932" w:type="dxa"/>
                  <w:vAlign w:val="center"/>
                </w:tcPr>
                <w:p>
                  <w:pPr>
                    <w:pStyle w:val="43"/>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LNL-125--0.048KW</w:t>
                  </w:r>
                </w:p>
              </w:tc>
              <w:tc>
                <w:tcPr>
                  <w:tcW w:w="1063"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164"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052"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1541" w:type="dxa"/>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风冷机组</w:t>
                  </w:r>
                </w:p>
              </w:tc>
              <w:tc>
                <w:tcPr>
                  <w:tcW w:w="1932" w:type="dxa"/>
                  <w:vAlign w:val="center"/>
                </w:tcPr>
                <w:p>
                  <w:pPr>
                    <w:pStyle w:val="43"/>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TCA-201DH--22KW</w:t>
                  </w:r>
                </w:p>
              </w:tc>
              <w:tc>
                <w:tcPr>
                  <w:tcW w:w="1063"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3</w:t>
                  </w:r>
                </w:p>
              </w:tc>
              <w:tc>
                <w:tcPr>
                  <w:tcW w:w="1164"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3</w:t>
                  </w:r>
                </w:p>
              </w:tc>
              <w:tc>
                <w:tcPr>
                  <w:tcW w:w="1052"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26</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1541" w:type="dxa"/>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螺杆机</w:t>
                  </w:r>
                </w:p>
              </w:tc>
              <w:tc>
                <w:tcPr>
                  <w:tcW w:w="1932" w:type="dxa"/>
                  <w:vAlign w:val="center"/>
                </w:tcPr>
                <w:p>
                  <w:pPr>
                    <w:pStyle w:val="43"/>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DS-100-22--22KW</w:t>
                  </w:r>
                </w:p>
              </w:tc>
              <w:tc>
                <w:tcPr>
                  <w:tcW w:w="1063"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164"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052"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pPr>
                    <w:spacing w:line="240" w:lineRule="atLeas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27</w:t>
                  </w:r>
                </w:p>
              </w:tc>
              <w:tc>
                <w:tcPr>
                  <w:tcW w:w="256" w:type="pct"/>
                  <w:vMerge w:val="continue"/>
                  <w:vAlign w:val="center"/>
                </w:tcPr>
                <w:p>
                  <w:pPr>
                    <w:pStyle w:val="43"/>
                    <w:jc w:val="center"/>
                    <w:rPr>
                      <w:rFonts w:hint="default" w:ascii="Times New Roman" w:hAnsi="Times New Roman" w:cs="Times New Roman" w:eastAsiaTheme="minorEastAsia"/>
                      <w:sz w:val="21"/>
                      <w:szCs w:val="21"/>
                      <w:lang w:eastAsia="zh-CN"/>
                    </w:rPr>
                  </w:pPr>
                </w:p>
              </w:tc>
              <w:tc>
                <w:tcPr>
                  <w:tcW w:w="1541" w:type="dxa"/>
                  <w:vAlign w:val="center"/>
                </w:tcPr>
                <w:p>
                  <w:pPr>
                    <w:pStyle w:val="43"/>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冷冻机</w:t>
                  </w:r>
                </w:p>
              </w:tc>
              <w:tc>
                <w:tcPr>
                  <w:tcW w:w="1932" w:type="dxa"/>
                  <w:vAlign w:val="center"/>
                </w:tcPr>
                <w:p>
                  <w:pPr>
                    <w:pStyle w:val="43"/>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L-30--0.83KW</w:t>
                  </w:r>
                </w:p>
              </w:tc>
              <w:tc>
                <w:tcPr>
                  <w:tcW w:w="1063"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164" w:type="dxa"/>
                  <w:vAlign w:val="center"/>
                </w:tcPr>
                <w:p>
                  <w:pPr>
                    <w:pStyle w:val="43"/>
                    <w:jc w:val="center"/>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1</w:t>
                  </w:r>
                </w:p>
              </w:tc>
              <w:tc>
                <w:tcPr>
                  <w:tcW w:w="1052" w:type="pct"/>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pacing w:line="240" w:lineRule="atLeas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28</w:t>
                  </w:r>
                </w:p>
              </w:tc>
              <w:tc>
                <w:tcPr>
                  <w:tcW w:w="256" w:type="pct"/>
                  <w:vMerge w:val="restart"/>
                  <w:vAlign w:val="center"/>
                </w:tcPr>
                <w:p>
                  <w:pPr>
                    <w:spacing w:line="240" w:lineRule="atLeast"/>
                    <w:jc w:val="center"/>
                    <w:rPr>
                      <w:rFonts w:hint="default" w:ascii="Times New Roman" w:hAnsi="Times New Roman" w:cs="Times New Roman"/>
                    </w:rPr>
                  </w:pPr>
                  <w:r>
                    <w:rPr>
                      <w:rFonts w:hint="default" w:ascii="Times New Roman" w:hAnsi="Times New Roman" w:cs="Times New Roman"/>
                    </w:rPr>
                    <w:t>环保设备</w:t>
                  </w:r>
                </w:p>
              </w:tc>
              <w:tc>
                <w:tcPr>
                  <w:tcW w:w="928" w:type="pct"/>
                  <w:vAlign w:val="center"/>
                </w:tcPr>
                <w:p>
                  <w:pPr>
                    <w:widowControl/>
                    <w:spacing w:line="320" w:lineRule="exact"/>
                    <w:jc w:val="center"/>
                    <w:textAlignment w:val="center"/>
                    <w:rPr>
                      <w:rFonts w:hint="default" w:ascii="Times New Roman" w:hAnsi="Times New Roman" w:cs="Times New Roman" w:eastAsiaTheme="minorEastAsia"/>
                      <w:lang w:eastAsia="zh-CN"/>
                    </w:rPr>
                  </w:pPr>
                  <w:r>
                    <w:rPr>
                      <w:rFonts w:hint="eastAsia" w:ascii="Times New Roman" w:hAnsi="Times New Roman" w:eastAsia="宋体" w:cs="Times New Roman"/>
                      <w:szCs w:val="21"/>
                      <w:lang w:val="en-US" w:eastAsia="zh-CN"/>
                    </w:rPr>
                    <w:t>喷淋塔</w:t>
                  </w:r>
                </w:p>
              </w:tc>
              <w:tc>
                <w:tcPr>
                  <w:tcW w:w="1164"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eastAsiaTheme="minorEastAsia"/>
                      <w:lang w:val="en-US" w:eastAsia="zh-CN"/>
                    </w:rPr>
                  </w:pPr>
                  <w:r>
                    <w:rPr>
                      <w:rFonts w:hint="eastAsia" w:ascii="Times New Roman" w:hAnsi="Times New Roman" w:cs="Times New Roman"/>
                      <w:color w:val="000000"/>
                      <w:kern w:val="0"/>
                      <w:sz w:val="22"/>
                      <w:szCs w:val="22"/>
                      <w:lang w:val="en-US" w:eastAsia="zh-CN" w:bidi="ar"/>
                    </w:rPr>
                    <w:t>2</w:t>
                  </w:r>
                  <w:r>
                    <w:rPr>
                      <w:rFonts w:hint="default" w:ascii="Times New Roman" w:hAnsi="Times New Roman" w:cs="Times New Roman"/>
                      <w:color w:val="000000"/>
                      <w:kern w:val="0"/>
                      <w:sz w:val="22"/>
                      <w:szCs w:val="22"/>
                      <w:lang w:val="en-US" w:eastAsia="zh-CN" w:bidi="ar"/>
                    </w:rPr>
                    <w:t>0</w:t>
                  </w:r>
                  <w:r>
                    <w:rPr>
                      <w:rFonts w:hint="default" w:ascii="Times New Roman" w:hAnsi="Times New Roman" w:cs="Times New Roman"/>
                      <w:color w:val="000000"/>
                      <w:kern w:val="0"/>
                      <w:sz w:val="22"/>
                      <w:szCs w:val="22"/>
                      <w:lang w:bidi="ar"/>
                    </w:rPr>
                    <w:t>00m</w:t>
                  </w:r>
                  <w:r>
                    <w:rPr>
                      <w:rFonts w:hint="default" w:ascii="Times New Roman" w:hAnsi="Times New Roman" w:cs="Times New Roman"/>
                      <w:color w:val="000000"/>
                      <w:kern w:val="0"/>
                      <w:sz w:val="22"/>
                      <w:szCs w:val="22"/>
                      <w:vertAlign w:val="superscript"/>
                      <w:lang w:bidi="ar"/>
                    </w:rPr>
                    <w:t>3</w:t>
                  </w:r>
                  <w:r>
                    <w:rPr>
                      <w:rFonts w:hint="default" w:ascii="Times New Roman" w:hAnsi="Times New Roman" w:cs="Times New Roman"/>
                      <w:color w:val="000000"/>
                      <w:kern w:val="0"/>
                      <w:sz w:val="22"/>
                      <w:szCs w:val="22"/>
                      <w:lang w:bidi="ar"/>
                    </w:rPr>
                    <w:t>/h</w:t>
                  </w:r>
                </w:p>
              </w:tc>
              <w:tc>
                <w:tcPr>
                  <w:tcW w:w="640" w:type="pct"/>
                  <w:vAlign w:val="center"/>
                </w:tcPr>
                <w:p>
                  <w:pPr>
                    <w:widowControl/>
                    <w:jc w:val="center"/>
                    <w:textAlignment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kern w:val="0"/>
                      <w:sz w:val="22"/>
                      <w:szCs w:val="22"/>
                      <w:lang w:val="en-US" w:eastAsia="zh-CN" w:bidi="ar"/>
                    </w:rPr>
                    <w:t>1</w:t>
                  </w:r>
                </w:p>
              </w:tc>
              <w:tc>
                <w:tcPr>
                  <w:tcW w:w="701" w:type="pct"/>
                  <w:vAlign w:val="center"/>
                </w:tcPr>
                <w:p>
                  <w:pPr>
                    <w:widowControl/>
                    <w:jc w:val="center"/>
                    <w:textAlignment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kern w:val="0"/>
                      <w:sz w:val="22"/>
                      <w:szCs w:val="22"/>
                      <w:lang w:val="en-US" w:eastAsia="zh-CN" w:bidi="ar"/>
                    </w:rPr>
                    <w:t>1</w:t>
                  </w:r>
                </w:p>
              </w:tc>
              <w:tc>
                <w:tcPr>
                  <w:tcW w:w="1746" w:type="dxa"/>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pacing w:val="-11"/>
                      <w:sz w:val="21"/>
                      <w:szCs w:val="21"/>
                      <w:lang w:val="en-US" w:eastAsia="zh-CN"/>
                    </w:rPr>
                    <w:t>处理本项目实验室产生的无机废气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pacing w:line="240" w:lineRule="atLeast"/>
                    <w:jc w:val="center"/>
                    <w:rPr>
                      <w:rFonts w:hint="default" w:ascii="Times New Roman" w:hAnsi="Times New Roman" w:cs="Times New Roman"/>
                      <w:lang w:val="en-US" w:eastAsia="zh-CN"/>
                    </w:rPr>
                  </w:pPr>
                  <w:r>
                    <w:rPr>
                      <w:rFonts w:hint="eastAsia" w:ascii="Times New Roman" w:hAnsi="Times New Roman" w:cs="Times New Roman"/>
                      <w:lang w:val="en-US" w:eastAsia="zh-CN"/>
                    </w:rPr>
                    <w:t>29</w:t>
                  </w:r>
                </w:p>
              </w:tc>
              <w:tc>
                <w:tcPr>
                  <w:tcW w:w="256" w:type="pct"/>
                  <w:vMerge w:val="continue"/>
                  <w:vAlign w:val="center"/>
                </w:tcPr>
                <w:p>
                  <w:pPr>
                    <w:spacing w:line="240" w:lineRule="atLeast"/>
                    <w:jc w:val="center"/>
                    <w:rPr>
                      <w:rFonts w:hint="default" w:ascii="Times New Roman" w:hAnsi="Times New Roman" w:cs="Times New Roman"/>
                    </w:rPr>
                  </w:pPr>
                </w:p>
              </w:tc>
              <w:tc>
                <w:tcPr>
                  <w:tcW w:w="928" w:type="pct"/>
                  <w:vAlign w:val="center"/>
                </w:tcPr>
                <w:p>
                  <w:pPr>
                    <w:widowControl/>
                    <w:spacing w:line="320" w:lineRule="exact"/>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移动式焊烟净化器</w:t>
                  </w:r>
                </w:p>
              </w:tc>
              <w:tc>
                <w:tcPr>
                  <w:tcW w:w="1164" w:type="pct"/>
                  <w:vAlign w:val="center"/>
                </w:tcPr>
                <w:p>
                  <w:pPr>
                    <w:keepNext w:val="0"/>
                    <w:keepLines w:val="0"/>
                    <w:widowControl w:val="0"/>
                    <w:suppressLineNumbers w:val="0"/>
                    <w:spacing w:before="0" w:beforeAutospacing="0" w:after="0" w:afterAutospacing="0" w:line="29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cs="Times New Roman"/>
                      <w:color w:val="000000"/>
                      <w:kern w:val="0"/>
                      <w:sz w:val="22"/>
                      <w:szCs w:val="22"/>
                      <w:lang w:val="en-US" w:eastAsia="zh-CN" w:bidi="ar"/>
                    </w:rPr>
                    <w:t>/</w:t>
                  </w:r>
                </w:p>
              </w:tc>
              <w:tc>
                <w:tcPr>
                  <w:tcW w:w="640" w:type="pct"/>
                  <w:vAlign w:val="center"/>
                </w:tcPr>
                <w:p>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val="en-US" w:eastAsia="zh-CN" w:bidi="ar"/>
                    </w:rPr>
                    <w:t>1</w:t>
                  </w:r>
                </w:p>
              </w:tc>
              <w:tc>
                <w:tcPr>
                  <w:tcW w:w="701" w:type="pct"/>
                  <w:vAlign w:val="center"/>
                </w:tcPr>
                <w:p>
                  <w:pPr>
                    <w:widowControl/>
                    <w:jc w:val="center"/>
                    <w:textAlignment w:val="center"/>
                    <w:rPr>
                      <w:rFonts w:hint="default" w:ascii="Times New Roman" w:hAnsi="Times New Roman" w:cs="Times New Roman"/>
                      <w:lang w:val="en-US" w:eastAsia="zh-CN"/>
                    </w:rPr>
                  </w:pPr>
                  <w:r>
                    <w:rPr>
                      <w:rFonts w:hint="default" w:ascii="Times New Roman" w:hAnsi="Times New Roman" w:eastAsia="宋体" w:cs="Times New Roman"/>
                      <w:color w:val="000000"/>
                      <w:kern w:val="0"/>
                      <w:sz w:val="22"/>
                      <w:szCs w:val="22"/>
                      <w:lang w:val="en-US" w:eastAsia="zh-CN" w:bidi="ar"/>
                    </w:rPr>
                    <w:t>1</w:t>
                  </w:r>
                </w:p>
              </w:tc>
              <w:tc>
                <w:tcPr>
                  <w:tcW w:w="1746" w:type="dxa"/>
                  <w:vAlign w:val="center"/>
                </w:tcPr>
                <w:p>
                  <w:pPr>
                    <w:pStyle w:val="43"/>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处理焊接产生的焊接烟尘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pacing w:line="240" w:lineRule="atLeast"/>
                    <w:jc w:val="center"/>
                    <w:rPr>
                      <w:rFonts w:hint="default" w:ascii="Times New Roman" w:hAnsi="Times New Roman" w:cs="Times New Roman"/>
                      <w:lang w:val="en-US" w:eastAsia="zh-CN"/>
                    </w:rPr>
                  </w:pPr>
                  <w:r>
                    <w:rPr>
                      <w:rFonts w:hint="eastAsia" w:ascii="Times New Roman" w:hAnsi="Times New Roman" w:cs="Times New Roman"/>
                      <w:lang w:val="en-US" w:eastAsia="zh-CN"/>
                    </w:rPr>
                    <w:t>30</w:t>
                  </w:r>
                </w:p>
              </w:tc>
              <w:tc>
                <w:tcPr>
                  <w:tcW w:w="256" w:type="pct"/>
                  <w:vMerge w:val="continue"/>
                  <w:vAlign w:val="center"/>
                </w:tcPr>
                <w:p>
                  <w:pPr>
                    <w:spacing w:line="240" w:lineRule="atLeast"/>
                    <w:jc w:val="center"/>
                    <w:rPr>
                      <w:rFonts w:hint="default" w:ascii="Times New Roman" w:hAnsi="Times New Roman" w:cs="Times New Roman"/>
                    </w:rPr>
                  </w:pPr>
                </w:p>
              </w:tc>
              <w:tc>
                <w:tcPr>
                  <w:tcW w:w="928" w:type="pct"/>
                  <w:vAlign w:val="center"/>
                </w:tcPr>
                <w:p>
                  <w:pPr>
                    <w:pStyle w:val="43"/>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沉淀池</w:t>
                  </w:r>
                </w:p>
              </w:tc>
              <w:tc>
                <w:tcPr>
                  <w:tcW w:w="1164" w:type="pct"/>
                  <w:vAlign w:val="center"/>
                </w:tcPr>
                <w:p>
                  <w:pPr>
                    <w:spacing w:line="240" w:lineRule="atLeast"/>
                    <w:jc w:val="center"/>
                    <w:rPr>
                      <w:rFonts w:hint="default" w:ascii="Times New Roman" w:hAnsi="Times New Roman" w:cs="Times New Roman"/>
                      <w:lang w:val="en-US" w:eastAsia="zh-CN"/>
                    </w:rPr>
                  </w:pPr>
                  <w:r>
                    <w:rPr>
                      <w:rFonts w:hint="eastAsia" w:ascii="Times New Roman" w:hAnsi="Times New Roman" w:cs="Times New Roman"/>
                      <w:color w:val="000000"/>
                      <w:kern w:val="0"/>
                      <w:sz w:val="22"/>
                      <w:szCs w:val="22"/>
                      <w:lang w:val="en-US" w:eastAsia="zh-CN" w:bidi="ar"/>
                    </w:rPr>
                    <w:t>3</w:t>
                  </w:r>
                  <w:r>
                    <w:rPr>
                      <w:rFonts w:hint="default" w:ascii="Times New Roman" w:hAnsi="Times New Roman" w:cs="Times New Roman"/>
                      <w:color w:val="000000"/>
                      <w:kern w:val="0"/>
                      <w:sz w:val="22"/>
                      <w:szCs w:val="22"/>
                      <w:lang w:bidi="ar"/>
                    </w:rPr>
                    <w:t>m</w:t>
                  </w:r>
                  <w:r>
                    <w:rPr>
                      <w:rFonts w:hint="default" w:ascii="Times New Roman" w:hAnsi="Times New Roman" w:cs="Times New Roman"/>
                      <w:color w:val="000000"/>
                      <w:kern w:val="0"/>
                      <w:sz w:val="22"/>
                      <w:szCs w:val="22"/>
                      <w:vertAlign w:val="superscript"/>
                      <w:lang w:bidi="ar"/>
                    </w:rPr>
                    <w:t>3</w:t>
                  </w:r>
                  <w:r>
                    <w:rPr>
                      <w:rFonts w:hint="default" w:ascii="Times New Roman" w:hAnsi="Times New Roman" w:cs="Times New Roman"/>
                      <w:color w:val="000000"/>
                      <w:kern w:val="0"/>
                      <w:sz w:val="22"/>
                      <w:szCs w:val="22"/>
                      <w:lang w:bidi="ar"/>
                    </w:rPr>
                    <w:t>/h</w:t>
                  </w:r>
                </w:p>
              </w:tc>
              <w:tc>
                <w:tcPr>
                  <w:tcW w:w="640" w:type="pct"/>
                  <w:vAlign w:val="center"/>
                </w:tcPr>
                <w:p>
                  <w:pPr>
                    <w:pStyle w:val="43"/>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701" w:type="pct"/>
                  <w:vAlign w:val="center"/>
                </w:tcPr>
                <w:p>
                  <w:pPr>
                    <w:spacing w:line="240" w:lineRule="atLeast"/>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1052" w:type="pct"/>
                  <w:vAlign w:val="center"/>
                </w:tcPr>
                <w:p>
                  <w:pPr>
                    <w:spacing w:line="240" w:lineRule="atLeast"/>
                    <w:jc w:val="center"/>
                    <w:rPr>
                      <w:rFonts w:hint="default" w:ascii="Times New Roman" w:hAnsi="Times New Roman" w:cs="Times New Roman"/>
                      <w:lang w:val="en-US" w:eastAsia="zh-CN"/>
                    </w:rPr>
                  </w:pPr>
                  <w:r>
                    <w:rPr>
                      <w:rFonts w:hint="eastAsia" w:ascii="Times New Roman" w:hAnsi="Times New Roman" w:eastAsia="宋体" w:cs="Times New Roman"/>
                      <w:color w:val="auto"/>
                      <w:sz w:val="21"/>
                      <w:szCs w:val="21"/>
                      <w:highlight w:val="none"/>
                      <w:lang w:val="en-US" w:eastAsia="zh-CN"/>
                    </w:rPr>
                    <w:t>对清洗废水及纯水制备浓水进行沉淀处理</w:t>
                  </w:r>
                </w:p>
              </w:tc>
            </w:tr>
          </w:tbl>
          <w:p>
            <w:pPr>
              <w:widowControl/>
              <w:adjustRightInd w:val="0"/>
              <w:snapToGrid w:val="0"/>
              <w:spacing w:line="360" w:lineRule="auto"/>
              <w:jc w:val="left"/>
              <w:rPr>
                <w:rFonts w:ascii="Times New Roman" w:hAnsi="Times New Roman" w:eastAsia="宋体" w:cs="Times New Roman"/>
                <w:b/>
                <w:color w:val="auto"/>
                <w:kern w:val="0"/>
                <w:sz w:val="24"/>
                <w:szCs w:val="24"/>
              </w:rPr>
            </w:pPr>
            <w:r>
              <w:rPr>
                <w:rFonts w:ascii="Times New Roman" w:hAnsi="Times New Roman" w:eastAsia="宋体" w:cs="Times New Roman"/>
                <w:b/>
                <w:color w:val="auto"/>
                <w:kern w:val="0"/>
                <w:sz w:val="24"/>
                <w:szCs w:val="24"/>
              </w:rPr>
              <w:t>原辅材料消耗及水平衡：</w:t>
            </w:r>
          </w:p>
          <w:p>
            <w:pPr>
              <w:pStyle w:val="27"/>
              <w:widowControl/>
              <w:adjustRightInd w:val="0"/>
              <w:snapToGrid w:val="0"/>
              <w:spacing w:line="360" w:lineRule="auto"/>
              <w:ind w:left="480" w:firstLine="0" w:firstLineChars="0"/>
              <w:jc w:val="left"/>
              <w:rPr>
                <w:rFonts w:ascii="Times New Roman" w:hAnsi="Times New Roman" w:eastAsia="宋体" w:cs="Times New Roman"/>
                <w:b/>
                <w:bCs/>
                <w:kern w:val="0"/>
                <w:szCs w:val="24"/>
              </w:rPr>
            </w:pPr>
            <w:r>
              <w:rPr>
                <w:rFonts w:hint="eastAsia" w:ascii="Times New Roman" w:hAnsi="Times New Roman" w:eastAsia="宋体" w:cs="Times New Roman"/>
                <w:color w:val="000000"/>
                <w:kern w:val="0"/>
                <w:sz w:val="24"/>
                <w:szCs w:val="24"/>
              </w:rPr>
              <w:t>1、本项目原辅材料见表2-3。</w:t>
            </w:r>
          </w:p>
          <w:p>
            <w:pPr>
              <w:tabs>
                <w:tab w:val="center" w:pos="4153"/>
                <w:tab w:val="right" w:pos="8306"/>
              </w:tabs>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Cs w:val="24"/>
              </w:rPr>
              <w:t>表2-3  主要原辅材料表</w:t>
            </w:r>
          </w:p>
          <w:tbl>
            <w:tblPr>
              <w:tblStyle w:val="15"/>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95"/>
              <w:gridCol w:w="1506"/>
              <w:gridCol w:w="2894"/>
              <w:gridCol w:w="1247"/>
              <w:gridCol w:w="14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7" w:type="pct"/>
                  <w:vAlign w:val="center"/>
                </w:tcPr>
                <w:p>
                  <w:pPr>
                    <w:pStyle w:val="12"/>
                    <w:adjustRightInd w:val="0"/>
                    <w:snapToGrid w:val="0"/>
                    <w:spacing w:before="0" w:beforeAutospacing="0" w:after="0" w:afterAutospacing="0"/>
                    <w:jc w:val="center"/>
                    <w:rPr>
                      <w:rFonts w:ascii="Times New Roman" w:hAnsi="Times New Roman" w:cs="Times New Roman"/>
                      <w:b/>
                      <w:bCs/>
                      <w:sz w:val="21"/>
                    </w:rPr>
                  </w:pPr>
                  <w:r>
                    <w:rPr>
                      <w:rFonts w:ascii="Times New Roman" w:hAnsi="Times New Roman" w:cs="Times New Roman"/>
                      <w:b/>
                      <w:bCs/>
                      <w:sz w:val="21"/>
                    </w:rPr>
                    <w:t>序号</w:t>
                  </w:r>
                </w:p>
              </w:tc>
              <w:tc>
                <w:tcPr>
                  <w:tcW w:w="479" w:type="pct"/>
                  <w:vAlign w:val="center"/>
                </w:tcPr>
                <w:p>
                  <w:pPr>
                    <w:pStyle w:val="12"/>
                    <w:adjustRightInd w:val="0"/>
                    <w:snapToGrid w:val="0"/>
                    <w:spacing w:before="0" w:beforeAutospacing="0" w:after="0" w:afterAutospacing="0"/>
                    <w:jc w:val="center"/>
                    <w:rPr>
                      <w:rFonts w:hint="eastAsia" w:ascii="Times New Roman" w:hAnsi="Times New Roman" w:eastAsia="宋体" w:cs="Times New Roman"/>
                      <w:b/>
                      <w:bCs/>
                      <w:sz w:val="21"/>
                      <w:lang w:eastAsia="zh-CN"/>
                    </w:rPr>
                  </w:pPr>
                  <w:r>
                    <w:rPr>
                      <w:rFonts w:hint="eastAsia" w:ascii="Times New Roman" w:hAnsi="Times New Roman" w:cs="Times New Roman"/>
                      <w:b/>
                      <w:bCs/>
                      <w:sz w:val="21"/>
                      <w:lang w:eastAsia="zh-CN"/>
                    </w:rPr>
                    <w:t>类别</w:t>
                  </w:r>
                </w:p>
              </w:tc>
              <w:tc>
                <w:tcPr>
                  <w:tcW w:w="907" w:type="pct"/>
                  <w:vAlign w:val="center"/>
                </w:tcPr>
                <w:p>
                  <w:pPr>
                    <w:pStyle w:val="12"/>
                    <w:adjustRightInd w:val="0"/>
                    <w:snapToGrid w:val="0"/>
                    <w:spacing w:before="0" w:beforeAutospacing="0" w:after="0" w:afterAutospacing="0"/>
                    <w:jc w:val="center"/>
                    <w:rPr>
                      <w:rFonts w:ascii="Times New Roman" w:hAnsi="Times New Roman" w:cs="Times New Roman"/>
                      <w:b/>
                      <w:bCs/>
                      <w:sz w:val="21"/>
                    </w:rPr>
                  </w:pPr>
                  <w:r>
                    <w:rPr>
                      <w:rFonts w:ascii="Times New Roman" w:hAnsi="Times New Roman" w:cs="Times New Roman"/>
                      <w:b/>
                      <w:bCs/>
                      <w:sz w:val="21"/>
                    </w:rPr>
                    <w:t>名称</w:t>
                  </w:r>
                </w:p>
              </w:tc>
              <w:tc>
                <w:tcPr>
                  <w:tcW w:w="1743" w:type="pct"/>
                  <w:vAlign w:val="center"/>
                </w:tcPr>
                <w:p>
                  <w:pPr>
                    <w:pStyle w:val="12"/>
                    <w:adjustRightInd w:val="0"/>
                    <w:snapToGrid w:val="0"/>
                    <w:spacing w:before="0" w:beforeAutospacing="0" w:after="0" w:afterAutospacing="0"/>
                    <w:jc w:val="center"/>
                    <w:rPr>
                      <w:rFonts w:ascii="Times New Roman" w:hAnsi="Times New Roman" w:cs="Times New Roman"/>
                      <w:b/>
                      <w:bCs/>
                      <w:sz w:val="21"/>
                    </w:rPr>
                  </w:pPr>
                  <w:r>
                    <w:rPr>
                      <w:rFonts w:ascii="Times New Roman" w:hAnsi="Times New Roman" w:cs="Times New Roman"/>
                      <w:b/>
                      <w:bCs/>
                      <w:sz w:val="21"/>
                    </w:rPr>
                    <w:t>主要成分或规格</w:t>
                  </w:r>
                </w:p>
              </w:tc>
              <w:tc>
                <w:tcPr>
                  <w:tcW w:w="751" w:type="pct"/>
                  <w:vAlign w:val="center"/>
                </w:tcPr>
                <w:p>
                  <w:pPr>
                    <w:jc w:val="center"/>
                    <w:rPr>
                      <w:b/>
                      <w:bCs/>
                    </w:rPr>
                  </w:pPr>
                  <w:r>
                    <w:rPr>
                      <w:b/>
                      <w:bCs/>
                    </w:rPr>
                    <w:t>环评中年耗量</w:t>
                  </w:r>
                </w:p>
                <w:p>
                  <w:pPr>
                    <w:jc w:val="center"/>
                    <w:rPr>
                      <w:rFonts w:ascii="Times New Roman" w:hAnsi="Times New Roman" w:cs="Times New Roman"/>
                      <w:b/>
                      <w:bCs/>
                    </w:rPr>
                  </w:pPr>
                  <w:r>
                    <w:rPr>
                      <w:b/>
                      <w:bCs/>
                    </w:rPr>
                    <w:t>（吨/年）</w:t>
                  </w:r>
                </w:p>
              </w:tc>
              <w:tc>
                <w:tcPr>
                  <w:tcW w:w="861" w:type="pct"/>
                  <w:vAlign w:val="center"/>
                </w:tcPr>
                <w:p>
                  <w:pPr>
                    <w:jc w:val="center"/>
                    <w:rPr>
                      <w:b/>
                      <w:bCs/>
                    </w:rPr>
                  </w:pPr>
                  <w:r>
                    <w:rPr>
                      <w:b/>
                      <w:bCs/>
                    </w:rPr>
                    <w:t>实际年耗量</w:t>
                  </w:r>
                </w:p>
                <w:p>
                  <w:pPr>
                    <w:jc w:val="center"/>
                    <w:rPr>
                      <w:rFonts w:ascii="Times New Roman" w:hAnsi="Times New Roman" w:cs="Times New Roman"/>
                      <w:b/>
                      <w:bCs/>
                    </w:rPr>
                  </w:pPr>
                  <w:r>
                    <w:rPr>
                      <w:b/>
                      <w:bCs/>
                    </w:rPr>
                    <w:t>（吨/年）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ascii="Times New Roman" w:hAnsi="Times New Roman" w:eastAsia="新宋体" w:cs="Times New Roman"/>
                      <w:szCs w:val="24"/>
                    </w:rPr>
                  </w:pPr>
                  <w:r>
                    <w:rPr>
                      <w:rFonts w:ascii="Times New Roman" w:hAnsi="Times New Roman" w:eastAsia="新宋体" w:cs="Times New Roman"/>
                      <w:szCs w:val="24"/>
                    </w:rPr>
                    <w:t>1</w:t>
                  </w:r>
                </w:p>
              </w:tc>
              <w:tc>
                <w:tcPr>
                  <w:tcW w:w="479" w:type="pct"/>
                  <w:vMerge w:val="restart"/>
                  <w:vAlign w:val="center"/>
                </w:tcPr>
                <w:p>
                  <w:pPr>
                    <w:snapToGrid w:val="0"/>
                    <w:jc w:val="center"/>
                    <w:rPr>
                      <w:rFonts w:hint="eastAsia" w:ascii="Times New Roman" w:hAnsi="Times New Roman" w:eastAsia="新宋体" w:cs="Times New Roman"/>
                      <w:szCs w:val="24"/>
                      <w:lang w:eastAsia="zh-CN"/>
                    </w:rPr>
                  </w:pPr>
                  <w:r>
                    <w:rPr>
                      <w:rFonts w:hint="eastAsia" w:ascii="Times New Roman" w:hAnsi="Times New Roman" w:eastAsia="新宋体" w:cs="Times New Roman"/>
                      <w:szCs w:val="24"/>
                      <w:lang w:eastAsia="zh-CN"/>
                    </w:rPr>
                    <w:t>原料</w:t>
                  </w:r>
                </w:p>
              </w:tc>
              <w:tc>
                <w:tcPr>
                  <w:tcW w:w="907" w:type="pct"/>
                  <w:vAlign w:val="center"/>
                </w:tcPr>
                <w:p>
                  <w:pPr>
                    <w:spacing w:line="320" w:lineRule="exact"/>
                    <w:jc w:val="center"/>
                    <w:rPr>
                      <w:rFonts w:hint="default" w:ascii="Times New Roman" w:hAnsi="Times New Roman" w:cs="Times New Roman" w:eastAsiaTheme="minorEastAsia"/>
                      <w:snapToGrid w:val="0"/>
                      <w:szCs w:val="24"/>
                      <w:lang w:val="en-US" w:eastAsia="zh-CN"/>
                    </w:rPr>
                  </w:pPr>
                  <w:r>
                    <w:rPr>
                      <w:rFonts w:hint="eastAsia" w:ascii="Times New Roman" w:hAnsi="Times New Roman" w:cs="Times New Roman"/>
                      <w:szCs w:val="21"/>
                      <w:lang w:val="en-US" w:eastAsia="zh-CN"/>
                    </w:rPr>
                    <w:t>金属件</w:t>
                  </w:r>
                </w:p>
              </w:tc>
              <w:tc>
                <w:tcPr>
                  <w:tcW w:w="1743" w:type="pct"/>
                  <w:vAlign w:val="center"/>
                </w:tcPr>
                <w:p>
                  <w:pPr>
                    <w:spacing w:line="320" w:lineRule="exact"/>
                    <w:jc w:val="center"/>
                    <w:rPr>
                      <w:rFonts w:hint="default" w:ascii="Times New Roman" w:hAnsi="Times New Roman" w:cs="Times New Roman" w:eastAsiaTheme="minorEastAsia"/>
                      <w:szCs w:val="24"/>
                      <w:lang w:val="en-US" w:eastAsia="zh-CN"/>
                    </w:rPr>
                  </w:pPr>
                  <w:r>
                    <w:rPr>
                      <w:rFonts w:hint="eastAsia" w:ascii="Times New Roman" w:hAnsi="Times New Roman" w:cs="Times New Roman"/>
                      <w:szCs w:val="21"/>
                      <w:lang w:val="en-US" w:eastAsia="zh-CN"/>
                    </w:rPr>
                    <w:t>定制规格</w:t>
                  </w:r>
                </w:p>
              </w:tc>
              <w:tc>
                <w:tcPr>
                  <w:tcW w:w="751" w:type="pct"/>
                  <w:vAlign w:val="center"/>
                </w:tcPr>
                <w:p>
                  <w:pPr>
                    <w:spacing w:line="320" w:lineRule="exact"/>
                    <w:jc w:val="center"/>
                    <w:rPr>
                      <w:rFonts w:hint="default" w:ascii="Times New Roman" w:hAnsi="Times New Roman" w:cs="Times New Roman" w:eastAsiaTheme="minorEastAsia"/>
                      <w:snapToGrid w:val="0"/>
                      <w:szCs w:val="24"/>
                      <w:lang w:val="en-US" w:eastAsia="zh-CN"/>
                    </w:rPr>
                  </w:pPr>
                  <w:r>
                    <w:rPr>
                      <w:rFonts w:hint="eastAsia" w:ascii="Times New Roman" w:hAnsi="Times New Roman" w:cs="Times New Roman"/>
                      <w:szCs w:val="21"/>
                      <w:lang w:val="en-US" w:eastAsia="zh-CN"/>
                    </w:rPr>
                    <w:t>80万套</w:t>
                  </w:r>
                </w:p>
              </w:tc>
              <w:tc>
                <w:tcPr>
                  <w:tcW w:w="861" w:type="pct"/>
                  <w:vAlign w:val="center"/>
                </w:tcPr>
                <w:p>
                  <w:pPr>
                    <w:spacing w:line="320" w:lineRule="exact"/>
                    <w:jc w:val="center"/>
                    <w:rPr>
                      <w:rFonts w:hint="default" w:ascii="Times New Roman" w:hAnsi="Times New Roman" w:cs="Times New Roman" w:eastAsiaTheme="minorEastAsia"/>
                      <w:snapToGrid w:val="0"/>
                      <w:szCs w:val="24"/>
                      <w:lang w:val="en-US" w:eastAsia="zh-CN"/>
                    </w:rPr>
                  </w:pPr>
                  <w:r>
                    <w:rPr>
                      <w:rFonts w:hint="eastAsia" w:ascii="Times New Roman" w:hAnsi="Times New Roman" w:cs="Times New Roman"/>
                      <w:szCs w:val="21"/>
                      <w:lang w:val="en-US" w:eastAsia="zh-CN"/>
                    </w:rPr>
                    <w:t>80万套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ascii="Times New Roman" w:hAnsi="Times New Roman" w:eastAsia="新宋体" w:cs="Times New Roman"/>
                      <w:szCs w:val="24"/>
                    </w:rPr>
                  </w:pPr>
                  <w:r>
                    <w:rPr>
                      <w:rFonts w:ascii="Times New Roman" w:hAnsi="Times New Roman" w:eastAsia="新宋体" w:cs="Times New Roman"/>
                      <w:szCs w:val="24"/>
                    </w:rPr>
                    <w:t>2</w:t>
                  </w:r>
                </w:p>
              </w:tc>
              <w:tc>
                <w:tcPr>
                  <w:tcW w:w="479" w:type="pct"/>
                  <w:vMerge w:val="continue"/>
                  <w:vAlign w:val="center"/>
                </w:tcPr>
                <w:p>
                  <w:pPr>
                    <w:snapToGrid w:val="0"/>
                    <w:jc w:val="center"/>
                    <w:rPr>
                      <w:rFonts w:ascii="Times New Roman" w:hAnsi="Times New Roman" w:eastAsia="新宋体" w:cs="Times New Roman"/>
                      <w:szCs w:val="24"/>
                    </w:rPr>
                  </w:pPr>
                </w:p>
              </w:tc>
              <w:tc>
                <w:tcPr>
                  <w:tcW w:w="907" w:type="pct"/>
                  <w:vAlign w:val="center"/>
                </w:tcPr>
                <w:p>
                  <w:pPr>
                    <w:spacing w:line="320" w:lineRule="exact"/>
                    <w:jc w:val="center"/>
                    <w:rPr>
                      <w:rFonts w:hint="default" w:ascii="Times New Roman" w:hAnsi="Times New Roman" w:cs="Times New Roman" w:eastAsiaTheme="minorEastAsia"/>
                      <w:snapToGrid w:val="0"/>
                      <w:szCs w:val="24"/>
                      <w:lang w:val="en-US" w:eastAsia="zh-CN"/>
                    </w:rPr>
                  </w:pPr>
                  <w:r>
                    <w:rPr>
                      <w:rFonts w:hint="eastAsia" w:ascii="Times New Roman" w:hAnsi="Times New Roman" w:cs="Times New Roman"/>
                      <w:szCs w:val="21"/>
                      <w:lang w:val="en-US" w:eastAsia="zh-CN"/>
                    </w:rPr>
                    <w:t>塑料件</w:t>
                  </w:r>
                </w:p>
              </w:tc>
              <w:tc>
                <w:tcPr>
                  <w:tcW w:w="1743" w:type="pct"/>
                  <w:vAlign w:val="center"/>
                </w:tcPr>
                <w:p>
                  <w:pPr>
                    <w:spacing w:line="320" w:lineRule="exact"/>
                    <w:jc w:val="center"/>
                    <w:rPr>
                      <w:rFonts w:hint="default" w:ascii="Times New Roman" w:hAnsi="Times New Roman" w:cs="Times New Roman" w:eastAsiaTheme="minorEastAsia"/>
                      <w:szCs w:val="24"/>
                      <w:lang w:val="en-US" w:eastAsia="zh-CN"/>
                    </w:rPr>
                  </w:pPr>
                  <w:r>
                    <w:rPr>
                      <w:rFonts w:hint="eastAsia" w:ascii="Times New Roman" w:hAnsi="Times New Roman" w:cs="Times New Roman"/>
                      <w:szCs w:val="21"/>
                      <w:lang w:val="en-US" w:eastAsia="zh-CN"/>
                    </w:rPr>
                    <w:t>定制规格</w:t>
                  </w:r>
                </w:p>
              </w:tc>
              <w:tc>
                <w:tcPr>
                  <w:tcW w:w="751" w:type="pct"/>
                  <w:vAlign w:val="center"/>
                </w:tcPr>
                <w:p>
                  <w:pPr>
                    <w:spacing w:line="320" w:lineRule="exact"/>
                    <w:jc w:val="center"/>
                    <w:rPr>
                      <w:rFonts w:hint="default" w:ascii="Times New Roman" w:hAnsi="Times New Roman" w:cs="Times New Roman" w:eastAsiaTheme="minorEastAsia"/>
                      <w:snapToGrid w:val="0"/>
                      <w:szCs w:val="24"/>
                      <w:lang w:val="en-US" w:eastAsia="zh-CN"/>
                    </w:rPr>
                  </w:pPr>
                  <w:r>
                    <w:rPr>
                      <w:rFonts w:hint="eastAsia" w:ascii="Times New Roman" w:hAnsi="Times New Roman" w:cs="Times New Roman"/>
                      <w:szCs w:val="21"/>
                      <w:lang w:val="en-US" w:eastAsia="zh-CN"/>
                    </w:rPr>
                    <w:t>80万套</w:t>
                  </w:r>
                </w:p>
              </w:tc>
              <w:tc>
                <w:tcPr>
                  <w:tcW w:w="861" w:type="pct"/>
                  <w:vAlign w:val="center"/>
                </w:tcPr>
                <w:p>
                  <w:pPr>
                    <w:spacing w:line="320" w:lineRule="exact"/>
                    <w:jc w:val="center"/>
                    <w:rPr>
                      <w:rFonts w:hint="default" w:ascii="Times New Roman" w:hAnsi="Times New Roman" w:cs="Times New Roman" w:eastAsiaTheme="minorEastAsia"/>
                      <w:snapToGrid w:val="0"/>
                      <w:szCs w:val="24"/>
                      <w:lang w:val="en-US" w:eastAsia="zh-CN"/>
                    </w:rPr>
                  </w:pPr>
                  <w:r>
                    <w:rPr>
                      <w:rFonts w:hint="eastAsia" w:ascii="Times New Roman" w:hAnsi="Times New Roman" w:cs="Times New Roman"/>
                      <w:szCs w:val="21"/>
                      <w:lang w:val="en-US" w:eastAsia="zh-CN"/>
                    </w:rPr>
                    <w:t>80万套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eastAsia" w:ascii="Times New Roman" w:hAnsi="Times New Roman" w:eastAsia="新宋体" w:cs="Times New Roman"/>
                      <w:szCs w:val="24"/>
                      <w:lang w:eastAsia="zh-CN"/>
                    </w:rPr>
                  </w:pPr>
                  <w:r>
                    <w:rPr>
                      <w:rFonts w:hint="eastAsia" w:ascii="Times New Roman" w:hAnsi="Times New Roman" w:eastAsia="新宋体" w:cs="Times New Roman"/>
                      <w:szCs w:val="24"/>
                      <w:lang w:val="en-US" w:eastAsia="zh-CN"/>
                    </w:rPr>
                    <w:t>3</w:t>
                  </w:r>
                </w:p>
              </w:tc>
              <w:tc>
                <w:tcPr>
                  <w:tcW w:w="479" w:type="pct"/>
                  <w:vMerge w:val="restart"/>
                  <w:vAlign w:val="center"/>
                </w:tcPr>
                <w:p>
                  <w:pPr>
                    <w:snapToGrid w:val="0"/>
                    <w:jc w:val="center"/>
                    <w:rPr>
                      <w:rFonts w:hint="eastAsia" w:ascii="Times New Roman" w:hAnsi="Times New Roman" w:eastAsia="新宋体" w:cs="Times New Roman"/>
                      <w:szCs w:val="24"/>
                      <w:lang w:eastAsia="zh-CN"/>
                    </w:rPr>
                  </w:pPr>
                  <w:r>
                    <w:rPr>
                      <w:rFonts w:hint="eastAsia" w:ascii="Times New Roman" w:hAnsi="Times New Roman" w:eastAsia="新宋体" w:cs="Times New Roman"/>
                      <w:szCs w:val="24"/>
                      <w:lang w:eastAsia="zh-CN"/>
                    </w:rPr>
                    <w:t>辅料</w:t>
                  </w:r>
                </w:p>
              </w:tc>
              <w:tc>
                <w:tcPr>
                  <w:tcW w:w="907" w:type="pct"/>
                  <w:vAlign w:val="center"/>
                </w:tcPr>
                <w:p>
                  <w:pPr>
                    <w:widowControl/>
                    <w:jc w:val="center"/>
                    <w:textAlignment w:val="center"/>
                    <w:rPr>
                      <w:rFonts w:hint="default" w:ascii="Times New Roman" w:hAnsi="Times New Roman" w:cs="Times New Roman" w:eastAsiaTheme="minorEastAsia"/>
                      <w:snapToGrid w:val="0"/>
                      <w:sz w:val="21"/>
                      <w:szCs w:val="21"/>
                      <w:lang w:eastAsia="zh-CN"/>
                    </w:rPr>
                  </w:pPr>
                  <w:r>
                    <w:rPr>
                      <w:rFonts w:hint="default" w:ascii="Times New Roman" w:hAnsi="Times New Roman" w:eastAsia="宋体" w:cs="Times New Roman"/>
                      <w:color w:val="auto"/>
                      <w:kern w:val="0"/>
                      <w:sz w:val="21"/>
                      <w:szCs w:val="21"/>
                      <w:lang w:val="en-US" w:eastAsia="zh-CN" w:bidi="ar"/>
                    </w:rPr>
                    <w:t>培养基</w:t>
                  </w:r>
                </w:p>
              </w:tc>
              <w:tc>
                <w:tcPr>
                  <w:tcW w:w="1743" w:type="pct"/>
                  <w:vAlign w:val="center"/>
                </w:tcPr>
                <w:p>
                  <w:pPr>
                    <w:widowControl/>
                    <w:jc w:val="center"/>
                    <w:textAlignment w:val="center"/>
                    <w:rPr>
                      <w:rFonts w:hint="default" w:ascii="Times New Roman" w:hAnsi="Times New Roman" w:cs="Times New Roman" w:eastAsiaTheme="minorEastAsia"/>
                      <w:sz w:val="21"/>
                      <w:szCs w:val="21"/>
                      <w:lang w:eastAsia="zh-CN"/>
                    </w:rPr>
                  </w:pPr>
                  <w:r>
                    <w:rPr>
                      <w:rFonts w:hint="default" w:ascii="Times New Roman" w:hAnsi="Times New Roman" w:cs="Times New Roman"/>
                      <w:color w:val="auto"/>
                      <w:kern w:val="0"/>
                      <w:sz w:val="21"/>
                      <w:szCs w:val="21"/>
                      <w:lang w:val="en-US" w:eastAsia="zh-CN" w:bidi="ar"/>
                    </w:rPr>
                    <w:t>硫乙醇酸盐、胰酪大豆胨等</w:t>
                  </w:r>
                </w:p>
              </w:tc>
              <w:tc>
                <w:tcPr>
                  <w:tcW w:w="751" w:type="pct"/>
                  <w:vAlign w:val="center"/>
                </w:tcPr>
                <w:p>
                  <w:pPr>
                    <w:jc w:val="center"/>
                    <w:rPr>
                      <w:rFonts w:hint="default" w:ascii="Times New Roman" w:hAnsi="Times New Roman" w:cs="Times New Roman" w:eastAsiaTheme="minorEastAsia"/>
                      <w:snapToGrid w:val="0"/>
                      <w:sz w:val="21"/>
                      <w:szCs w:val="21"/>
                      <w:lang w:val="en-US" w:eastAsia="zh-CN"/>
                    </w:rPr>
                  </w:pPr>
                  <w:r>
                    <w:rPr>
                      <w:rFonts w:hint="default" w:ascii="Times New Roman" w:hAnsi="Times New Roman" w:cs="Times New Roman"/>
                      <w:color w:val="auto"/>
                      <w:kern w:val="0"/>
                      <w:sz w:val="21"/>
                      <w:szCs w:val="21"/>
                      <w:lang w:val="en-US" w:eastAsia="zh-CN" w:bidi="ar"/>
                    </w:rPr>
                    <w:t>0.005</w:t>
                  </w:r>
                </w:p>
              </w:tc>
              <w:tc>
                <w:tcPr>
                  <w:tcW w:w="861" w:type="pct"/>
                  <w:vAlign w:val="center"/>
                </w:tcPr>
                <w:p>
                  <w:pPr>
                    <w:jc w:val="center"/>
                    <w:rPr>
                      <w:rFonts w:hint="default" w:ascii="Times New Roman" w:hAnsi="Times New Roman" w:cs="Times New Roman" w:eastAsiaTheme="minorEastAsia"/>
                      <w:snapToGrid w:val="0"/>
                      <w:szCs w:val="24"/>
                      <w:lang w:val="en-US" w:eastAsia="zh-CN"/>
                    </w:rPr>
                  </w:pPr>
                  <w:r>
                    <w:rPr>
                      <w:rFonts w:hint="default" w:ascii="Times New Roman" w:hAnsi="Times New Roman" w:cs="Times New Roman"/>
                      <w:color w:val="auto"/>
                      <w:kern w:val="0"/>
                      <w:sz w:val="21"/>
                      <w:szCs w:val="21"/>
                      <w:lang w:val="en-US" w:eastAsia="zh-CN" w:bidi="ar"/>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eastAsia" w:ascii="Times New Roman" w:hAnsi="Times New Roman" w:eastAsia="新宋体" w:cs="Times New Roman"/>
                      <w:szCs w:val="24"/>
                      <w:lang w:eastAsia="zh-CN"/>
                    </w:rPr>
                  </w:pPr>
                  <w:r>
                    <w:rPr>
                      <w:rFonts w:hint="eastAsia" w:ascii="Times New Roman" w:hAnsi="Times New Roman" w:eastAsia="新宋体" w:cs="Times New Roman"/>
                      <w:szCs w:val="24"/>
                      <w:lang w:val="en-US" w:eastAsia="zh-CN"/>
                    </w:rPr>
                    <w:t>4</w:t>
                  </w:r>
                </w:p>
              </w:tc>
              <w:tc>
                <w:tcPr>
                  <w:tcW w:w="479" w:type="pct"/>
                  <w:vMerge w:val="continue"/>
                  <w:vAlign w:val="center"/>
                </w:tcPr>
                <w:p>
                  <w:pPr>
                    <w:snapToGrid w:val="0"/>
                    <w:jc w:val="center"/>
                    <w:rPr>
                      <w:rFonts w:ascii="Times New Roman" w:hAnsi="Times New Roman" w:eastAsia="新宋体" w:cs="Times New Roman"/>
                      <w:szCs w:val="24"/>
                    </w:rPr>
                  </w:pPr>
                </w:p>
              </w:tc>
              <w:tc>
                <w:tcPr>
                  <w:tcW w:w="907" w:type="pct"/>
                  <w:vAlign w:val="top"/>
                </w:tcPr>
                <w:p>
                  <w:pPr>
                    <w:widowControl/>
                    <w:jc w:val="center"/>
                    <w:textAlignment w:val="center"/>
                    <w:rPr>
                      <w:rFonts w:hint="default" w:ascii="Times New Roman" w:hAnsi="Times New Roman" w:cs="Times New Roman" w:eastAsiaTheme="minorEastAsia"/>
                      <w:snapToGrid w:val="0"/>
                      <w:sz w:val="21"/>
                      <w:szCs w:val="21"/>
                      <w:lang w:eastAsia="zh-CN"/>
                    </w:rPr>
                  </w:pPr>
                  <w:r>
                    <w:rPr>
                      <w:rFonts w:hint="default" w:ascii="Times New Roman" w:hAnsi="Times New Roman" w:eastAsia="宋体" w:cs="Times New Roman"/>
                      <w:color w:val="auto"/>
                      <w:kern w:val="0"/>
                      <w:sz w:val="21"/>
                      <w:szCs w:val="21"/>
                      <w:lang w:val="en-US" w:eastAsia="zh-CN" w:bidi="ar"/>
                    </w:rPr>
                    <w:t>硫酸</w:t>
                  </w:r>
                </w:p>
              </w:tc>
              <w:tc>
                <w:tcPr>
                  <w:tcW w:w="1743" w:type="pct"/>
                  <w:vAlign w:val="center"/>
                </w:tcPr>
                <w:p>
                  <w:pPr>
                    <w:widowControl/>
                    <w:jc w:val="center"/>
                    <w:textAlignment w:val="center"/>
                    <w:rPr>
                      <w:rFonts w:hint="default" w:ascii="Times New Roman" w:hAnsi="Times New Roman" w:cs="Times New Roman"/>
                      <w:sz w:val="21"/>
                      <w:szCs w:val="21"/>
                      <w:lang w:val="en-US"/>
                    </w:rPr>
                  </w:pPr>
                  <w:r>
                    <w:rPr>
                      <w:rFonts w:hint="default" w:ascii="Times New Roman" w:hAnsi="Times New Roman" w:cs="Times New Roman"/>
                      <w:color w:val="auto"/>
                      <w:kern w:val="0"/>
                      <w:sz w:val="21"/>
                      <w:szCs w:val="21"/>
                      <w:lang w:val="en-US" w:eastAsia="zh-CN" w:bidi="ar"/>
                    </w:rPr>
                    <w:t>98%</w:t>
                  </w:r>
                </w:p>
              </w:tc>
              <w:tc>
                <w:tcPr>
                  <w:tcW w:w="751" w:type="pct"/>
                  <w:vAlign w:val="center"/>
                </w:tcPr>
                <w:p>
                  <w:pPr>
                    <w:jc w:val="center"/>
                    <w:rPr>
                      <w:rFonts w:hint="default" w:ascii="Times New Roman" w:hAnsi="Times New Roman" w:cs="Times New Roman"/>
                      <w:snapToGrid w:val="0"/>
                      <w:sz w:val="21"/>
                      <w:szCs w:val="21"/>
                      <w:lang w:val="en-US"/>
                    </w:rPr>
                  </w:pPr>
                  <w:r>
                    <w:rPr>
                      <w:rFonts w:hint="default" w:ascii="Times New Roman" w:hAnsi="Times New Roman" w:cs="Times New Roman"/>
                      <w:color w:val="auto"/>
                      <w:kern w:val="0"/>
                      <w:sz w:val="21"/>
                      <w:szCs w:val="21"/>
                      <w:lang w:val="en-US" w:eastAsia="zh-CN" w:bidi="ar"/>
                    </w:rPr>
                    <w:t>0.005</w:t>
                  </w:r>
                </w:p>
              </w:tc>
              <w:tc>
                <w:tcPr>
                  <w:tcW w:w="861" w:type="pct"/>
                  <w:vAlign w:val="center"/>
                </w:tcPr>
                <w:p>
                  <w:pPr>
                    <w:jc w:val="center"/>
                    <w:rPr>
                      <w:rFonts w:hint="default" w:ascii="Times New Roman" w:hAnsi="Times New Roman" w:cs="Times New Roman" w:eastAsiaTheme="minorEastAsia"/>
                      <w:snapToGrid w:val="0"/>
                      <w:szCs w:val="24"/>
                      <w:lang w:val="en-US" w:eastAsia="zh-CN"/>
                    </w:rPr>
                  </w:pPr>
                  <w:r>
                    <w:rPr>
                      <w:rFonts w:hint="default" w:ascii="Times New Roman" w:hAnsi="Times New Roman" w:cs="Times New Roman"/>
                      <w:color w:val="auto"/>
                      <w:kern w:val="0"/>
                      <w:sz w:val="21"/>
                      <w:szCs w:val="21"/>
                      <w:lang w:val="en-US" w:eastAsia="zh-CN" w:bidi="ar"/>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default" w:ascii="Times New Roman" w:hAnsi="Times New Roman" w:eastAsia="新宋体" w:cs="Times New Roman"/>
                      <w:szCs w:val="24"/>
                      <w:lang w:val="en-US" w:eastAsia="zh-CN"/>
                    </w:rPr>
                  </w:pPr>
                  <w:r>
                    <w:rPr>
                      <w:rFonts w:hint="eastAsia" w:ascii="Times New Roman" w:hAnsi="Times New Roman" w:eastAsia="新宋体" w:cs="Times New Roman"/>
                      <w:szCs w:val="24"/>
                      <w:lang w:val="en-US" w:eastAsia="zh-CN"/>
                    </w:rPr>
                    <w:t>5</w:t>
                  </w:r>
                </w:p>
              </w:tc>
              <w:tc>
                <w:tcPr>
                  <w:tcW w:w="479" w:type="pct"/>
                  <w:vMerge w:val="continue"/>
                  <w:vAlign w:val="center"/>
                </w:tcPr>
                <w:p>
                  <w:pPr>
                    <w:snapToGrid w:val="0"/>
                    <w:jc w:val="center"/>
                    <w:rPr>
                      <w:rFonts w:ascii="Times New Roman" w:hAnsi="Times New Roman" w:eastAsia="新宋体" w:cs="Times New Roman"/>
                      <w:szCs w:val="24"/>
                    </w:rPr>
                  </w:pPr>
                </w:p>
              </w:tc>
              <w:tc>
                <w:tcPr>
                  <w:tcW w:w="907" w:type="pct"/>
                  <w:vAlign w:val="top"/>
                </w:tcPr>
                <w:p>
                  <w:pPr>
                    <w:widowControl/>
                    <w:jc w:val="center"/>
                    <w:textAlignment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auto"/>
                      <w:kern w:val="0"/>
                      <w:sz w:val="21"/>
                      <w:szCs w:val="21"/>
                      <w:lang w:val="en-US" w:eastAsia="zh-CN" w:bidi="ar"/>
                    </w:rPr>
                    <w:t>盐酸</w:t>
                  </w:r>
                </w:p>
              </w:tc>
              <w:tc>
                <w:tcPr>
                  <w:tcW w:w="1743" w:type="pct"/>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kern w:val="0"/>
                      <w:sz w:val="21"/>
                      <w:szCs w:val="21"/>
                      <w:lang w:val="en-US" w:eastAsia="zh-CN" w:bidi="ar"/>
                    </w:rPr>
                    <w:t>37%</w:t>
                  </w:r>
                </w:p>
              </w:tc>
              <w:tc>
                <w:tcPr>
                  <w:tcW w:w="751" w:type="pct"/>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color w:val="auto"/>
                      <w:kern w:val="0"/>
                      <w:sz w:val="21"/>
                      <w:szCs w:val="21"/>
                      <w:lang w:val="en-US" w:eastAsia="zh-CN" w:bidi="ar"/>
                    </w:rPr>
                    <w:t>0.005</w:t>
                  </w:r>
                </w:p>
              </w:tc>
              <w:tc>
                <w:tcPr>
                  <w:tcW w:w="861" w:type="pct"/>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color w:val="auto"/>
                      <w:kern w:val="0"/>
                      <w:sz w:val="21"/>
                      <w:szCs w:val="21"/>
                      <w:lang w:val="en-US" w:eastAsia="zh-CN" w:bidi="ar"/>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default" w:ascii="Times New Roman" w:hAnsi="Times New Roman" w:eastAsia="新宋体" w:cs="Times New Roman"/>
                      <w:szCs w:val="24"/>
                      <w:lang w:val="en-US" w:eastAsia="zh-CN"/>
                    </w:rPr>
                  </w:pPr>
                  <w:r>
                    <w:rPr>
                      <w:rFonts w:hint="eastAsia" w:ascii="Times New Roman" w:hAnsi="Times New Roman" w:eastAsia="新宋体" w:cs="Times New Roman"/>
                      <w:szCs w:val="24"/>
                      <w:lang w:val="en-US" w:eastAsia="zh-CN"/>
                    </w:rPr>
                    <w:t>6</w:t>
                  </w:r>
                </w:p>
              </w:tc>
              <w:tc>
                <w:tcPr>
                  <w:tcW w:w="479" w:type="pct"/>
                  <w:vMerge w:val="continue"/>
                  <w:vAlign w:val="center"/>
                </w:tcPr>
                <w:p>
                  <w:pPr>
                    <w:snapToGrid w:val="0"/>
                    <w:jc w:val="center"/>
                    <w:rPr>
                      <w:rFonts w:ascii="Times New Roman" w:hAnsi="Times New Roman" w:eastAsia="新宋体" w:cs="Times New Roman"/>
                      <w:szCs w:val="24"/>
                    </w:rPr>
                  </w:pPr>
                </w:p>
              </w:tc>
              <w:tc>
                <w:tcPr>
                  <w:tcW w:w="907" w:type="pct"/>
                  <w:vAlign w:val="top"/>
                </w:tcPr>
                <w:p>
                  <w:pPr>
                    <w:widowControl/>
                    <w:jc w:val="center"/>
                    <w:textAlignment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auto"/>
                      <w:kern w:val="0"/>
                      <w:sz w:val="21"/>
                      <w:szCs w:val="21"/>
                      <w:lang w:val="en-US" w:eastAsia="zh-CN" w:bidi="ar"/>
                    </w:rPr>
                    <w:t>双氧水</w:t>
                  </w:r>
                </w:p>
              </w:tc>
              <w:tc>
                <w:tcPr>
                  <w:tcW w:w="1743" w:type="pct"/>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kern w:val="0"/>
                      <w:sz w:val="21"/>
                      <w:szCs w:val="21"/>
                      <w:lang w:val="en-US" w:eastAsia="zh-CN" w:bidi="ar"/>
                    </w:rPr>
                    <w:t>/</w:t>
                  </w:r>
                </w:p>
              </w:tc>
              <w:tc>
                <w:tcPr>
                  <w:tcW w:w="751" w:type="pct"/>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color w:val="auto"/>
                      <w:kern w:val="0"/>
                      <w:sz w:val="21"/>
                      <w:szCs w:val="21"/>
                      <w:lang w:val="en-US" w:eastAsia="zh-CN" w:bidi="ar"/>
                    </w:rPr>
                    <w:t>0.005</w:t>
                  </w:r>
                </w:p>
              </w:tc>
              <w:tc>
                <w:tcPr>
                  <w:tcW w:w="861" w:type="pct"/>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color w:val="auto"/>
                      <w:kern w:val="0"/>
                      <w:sz w:val="21"/>
                      <w:szCs w:val="21"/>
                      <w:lang w:val="en-US" w:eastAsia="zh-CN" w:bidi="ar"/>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default" w:ascii="Times New Roman" w:hAnsi="Times New Roman" w:eastAsia="新宋体" w:cs="Times New Roman"/>
                      <w:szCs w:val="24"/>
                      <w:lang w:val="en-US" w:eastAsia="zh-CN"/>
                    </w:rPr>
                  </w:pPr>
                  <w:r>
                    <w:rPr>
                      <w:rFonts w:hint="eastAsia" w:ascii="Times New Roman" w:hAnsi="Times New Roman" w:eastAsia="新宋体" w:cs="Times New Roman"/>
                      <w:szCs w:val="24"/>
                      <w:lang w:val="en-US" w:eastAsia="zh-CN"/>
                    </w:rPr>
                    <w:t>7</w:t>
                  </w:r>
                </w:p>
              </w:tc>
              <w:tc>
                <w:tcPr>
                  <w:tcW w:w="479" w:type="pct"/>
                  <w:vMerge w:val="continue"/>
                  <w:vAlign w:val="center"/>
                </w:tcPr>
                <w:p>
                  <w:pPr>
                    <w:snapToGrid w:val="0"/>
                    <w:jc w:val="center"/>
                    <w:rPr>
                      <w:rFonts w:ascii="Times New Roman" w:hAnsi="Times New Roman" w:eastAsia="新宋体" w:cs="Times New Roman"/>
                      <w:szCs w:val="24"/>
                    </w:rPr>
                  </w:pPr>
                </w:p>
              </w:tc>
              <w:tc>
                <w:tcPr>
                  <w:tcW w:w="907" w:type="pct"/>
                  <w:vAlign w:val="top"/>
                </w:tcPr>
                <w:p>
                  <w:pPr>
                    <w:widowControl/>
                    <w:jc w:val="center"/>
                    <w:textAlignment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auto"/>
                      <w:kern w:val="0"/>
                      <w:sz w:val="21"/>
                      <w:szCs w:val="21"/>
                      <w:lang w:val="en-US" w:eastAsia="zh-CN" w:bidi="ar"/>
                    </w:rPr>
                    <w:t>高锰酸钾</w:t>
                  </w:r>
                </w:p>
              </w:tc>
              <w:tc>
                <w:tcPr>
                  <w:tcW w:w="1743" w:type="pct"/>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kern w:val="0"/>
                      <w:sz w:val="21"/>
                      <w:szCs w:val="21"/>
                      <w:lang w:val="en-US" w:eastAsia="zh-CN" w:bidi="ar"/>
                    </w:rPr>
                    <w:t>/</w:t>
                  </w:r>
                </w:p>
              </w:tc>
              <w:tc>
                <w:tcPr>
                  <w:tcW w:w="751" w:type="pct"/>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color w:val="auto"/>
                      <w:kern w:val="0"/>
                      <w:sz w:val="21"/>
                      <w:szCs w:val="21"/>
                      <w:lang w:val="en-US" w:eastAsia="zh-CN" w:bidi="ar"/>
                    </w:rPr>
                    <w:t>0.005</w:t>
                  </w:r>
                </w:p>
              </w:tc>
              <w:tc>
                <w:tcPr>
                  <w:tcW w:w="861" w:type="pct"/>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color w:val="auto"/>
                      <w:kern w:val="0"/>
                      <w:sz w:val="21"/>
                      <w:szCs w:val="21"/>
                      <w:lang w:val="en-US" w:eastAsia="zh-CN" w:bidi="ar"/>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default" w:ascii="Times New Roman" w:hAnsi="Times New Roman" w:eastAsia="新宋体" w:cs="Times New Roman"/>
                      <w:szCs w:val="24"/>
                      <w:lang w:val="en-US" w:eastAsia="zh-CN"/>
                    </w:rPr>
                  </w:pPr>
                  <w:r>
                    <w:rPr>
                      <w:rFonts w:hint="eastAsia" w:ascii="Times New Roman" w:hAnsi="Times New Roman" w:eastAsia="新宋体" w:cs="Times New Roman"/>
                      <w:szCs w:val="24"/>
                      <w:lang w:val="en-US" w:eastAsia="zh-CN"/>
                    </w:rPr>
                    <w:t>8</w:t>
                  </w:r>
                </w:p>
              </w:tc>
              <w:tc>
                <w:tcPr>
                  <w:tcW w:w="479" w:type="pct"/>
                  <w:vMerge w:val="continue"/>
                  <w:vAlign w:val="center"/>
                </w:tcPr>
                <w:p>
                  <w:pPr>
                    <w:snapToGrid w:val="0"/>
                    <w:jc w:val="center"/>
                    <w:rPr>
                      <w:rFonts w:ascii="Times New Roman" w:hAnsi="Times New Roman" w:eastAsia="新宋体" w:cs="Times New Roman"/>
                      <w:szCs w:val="24"/>
                    </w:rPr>
                  </w:pPr>
                </w:p>
              </w:tc>
              <w:tc>
                <w:tcPr>
                  <w:tcW w:w="907" w:type="pct"/>
                  <w:vAlign w:val="center"/>
                </w:tcPr>
                <w:p>
                  <w:pPr>
                    <w:widowControl/>
                    <w:jc w:val="center"/>
                    <w:textAlignment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auto"/>
                      <w:kern w:val="0"/>
                      <w:sz w:val="21"/>
                      <w:szCs w:val="21"/>
                      <w:lang w:val="en-US" w:eastAsia="zh-CN" w:bidi="ar"/>
                    </w:rPr>
                    <w:t>硝酸</w:t>
                  </w:r>
                </w:p>
              </w:tc>
              <w:tc>
                <w:tcPr>
                  <w:tcW w:w="1743" w:type="pct"/>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kern w:val="0"/>
                      <w:sz w:val="21"/>
                      <w:szCs w:val="21"/>
                      <w:lang w:val="en-US" w:eastAsia="zh-CN" w:bidi="ar"/>
                    </w:rPr>
                    <w:t>65%</w:t>
                  </w:r>
                </w:p>
              </w:tc>
              <w:tc>
                <w:tcPr>
                  <w:tcW w:w="751" w:type="pct"/>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color w:val="auto"/>
                      <w:kern w:val="0"/>
                      <w:sz w:val="21"/>
                      <w:szCs w:val="21"/>
                      <w:lang w:val="en-US" w:eastAsia="zh-CN" w:bidi="ar"/>
                    </w:rPr>
                    <w:t>0.005</w:t>
                  </w:r>
                </w:p>
              </w:tc>
              <w:tc>
                <w:tcPr>
                  <w:tcW w:w="861" w:type="pct"/>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color w:val="auto"/>
                      <w:kern w:val="0"/>
                      <w:sz w:val="21"/>
                      <w:szCs w:val="21"/>
                      <w:lang w:val="en-US" w:eastAsia="zh-CN" w:bidi="ar"/>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pPr>
                    <w:snapToGrid w:val="0"/>
                    <w:jc w:val="center"/>
                    <w:rPr>
                      <w:rFonts w:hint="default" w:ascii="Times New Roman" w:hAnsi="Times New Roman" w:eastAsia="新宋体" w:cs="Times New Roman"/>
                      <w:szCs w:val="24"/>
                      <w:lang w:val="en-US" w:eastAsia="zh-CN"/>
                    </w:rPr>
                  </w:pPr>
                  <w:r>
                    <w:rPr>
                      <w:rFonts w:hint="eastAsia" w:ascii="Times New Roman" w:hAnsi="Times New Roman" w:eastAsia="新宋体" w:cs="Times New Roman"/>
                      <w:szCs w:val="24"/>
                      <w:lang w:val="en-US" w:eastAsia="zh-CN"/>
                    </w:rPr>
                    <w:t>9</w:t>
                  </w:r>
                </w:p>
              </w:tc>
              <w:tc>
                <w:tcPr>
                  <w:tcW w:w="479" w:type="pct"/>
                  <w:vMerge w:val="continue"/>
                  <w:vAlign w:val="center"/>
                </w:tcPr>
                <w:p>
                  <w:pPr>
                    <w:snapToGrid w:val="0"/>
                    <w:jc w:val="center"/>
                    <w:rPr>
                      <w:rFonts w:ascii="Times New Roman" w:hAnsi="Times New Roman" w:eastAsia="新宋体" w:cs="Times New Roman"/>
                      <w:szCs w:val="24"/>
                    </w:rPr>
                  </w:pPr>
                </w:p>
              </w:tc>
              <w:tc>
                <w:tcPr>
                  <w:tcW w:w="1506"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纸塑袋</w:t>
                  </w:r>
                </w:p>
              </w:tc>
              <w:tc>
                <w:tcPr>
                  <w:tcW w:w="2894" w:type="dxa"/>
                  <w:vAlign w:val="center"/>
                </w:tcPr>
                <w:p>
                  <w:pPr>
                    <w:widowControl/>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w:t>
                  </w:r>
                </w:p>
              </w:tc>
              <w:tc>
                <w:tcPr>
                  <w:tcW w:w="751" w:type="pct"/>
                  <w:vAlign w:val="center"/>
                </w:tcPr>
                <w:p>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20万盒</w:t>
                  </w:r>
                </w:p>
              </w:tc>
              <w:tc>
                <w:tcPr>
                  <w:tcW w:w="861" w:type="pct"/>
                  <w:vAlign w:val="center"/>
                </w:tcPr>
                <w:p>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20万盒</w:t>
                  </w:r>
                </w:p>
              </w:tc>
            </w:tr>
          </w:tbl>
          <w:p>
            <w:pPr>
              <w:widowControl/>
              <w:numPr>
                <w:ilvl w:val="0"/>
                <w:numId w:val="2"/>
              </w:num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auto"/>
                <w:kern w:val="0"/>
                <w:sz w:val="24"/>
                <w:szCs w:val="24"/>
              </w:rPr>
              <w:t>本项目</w:t>
            </w:r>
            <w:r>
              <w:rPr>
                <w:rFonts w:hint="eastAsia" w:ascii="Times New Roman" w:hAnsi="Times New Roman" w:eastAsia="宋体" w:cs="Times New Roman"/>
                <w:color w:val="auto"/>
                <w:kern w:val="0"/>
                <w:sz w:val="24"/>
                <w:szCs w:val="24"/>
                <w:lang w:val="en-US" w:eastAsia="zh-CN"/>
              </w:rPr>
              <w:t>清洗废水、纯水制备浓水经沉淀处理后与</w:t>
            </w:r>
            <w:r>
              <w:rPr>
                <w:rFonts w:hint="eastAsia" w:ascii="Times New Roman" w:hAnsi="Times New Roman" w:eastAsia="宋体" w:cs="Times New Roman"/>
                <w:color w:val="auto"/>
                <w:kern w:val="0"/>
                <w:sz w:val="24"/>
                <w:szCs w:val="24"/>
              </w:rPr>
              <w:t>生活污水经市政污水管网</w:t>
            </w:r>
            <w:r>
              <w:rPr>
                <w:rFonts w:hint="eastAsia" w:ascii="Times New Roman" w:hAnsi="Times New Roman" w:eastAsia="宋体" w:cs="Times New Roman"/>
                <w:color w:val="auto"/>
                <w:kern w:val="0"/>
                <w:sz w:val="24"/>
                <w:szCs w:val="24"/>
                <w:lang w:val="en-US" w:eastAsia="zh-CN"/>
              </w:rPr>
              <w:t>一并</w:t>
            </w:r>
            <w:r>
              <w:rPr>
                <w:rFonts w:hint="eastAsia" w:ascii="Times New Roman" w:hAnsi="Times New Roman" w:eastAsia="宋体" w:cs="Times New Roman"/>
                <w:color w:val="auto"/>
                <w:kern w:val="0"/>
                <w:sz w:val="24"/>
                <w:szCs w:val="24"/>
              </w:rPr>
              <w:t>接管进滨湖污水处理厂集中处理，尾水排入京杭</w:t>
            </w:r>
            <w:r>
              <w:rPr>
                <w:rFonts w:hint="eastAsia" w:ascii="Times New Roman" w:hAnsi="Times New Roman" w:eastAsia="宋体" w:cs="Times New Roman"/>
                <w:color w:val="auto"/>
                <w:kern w:val="0"/>
                <w:sz w:val="24"/>
                <w:szCs w:val="24"/>
                <w:lang w:val="en-US" w:eastAsia="zh-CN"/>
              </w:rPr>
              <w:t>大</w:t>
            </w:r>
            <w:r>
              <w:rPr>
                <w:rFonts w:hint="eastAsia" w:ascii="Times New Roman" w:hAnsi="Times New Roman" w:eastAsia="宋体" w:cs="Times New Roman"/>
                <w:color w:val="auto"/>
                <w:kern w:val="0"/>
                <w:sz w:val="24"/>
                <w:szCs w:val="24"/>
              </w:rPr>
              <w:t>运河</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根据企业</w:t>
            </w:r>
            <w:r>
              <w:rPr>
                <w:rFonts w:ascii="Times New Roman" w:hAnsi="Times New Roman" w:eastAsia="宋体" w:cs="Times New Roman"/>
                <w:color w:val="000000"/>
                <w:kern w:val="0"/>
                <w:sz w:val="24"/>
                <w:szCs w:val="24"/>
              </w:rPr>
              <w:t>实际水费计算，</w:t>
            </w:r>
            <w:r>
              <w:rPr>
                <w:rFonts w:hint="eastAsia" w:ascii="Times New Roman" w:hAnsi="Times New Roman" w:eastAsia="宋体" w:cs="Times New Roman"/>
                <w:color w:val="000000"/>
                <w:kern w:val="0"/>
                <w:sz w:val="24"/>
                <w:szCs w:val="24"/>
              </w:rPr>
              <w:t>本项目</w:t>
            </w:r>
            <w:r>
              <w:rPr>
                <w:rFonts w:ascii="Times New Roman" w:hAnsi="Times New Roman" w:eastAsia="宋体" w:cs="Times New Roman"/>
                <w:color w:val="000000"/>
                <w:kern w:val="0"/>
                <w:sz w:val="24"/>
                <w:szCs w:val="24"/>
              </w:rPr>
              <w:t>实际</w:t>
            </w:r>
            <w:r>
              <w:rPr>
                <w:rFonts w:hint="eastAsia" w:ascii="Times New Roman" w:hAnsi="Times New Roman" w:eastAsia="宋体" w:cs="Times New Roman"/>
                <w:color w:val="000000"/>
                <w:kern w:val="0"/>
                <w:sz w:val="24"/>
                <w:szCs w:val="24"/>
              </w:rPr>
              <w:t>用</w:t>
            </w:r>
            <w:r>
              <w:rPr>
                <w:rFonts w:ascii="Times New Roman" w:hAnsi="Times New Roman" w:eastAsia="宋体" w:cs="Times New Roman"/>
                <w:color w:val="000000"/>
                <w:kern w:val="0"/>
                <w:sz w:val="24"/>
                <w:szCs w:val="24"/>
              </w:rPr>
              <w:t>水量约为</w:t>
            </w:r>
            <w:r>
              <w:rPr>
                <w:rFonts w:hint="eastAsia" w:ascii="Times New Roman" w:hAnsi="Times New Roman" w:eastAsia="宋体" w:cs="Times New Roman"/>
                <w:color w:val="000000"/>
                <w:kern w:val="0"/>
                <w:sz w:val="24"/>
                <w:szCs w:val="24"/>
                <w:lang w:val="en-US" w:eastAsia="zh-CN"/>
              </w:rPr>
              <w:t>1321.2</w:t>
            </w:r>
            <w:r>
              <w:rPr>
                <w:rFonts w:hint="eastAsia" w:ascii="Times New Roman" w:hAnsi="Times New Roman" w:eastAsia="宋体" w:cs="Times New Roman"/>
                <w:color w:val="000000"/>
                <w:kern w:val="0"/>
                <w:sz w:val="24"/>
                <w:szCs w:val="24"/>
              </w:rPr>
              <w:t>t/a，</w:t>
            </w:r>
            <w:r>
              <w:rPr>
                <w:rFonts w:ascii="Times New Roman" w:hAnsi="Times New Roman" w:eastAsia="宋体" w:cs="Times New Roman"/>
                <w:color w:val="000000"/>
                <w:kern w:val="0"/>
                <w:sz w:val="24"/>
                <w:szCs w:val="24"/>
              </w:rPr>
              <w:t>生活污水按照生活用水量的</w:t>
            </w:r>
            <w:r>
              <w:rPr>
                <w:rFonts w:hint="eastAsia" w:ascii="Times New Roman" w:hAnsi="Times New Roman" w:eastAsia="宋体" w:cs="Times New Roman"/>
                <w:color w:val="000000"/>
                <w:kern w:val="0"/>
                <w:sz w:val="24"/>
                <w:szCs w:val="24"/>
              </w:rPr>
              <w:t>80</w:t>
            </w:r>
            <w:r>
              <w:rPr>
                <w:rFonts w:ascii="Times New Roman" w:hAnsi="Times New Roman" w:eastAsia="宋体" w:cs="Times New Roman"/>
                <w:color w:val="000000"/>
                <w:kern w:val="0"/>
                <w:sz w:val="24"/>
                <w:szCs w:val="24"/>
              </w:rPr>
              <w:t>%计</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生活污水产生量为</w:t>
            </w:r>
            <w:r>
              <w:rPr>
                <w:rFonts w:hint="eastAsia" w:ascii="Times New Roman" w:hAnsi="Times New Roman" w:eastAsia="宋体" w:cs="Times New Roman"/>
                <w:color w:val="000000"/>
                <w:kern w:val="0"/>
                <w:sz w:val="24"/>
                <w:szCs w:val="24"/>
                <w:lang w:val="en-US" w:eastAsia="zh-CN"/>
              </w:rPr>
              <w:t>720</w:t>
            </w:r>
            <w:r>
              <w:rPr>
                <w:rFonts w:hint="eastAsia" w:ascii="Times New Roman" w:hAnsi="Times New Roman" w:eastAsia="宋体" w:cs="Times New Roman"/>
                <w:color w:val="000000"/>
                <w:kern w:val="0"/>
                <w:sz w:val="24"/>
                <w:szCs w:val="24"/>
              </w:rPr>
              <w:t>t/a，</w:t>
            </w:r>
            <w:r>
              <w:rPr>
                <w:rFonts w:hint="eastAsia" w:ascii="Times New Roman" w:hAnsi="Times New Roman" w:eastAsia="宋体" w:cs="Times New Roman"/>
                <w:color w:val="000000"/>
                <w:kern w:val="0"/>
                <w:sz w:val="24"/>
                <w:szCs w:val="24"/>
                <w:lang w:val="en-US" w:eastAsia="zh-CN"/>
              </w:rPr>
              <w:t>生产废水产生量为420t/a，经</w:t>
            </w:r>
            <w:r>
              <w:rPr>
                <w:rFonts w:hint="eastAsia" w:ascii="Times New Roman" w:hAnsi="Times New Roman" w:eastAsia="宋体" w:cs="Times New Roman"/>
                <w:color w:val="auto"/>
                <w:kern w:val="0"/>
                <w:sz w:val="24"/>
                <w:szCs w:val="24"/>
                <w:lang w:val="en-US" w:eastAsia="zh-CN"/>
              </w:rPr>
              <w:t>沉淀处理后与</w:t>
            </w:r>
            <w:r>
              <w:rPr>
                <w:rFonts w:hint="eastAsia" w:ascii="Times New Roman" w:hAnsi="Times New Roman" w:eastAsia="宋体" w:cs="Times New Roman"/>
                <w:color w:val="auto"/>
                <w:kern w:val="0"/>
                <w:sz w:val="24"/>
                <w:szCs w:val="24"/>
              </w:rPr>
              <w:t>生活污水经市政污水管网</w:t>
            </w:r>
            <w:r>
              <w:rPr>
                <w:rFonts w:hint="eastAsia" w:ascii="Times New Roman" w:hAnsi="Times New Roman" w:eastAsia="宋体" w:cs="Times New Roman"/>
                <w:color w:val="auto"/>
                <w:kern w:val="0"/>
                <w:sz w:val="24"/>
                <w:szCs w:val="24"/>
                <w:lang w:val="en-US" w:eastAsia="zh-CN"/>
              </w:rPr>
              <w:t>一并</w:t>
            </w:r>
            <w:r>
              <w:rPr>
                <w:rFonts w:hint="eastAsia" w:ascii="Times New Roman" w:hAnsi="Times New Roman" w:eastAsia="宋体" w:cs="Times New Roman"/>
                <w:color w:val="auto"/>
                <w:kern w:val="0"/>
                <w:sz w:val="24"/>
                <w:szCs w:val="24"/>
              </w:rPr>
              <w:t>接管进滨湖污水处理厂集中处理，尾水排入京杭</w:t>
            </w:r>
            <w:r>
              <w:rPr>
                <w:rFonts w:hint="eastAsia" w:ascii="Times New Roman" w:hAnsi="Times New Roman" w:eastAsia="宋体" w:cs="Times New Roman"/>
                <w:color w:val="auto"/>
                <w:kern w:val="0"/>
                <w:sz w:val="24"/>
                <w:szCs w:val="24"/>
                <w:lang w:val="en-US" w:eastAsia="zh-CN"/>
              </w:rPr>
              <w:t>大</w:t>
            </w:r>
            <w:r>
              <w:rPr>
                <w:rFonts w:hint="eastAsia" w:ascii="Times New Roman" w:hAnsi="Times New Roman" w:eastAsia="宋体" w:cs="Times New Roman"/>
                <w:color w:val="auto"/>
                <w:kern w:val="0"/>
                <w:sz w:val="24"/>
                <w:szCs w:val="24"/>
              </w:rPr>
              <w:t>运河</w:t>
            </w:r>
            <w:r>
              <w:rPr>
                <w:rFonts w:ascii="Times New Roman" w:hAnsi="Times New Roman" w:eastAsia="宋体" w:cs="Times New Roman"/>
                <w:color w:val="000000"/>
                <w:kern w:val="0"/>
                <w:sz w:val="24"/>
                <w:szCs w:val="24"/>
              </w:rPr>
              <w:t>。</w:t>
            </w:r>
          </w:p>
          <w:p>
            <w:pPr>
              <w:widowControl/>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w:t>
            </w:r>
            <w:r>
              <w:rPr>
                <w:rFonts w:ascii="Times New Roman" w:hAnsi="Times New Roman" w:eastAsia="宋体" w:cs="Times New Roman"/>
                <w:color w:val="000000"/>
                <w:kern w:val="0"/>
                <w:sz w:val="24"/>
                <w:szCs w:val="24"/>
              </w:rPr>
              <w:t>项目建成后实际水平衡图见图2-1。</w:t>
            </w:r>
          </w:p>
          <w:p>
            <w:pPr>
              <w:pStyle w:val="2"/>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3"/>
              <w:widowControl w:val="0"/>
              <w:numPr>
                <w:ilvl w:val="0"/>
                <w:numId w:val="0"/>
              </w:numPr>
              <w:jc w:val="both"/>
              <w:rPr>
                <w:rFonts w:ascii="Times New Roman" w:hAnsi="Times New Roman" w:eastAsia="宋体" w:cs="Times New Roman"/>
                <w:color w:val="000000"/>
                <w:kern w:val="0"/>
                <w:sz w:val="24"/>
                <w:szCs w:val="24"/>
              </w:rPr>
            </w:pPr>
          </w:p>
          <w:p>
            <w:pPr>
              <w:pStyle w:val="22"/>
              <w:ind w:left="0" w:leftChars="0" w:firstLine="0" w:firstLineChars="0"/>
              <w:rPr>
                <w:rFonts w:hint="eastAsia" w:ascii="Times New Roman" w:hAnsi="Times New Roman" w:eastAsia="宋体" w:cs="Times New Roman"/>
                <w:b/>
                <w:color w:val="000000"/>
                <w:kern w:val="0"/>
                <w:szCs w:val="24"/>
              </w:rPr>
            </w:pPr>
            <w:r>
              <w:rPr>
                <w:sz w:val="21"/>
              </w:rPr>
              <mc:AlternateContent>
                <mc:Choice Requires="wps">
                  <w:drawing>
                    <wp:anchor distT="0" distB="0" distL="114300" distR="114300" simplePos="0" relativeHeight="251662336" behindDoc="0" locked="0" layoutInCell="1" allowOverlap="1">
                      <wp:simplePos x="0" y="0"/>
                      <wp:positionH relativeFrom="column">
                        <wp:posOffset>2841625</wp:posOffset>
                      </wp:positionH>
                      <wp:positionV relativeFrom="paragraph">
                        <wp:posOffset>1865630</wp:posOffset>
                      </wp:positionV>
                      <wp:extent cx="18415" cy="2033270"/>
                      <wp:effectExtent l="6350" t="0" r="13335" b="5080"/>
                      <wp:wrapNone/>
                      <wp:docPr id="157" name="直接连接符 157"/>
                      <wp:cNvGraphicFramePr/>
                      <a:graphic xmlns:a="http://schemas.openxmlformats.org/drawingml/2006/main">
                        <a:graphicData uri="http://schemas.microsoft.com/office/word/2010/wordprocessingShape">
                          <wps:wsp>
                            <wps:cNvCnPr/>
                            <wps:spPr>
                              <a:xfrm>
                                <a:off x="4022090" y="2089785"/>
                                <a:ext cx="18415" cy="20332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3.75pt;margin-top:146.9pt;height:160.1pt;width:1.45pt;z-index:251662336;mso-width-relative:page;mso-height-relative:page;" filled="f" stroked="t" coordsize="21600,21600" o:gfxdata="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jeeIvbAAAACwEAAA8AAAAAAAAAAQAgAAAAIgAAAGRycy9kb3ducmV2Lnht&#10;bFBLAQIUABQAAAAIAIdO4kDfF23W9gEAAMYDAAAOAAAAAAAAAAEAIAAAACoBAABkcnMvZTJvRG9j&#10;LnhtbFBLBQYAAAAABgAGAFkBAACSBQAAAAA=&#10;">
                      <v:fill on="f" focussize="0,0"/>
                      <v:stroke weight="1pt" color="#000000 [3213]" miterlimit="8" joinstyle="miter"/>
                      <v:imagedata o:title=""/>
                      <o:lock v:ext="edit" aspectratio="f"/>
                    </v:line>
                  </w:pict>
                </mc:Fallback>
              </mc:AlternateContent>
            </w:r>
            <w:r>
              <w:rPr>
                <w:bCs/>
                <w:szCs w:val="21"/>
              </w:rPr>
              <mc:AlternateContent>
                <mc:Choice Requires="wpc">
                  <w:drawing>
                    <wp:inline distT="0" distB="0" distL="114300" distR="114300">
                      <wp:extent cx="5247640" cy="5373370"/>
                      <wp:effectExtent l="7620" t="0" r="0" b="0"/>
                      <wp:docPr id="112" name="画布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 name="文本框 81"/>
                              <wps:cNvSpPr txBox="1"/>
                              <wps:spPr>
                                <a:xfrm>
                                  <a:off x="0" y="2634615"/>
                                  <a:ext cx="578485" cy="2451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rPr>
                                    </w:pPr>
                                    <w:r>
                                      <w:rPr>
                                        <w:rFonts w:hint="eastAsia"/>
                                        <w:sz w:val="18"/>
                                      </w:rPr>
                                      <w:t>新鲜水</w:t>
                                    </w:r>
                                  </w:p>
                                </w:txbxContent>
                              </wps:txbx>
                              <wps:bodyPr upright="1"/>
                            </wps:wsp>
                            <wps:wsp>
                              <wps:cNvPr id="82" name="文本框 82"/>
                              <wps:cNvSpPr txBox="1"/>
                              <wps:spPr>
                                <a:xfrm>
                                  <a:off x="1176237" y="437578"/>
                                  <a:ext cx="763479" cy="273796"/>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rPr>
                                    </w:pPr>
                                    <w:r>
                                      <w:rPr>
                                        <w:rFonts w:hint="eastAsia"/>
                                        <w:sz w:val="18"/>
                                      </w:rPr>
                                      <w:t>生活用水</w:t>
                                    </w:r>
                                  </w:p>
                                </w:txbxContent>
                              </wps:txbx>
                              <wps:bodyPr upright="1"/>
                            </wps:wsp>
                            <wps:wsp>
                              <wps:cNvPr id="84" name="文本框 84"/>
                              <wps:cNvSpPr txBox="1"/>
                              <wps:spPr>
                                <a:xfrm>
                                  <a:off x="2613033" y="423516"/>
                                  <a:ext cx="1071187" cy="291994"/>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sz w:val="18"/>
                                      </w:rPr>
                                    </w:pPr>
                                    <w:r>
                                      <w:rPr>
                                        <w:rFonts w:hint="eastAsia"/>
                                        <w:sz w:val="18"/>
                                        <w:lang w:eastAsia="zh-CN"/>
                                      </w:rPr>
                                      <w:t>滨湖</w:t>
                                    </w:r>
                                    <w:r>
                                      <w:rPr>
                                        <w:sz w:val="18"/>
                                      </w:rPr>
                                      <w:t>污水处理厂</w:t>
                                    </w:r>
                                  </w:p>
                                </w:txbxContent>
                              </wps:txbx>
                              <wps:bodyPr upright="1"/>
                            </wps:wsp>
                            <wps:wsp>
                              <wps:cNvPr id="85" name="文本框 85"/>
                              <wps:cNvSpPr txBox="1"/>
                              <wps:spPr>
                                <a:xfrm>
                                  <a:off x="1440105" y="53767"/>
                                  <a:ext cx="703923" cy="304402"/>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8</w:t>
                                    </w:r>
                                    <w:r>
                                      <w:rPr>
                                        <w:rFonts w:hint="default" w:ascii="Times New Roman" w:hAnsi="Times New Roman" w:cs="Times New Roman"/>
                                        <w:sz w:val="18"/>
                                        <w:szCs w:val="18"/>
                                        <w:lang w:val="en-US" w:eastAsia="zh-CN"/>
                                      </w:rPr>
                                      <w:t>0</w:t>
                                    </w:r>
                                  </w:p>
                                </w:txbxContent>
                              </wps:txbx>
                              <wps:bodyPr upright="1"/>
                            </wps:wsp>
                            <wps:wsp>
                              <wps:cNvPr id="86" name="文本框 86"/>
                              <wps:cNvSpPr txBox="1"/>
                              <wps:spPr>
                                <a:xfrm>
                                  <a:off x="2052955" y="358775"/>
                                  <a:ext cx="495300" cy="24828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72</w:t>
                                    </w:r>
                                    <w:r>
                                      <w:rPr>
                                        <w:rFonts w:hint="default" w:ascii="Times New Roman" w:hAnsi="Times New Roman" w:cs="Times New Roman"/>
                                        <w:sz w:val="18"/>
                                        <w:szCs w:val="18"/>
                                        <w:lang w:val="en-US" w:eastAsia="zh-CN"/>
                                      </w:rPr>
                                      <w:t>0</w:t>
                                    </w:r>
                                  </w:p>
                                </w:txbxContent>
                              </wps:txbx>
                              <wps:bodyPr upright="1"/>
                            </wps:wsp>
                            <wps:wsp>
                              <wps:cNvPr id="87" name="文本框 87"/>
                              <wps:cNvSpPr txBox="1"/>
                              <wps:spPr>
                                <a:xfrm>
                                  <a:off x="4292191" y="444195"/>
                                  <a:ext cx="839579" cy="352378"/>
                                </a:xfrm>
                                <a:prstGeom prst="rect">
                                  <a:avLst/>
                                </a:prstGeom>
                                <a:noFill/>
                                <a:ln>
                                  <a:noFill/>
                                </a:ln>
                              </wps:spPr>
                              <wps:txbx>
                                <w:txbxContent>
                                  <w:p>
                                    <w:pPr>
                                      <w:rPr>
                                        <w:rFonts w:hint="eastAsia" w:eastAsia="宋体"/>
                                        <w:sz w:val="18"/>
                                        <w:lang w:eastAsia="zh-CN"/>
                                      </w:rPr>
                                    </w:pPr>
                                    <w:r>
                                      <w:rPr>
                                        <w:rFonts w:hint="eastAsia"/>
                                        <w:sz w:val="18"/>
                                        <w:lang w:eastAsia="zh-CN"/>
                                      </w:rPr>
                                      <w:t>京杭大运河</w:t>
                                    </w:r>
                                  </w:p>
                                </w:txbxContent>
                              </wps:txbx>
                              <wps:bodyPr upright="1"/>
                            </wps:wsp>
                            <wps:wsp>
                              <wps:cNvPr id="88" name="曲线连接符 88"/>
                              <wps:cNvCnPr/>
                              <wps:spPr>
                                <a:xfrm rot="-5400000">
                                  <a:off x="1601403" y="260561"/>
                                  <a:ext cx="125730" cy="213412"/>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89" name="文本框 89"/>
                              <wps:cNvSpPr txBox="1"/>
                              <wps:spPr>
                                <a:xfrm>
                                  <a:off x="3820795" y="350520"/>
                                  <a:ext cx="601345" cy="306070"/>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1123.6</w:t>
                                    </w:r>
                                  </w:p>
                                </w:txbxContent>
                              </wps:txbx>
                              <wps:bodyPr upright="1"/>
                            </wps:wsp>
                            <wps:wsp>
                              <wps:cNvPr id="90" name="直接箭头连接符 90"/>
                              <wps:cNvCnPr/>
                              <wps:spPr>
                                <a:xfrm>
                                  <a:off x="1946333" y="574062"/>
                                  <a:ext cx="645193" cy="1654"/>
                                </a:xfrm>
                                <a:prstGeom prst="straightConnector1">
                                  <a:avLst/>
                                </a:prstGeom>
                                <a:ln w="9525" cap="flat" cmpd="sng">
                                  <a:solidFill>
                                    <a:srgbClr val="000000"/>
                                  </a:solidFill>
                                  <a:prstDash val="solid"/>
                                  <a:headEnd type="none" w="med" len="med"/>
                                  <a:tailEnd type="triangle" w="med" len="med"/>
                                </a:ln>
                              </wps:spPr>
                              <wps:bodyPr/>
                            </wps:wsp>
                            <wps:wsp>
                              <wps:cNvPr id="91" name="直接箭头连接符 91"/>
                              <wps:cNvCnPr/>
                              <wps:spPr>
                                <a:xfrm flipV="1">
                                  <a:off x="3677603" y="566618"/>
                                  <a:ext cx="610452" cy="1654"/>
                                </a:xfrm>
                                <a:prstGeom prst="straightConnector1">
                                  <a:avLst/>
                                </a:prstGeom>
                                <a:ln w="9525" cap="flat" cmpd="sng">
                                  <a:solidFill>
                                    <a:srgbClr val="000000"/>
                                  </a:solidFill>
                                  <a:prstDash val="solid"/>
                                  <a:headEnd type="none" w="med" len="med"/>
                                  <a:tailEnd type="triangle" w="med" len="med"/>
                                </a:ln>
                              </wps:spPr>
                              <wps:bodyPr/>
                            </wps:wsp>
                            <wps:wsp>
                              <wps:cNvPr id="92" name="文本框 92"/>
                              <wps:cNvSpPr txBox="1"/>
                              <wps:spPr>
                                <a:xfrm>
                                  <a:off x="466090" y="2466975"/>
                                  <a:ext cx="670560" cy="303530"/>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1321.2</w:t>
                                    </w:r>
                                  </w:p>
                                </w:txbxContent>
                              </wps:txbx>
                              <wps:bodyPr upright="1"/>
                            </wps:wsp>
                            <wps:wsp>
                              <wps:cNvPr id="93" name="直接箭头连接符 93"/>
                              <wps:cNvCnPr/>
                              <wps:spPr>
                                <a:xfrm>
                                  <a:off x="916506" y="568272"/>
                                  <a:ext cx="239880" cy="827"/>
                                </a:xfrm>
                                <a:prstGeom prst="straightConnector1">
                                  <a:avLst/>
                                </a:prstGeom>
                                <a:ln w="9525" cap="flat" cmpd="sng">
                                  <a:solidFill>
                                    <a:srgbClr val="000000"/>
                                  </a:solidFill>
                                  <a:prstDash val="solid"/>
                                  <a:headEnd type="none" w="med" len="med"/>
                                  <a:tailEnd type="triangle" w="med" len="med"/>
                                </a:ln>
                              </wps:spPr>
                              <wps:bodyPr/>
                            </wps:wsp>
                            <wps:wsp>
                              <wps:cNvPr id="94" name="直接连接符 94"/>
                              <wps:cNvCnPr/>
                              <wps:spPr>
                                <a:xfrm>
                                  <a:off x="914851" y="555037"/>
                                  <a:ext cx="8255" cy="4494530"/>
                                </a:xfrm>
                                <a:prstGeom prst="line">
                                  <a:avLst/>
                                </a:prstGeom>
                                <a:ln w="9525" cap="flat" cmpd="sng">
                                  <a:solidFill>
                                    <a:srgbClr val="000000"/>
                                  </a:solidFill>
                                  <a:prstDash val="solid"/>
                                  <a:headEnd type="none" w="med" len="med"/>
                                  <a:tailEnd type="none" w="med" len="med"/>
                                </a:ln>
                              </wps:spPr>
                              <wps:bodyPr upright="1"/>
                            </wps:wsp>
                            <wps:wsp>
                              <wps:cNvPr id="95" name="直接箭头连接符 95"/>
                              <wps:cNvCnPr/>
                              <wps:spPr>
                                <a:xfrm>
                                  <a:off x="939165" y="2159635"/>
                                  <a:ext cx="227965" cy="0"/>
                                </a:xfrm>
                                <a:prstGeom prst="straightConnector1">
                                  <a:avLst/>
                                </a:prstGeom>
                                <a:ln w="9525" cap="flat" cmpd="sng">
                                  <a:solidFill>
                                    <a:srgbClr val="000000"/>
                                  </a:solidFill>
                                  <a:prstDash val="solid"/>
                                  <a:headEnd type="none" w="med" len="med"/>
                                  <a:tailEnd type="triangle" w="med" len="med"/>
                                </a:ln>
                              </wps:spPr>
                              <wps:bodyPr/>
                            </wps:wsp>
                            <wps:wsp>
                              <wps:cNvPr id="96" name="直接箭头连接符 96"/>
                              <wps:cNvCnPr/>
                              <wps:spPr>
                                <a:xfrm>
                                  <a:off x="657225" y="2754630"/>
                                  <a:ext cx="227965" cy="0"/>
                                </a:xfrm>
                                <a:prstGeom prst="straightConnector1">
                                  <a:avLst/>
                                </a:prstGeom>
                                <a:ln w="9525" cap="flat" cmpd="sng">
                                  <a:solidFill>
                                    <a:srgbClr val="000000"/>
                                  </a:solidFill>
                                  <a:prstDash val="solid"/>
                                  <a:headEnd type="none" w="med" len="med"/>
                                  <a:tailEnd type="triangle" w="med" len="med"/>
                                </a:ln>
                              </wps:spPr>
                              <wps:bodyPr/>
                            </wps:wsp>
                            <wps:wsp>
                              <wps:cNvPr id="98" name="文本框 98"/>
                              <wps:cNvSpPr txBox="1"/>
                              <wps:spPr>
                                <a:xfrm>
                                  <a:off x="839579" y="322600"/>
                                  <a:ext cx="458253" cy="292821"/>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r>
                                      <w:rPr>
                                        <w:rFonts w:hint="default" w:ascii="Times New Roman" w:hAnsi="Times New Roman" w:cs="Times New Roman"/>
                                        <w:sz w:val="18"/>
                                        <w:szCs w:val="18"/>
                                        <w:lang w:val="en-US" w:eastAsia="zh-CN"/>
                                      </w:rPr>
                                      <w:t>00</w:t>
                                    </w:r>
                                  </w:p>
                                </w:txbxContent>
                              </wps:txbx>
                              <wps:bodyPr upright="1"/>
                            </wps:wsp>
                            <wps:wsp>
                              <wps:cNvPr id="99" name="文本框 99"/>
                              <wps:cNvSpPr txBox="1"/>
                              <wps:spPr>
                                <a:xfrm>
                                  <a:off x="823595" y="1920240"/>
                                  <a:ext cx="488315"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420</w:t>
                                    </w:r>
                                  </w:p>
                                </w:txbxContent>
                              </wps:txbx>
                              <wps:bodyPr upright="1"/>
                            </wps:wsp>
                            <wps:wsp>
                              <wps:cNvPr id="151" name="文本框 151"/>
                              <wps:cNvSpPr txBox="1"/>
                              <wps:spPr>
                                <a:xfrm>
                                  <a:off x="1164590" y="2028825"/>
                                  <a:ext cx="596900"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制纯水</w:t>
                                    </w:r>
                                  </w:p>
                                </w:txbxContent>
                              </wps:txbx>
                              <wps:bodyPr upright="1"/>
                            </wps:wsp>
                            <wps:wsp>
                              <wps:cNvPr id="152" name="直接箭头连接符 152"/>
                              <wps:cNvCnPr/>
                              <wps:spPr>
                                <a:xfrm>
                                  <a:off x="1782445" y="2148205"/>
                                  <a:ext cx="227965" cy="0"/>
                                </a:xfrm>
                                <a:prstGeom prst="straightConnector1">
                                  <a:avLst/>
                                </a:prstGeom>
                                <a:ln w="9525" cap="flat" cmpd="sng">
                                  <a:solidFill>
                                    <a:srgbClr val="000000"/>
                                  </a:solidFill>
                                  <a:prstDash val="solid"/>
                                  <a:headEnd type="none" w="med" len="med"/>
                                  <a:tailEnd type="triangle" w="med" len="med"/>
                                </a:ln>
                              </wps:spPr>
                              <wps:bodyPr/>
                            </wps:wsp>
                            <wps:wsp>
                              <wps:cNvPr id="153" name="文本框 153"/>
                              <wps:cNvSpPr txBox="1"/>
                              <wps:spPr>
                                <a:xfrm>
                                  <a:off x="2005330" y="2020570"/>
                                  <a:ext cx="596900"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纯水</w:t>
                                    </w:r>
                                  </w:p>
                                </w:txbxContent>
                              </wps:txbx>
                              <wps:bodyPr upright="1"/>
                            </wps:wsp>
                            <wps:wsp>
                              <wps:cNvPr id="154" name="文本框 154"/>
                              <wps:cNvSpPr txBox="1"/>
                              <wps:spPr>
                                <a:xfrm>
                                  <a:off x="1711325" y="1894840"/>
                                  <a:ext cx="488315"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210</w:t>
                                    </w:r>
                                  </w:p>
                                </w:txbxContent>
                              </wps:txbx>
                              <wps:bodyPr upright="1"/>
                            </wps:wsp>
                            <wps:wsp>
                              <wps:cNvPr id="155" name="直接箭头连接符 155"/>
                              <wps:cNvCnPr/>
                              <wps:spPr>
                                <a:xfrm>
                                  <a:off x="2616835" y="2156460"/>
                                  <a:ext cx="227965" cy="0"/>
                                </a:xfrm>
                                <a:prstGeom prst="straightConnector1">
                                  <a:avLst/>
                                </a:prstGeom>
                                <a:ln w="9525" cap="flat" cmpd="sng">
                                  <a:solidFill>
                                    <a:srgbClr val="000000"/>
                                  </a:solidFill>
                                  <a:prstDash val="solid"/>
                                  <a:headEnd type="none" w="med" len="med"/>
                                  <a:tailEnd type="triangle" w="med" len="med"/>
                                </a:ln>
                              </wps:spPr>
                              <wps:bodyPr/>
                            </wps:wsp>
                            <wps:wsp>
                              <wps:cNvPr id="158" name="文本框 158"/>
                              <wps:cNvSpPr txBox="1"/>
                              <wps:spPr>
                                <a:xfrm>
                                  <a:off x="2862580" y="965200"/>
                                  <a:ext cx="596900" cy="2571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沉淀池</w:t>
                                    </w:r>
                                  </w:p>
                                </w:txbxContent>
                              </wps:txbx>
                              <wps:bodyPr upright="1"/>
                            </wps:wsp>
                            <wps:wsp>
                              <wps:cNvPr id="160" name="直接箭头连接符 160"/>
                              <wps:cNvCnPr>
                                <a:stCxn id="158" idx="0"/>
                              </wps:cNvCnPr>
                              <wps:spPr>
                                <a:xfrm flipH="1" flipV="1">
                                  <a:off x="3153410" y="732790"/>
                                  <a:ext cx="7620" cy="232410"/>
                                </a:xfrm>
                                <a:prstGeom prst="straightConnector1">
                                  <a:avLst/>
                                </a:prstGeom>
                                <a:ln w="9525" cap="flat" cmpd="sng">
                                  <a:solidFill>
                                    <a:srgbClr val="000000"/>
                                  </a:solidFill>
                                  <a:prstDash val="solid"/>
                                  <a:headEnd type="none" w="med" len="med"/>
                                  <a:tailEnd type="triangle" w="med" len="med"/>
                                </a:ln>
                              </wps:spPr>
                              <wps:bodyPr/>
                            </wps:wsp>
                            <wps:wsp>
                              <wps:cNvPr id="161" name="文本框 161"/>
                              <wps:cNvSpPr txBox="1"/>
                              <wps:spPr>
                                <a:xfrm>
                                  <a:off x="3045460" y="735330"/>
                                  <a:ext cx="601345" cy="306070"/>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403.6</w:t>
                                    </w:r>
                                  </w:p>
                                </w:txbxContent>
                              </wps:txbx>
                              <wps:bodyPr upright="1"/>
                            </wps:wsp>
                            <wps:wsp>
                              <wps:cNvPr id="163" name="直接箭头连接符 163"/>
                              <wps:cNvCnPr/>
                              <wps:spPr>
                                <a:xfrm flipH="1" flipV="1">
                                  <a:off x="3171825" y="1235075"/>
                                  <a:ext cx="7620" cy="232410"/>
                                </a:xfrm>
                                <a:prstGeom prst="straightConnector1">
                                  <a:avLst/>
                                </a:prstGeom>
                                <a:ln w="9525" cap="flat" cmpd="sng">
                                  <a:solidFill>
                                    <a:srgbClr val="000000"/>
                                  </a:solidFill>
                                  <a:prstDash val="solid"/>
                                  <a:headEnd type="none" w="med" len="med"/>
                                  <a:tailEnd type="triangle" w="med" len="med"/>
                                </a:ln>
                              </wps:spPr>
                              <wps:bodyPr/>
                            </wps:wsp>
                            <wps:wsp>
                              <wps:cNvPr id="164" name="直接箭头连接符 164"/>
                              <wps:cNvCnPr/>
                              <wps:spPr>
                                <a:xfrm>
                                  <a:off x="2727960" y="1481455"/>
                                  <a:ext cx="1664335" cy="5080"/>
                                </a:xfrm>
                                <a:prstGeom prst="straightConnector1">
                                  <a:avLst/>
                                </a:prstGeom>
                                <a:ln w="9525" cap="flat" cmpd="sng">
                                  <a:solidFill>
                                    <a:srgbClr val="000000"/>
                                  </a:solidFill>
                                  <a:prstDash val="solid"/>
                                  <a:headEnd type="none" w="med" len="med"/>
                                  <a:tailEnd type="none" w="med" len="med"/>
                                </a:ln>
                              </wps:spPr>
                              <wps:bodyPr/>
                            </wps:wsp>
                            <wps:wsp>
                              <wps:cNvPr id="165" name="直接箭头连接符 165"/>
                              <wps:cNvCnPr/>
                              <wps:spPr>
                                <a:xfrm flipH="1" flipV="1">
                                  <a:off x="2727325" y="1481455"/>
                                  <a:ext cx="7620" cy="232410"/>
                                </a:xfrm>
                                <a:prstGeom prst="straightConnector1">
                                  <a:avLst/>
                                </a:prstGeom>
                                <a:ln w="9525" cap="flat" cmpd="sng">
                                  <a:solidFill>
                                    <a:srgbClr val="000000"/>
                                  </a:solidFill>
                                  <a:prstDash val="solid"/>
                                  <a:headEnd type="none" w="med" len="med"/>
                                  <a:tailEnd type="triangle" w="med" len="med"/>
                                </a:ln>
                              </wps:spPr>
                              <wps:bodyPr/>
                            </wps:wsp>
                            <wps:wsp>
                              <wps:cNvPr id="166" name="直接箭头连接符 166"/>
                              <wps:cNvCnPr/>
                              <wps:spPr>
                                <a:xfrm flipV="1">
                                  <a:off x="1391920" y="1711325"/>
                                  <a:ext cx="1332865" cy="5080"/>
                                </a:xfrm>
                                <a:prstGeom prst="straightConnector1">
                                  <a:avLst/>
                                </a:prstGeom>
                                <a:ln w="9525" cap="flat" cmpd="sng">
                                  <a:solidFill>
                                    <a:srgbClr val="000000"/>
                                  </a:solidFill>
                                  <a:prstDash val="solid"/>
                                  <a:headEnd type="none" w="med" len="med"/>
                                  <a:tailEnd type="none" w="med" len="med"/>
                                </a:ln>
                              </wps:spPr>
                              <wps:bodyPr/>
                            </wps:wsp>
                            <wps:wsp>
                              <wps:cNvPr id="167" name="直接箭头连接符 167"/>
                              <wps:cNvCnPr/>
                              <wps:spPr>
                                <a:xfrm flipV="1">
                                  <a:off x="1383665" y="1719580"/>
                                  <a:ext cx="2540" cy="259080"/>
                                </a:xfrm>
                                <a:prstGeom prst="straightConnector1">
                                  <a:avLst/>
                                </a:prstGeom>
                                <a:ln w="9525" cap="flat" cmpd="sng">
                                  <a:solidFill>
                                    <a:srgbClr val="000000"/>
                                  </a:solidFill>
                                  <a:prstDash val="solid"/>
                                  <a:headEnd type="none" w="med" len="med"/>
                                  <a:tailEnd type="none" w="med" len="med"/>
                                </a:ln>
                              </wps:spPr>
                              <wps:bodyPr/>
                            </wps:wsp>
                            <wps:wsp>
                              <wps:cNvPr id="168" name="文本框 168"/>
                              <wps:cNvSpPr txBox="1"/>
                              <wps:spPr>
                                <a:xfrm>
                                  <a:off x="1711960" y="1433830"/>
                                  <a:ext cx="703580" cy="30416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浓水210</w:t>
                                    </w:r>
                                  </w:p>
                                </w:txbxContent>
                              </wps:txbx>
                              <wps:bodyPr upright="1"/>
                            </wps:wsp>
                            <wps:wsp>
                              <wps:cNvPr id="169" name="直接箭头连接符 169"/>
                              <wps:cNvCnPr/>
                              <wps:spPr>
                                <a:xfrm>
                                  <a:off x="2839085" y="1870710"/>
                                  <a:ext cx="227965" cy="0"/>
                                </a:xfrm>
                                <a:prstGeom prst="straightConnector1">
                                  <a:avLst/>
                                </a:prstGeom>
                                <a:ln w="9525" cap="flat" cmpd="sng">
                                  <a:solidFill>
                                    <a:srgbClr val="000000"/>
                                  </a:solidFill>
                                  <a:prstDash val="solid"/>
                                  <a:headEnd type="none" w="med" len="med"/>
                                  <a:tailEnd type="triangle" w="med" len="med"/>
                                </a:ln>
                              </wps:spPr>
                              <wps:bodyPr/>
                            </wps:wsp>
                            <wps:wsp>
                              <wps:cNvPr id="170" name="文本框 170"/>
                              <wps:cNvSpPr txBox="1"/>
                              <wps:spPr>
                                <a:xfrm>
                                  <a:off x="3068955" y="1751330"/>
                                  <a:ext cx="454025"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粗洗</w:t>
                                    </w:r>
                                  </w:p>
                                </w:txbxContent>
                              </wps:txbx>
                              <wps:bodyPr upright="1"/>
                            </wps:wsp>
                            <wps:wsp>
                              <wps:cNvPr id="171" name="文本框 171"/>
                              <wps:cNvSpPr txBox="1"/>
                              <wps:spPr>
                                <a:xfrm>
                                  <a:off x="2727325" y="1640205"/>
                                  <a:ext cx="488315"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101.9</w:t>
                                    </w:r>
                                  </w:p>
                                </w:txbxContent>
                              </wps:txbx>
                              <wps:bodyPr upright="1"/>
                            </wps:wsp>
                            <wps:wsp>
                              <wps:cNvPr id="172" name="文本框 172"/>
                              <wps:cNvSpPr txBox="1"/>
                              <wps:spPr>
                                <a:xfrm>
                                  <a:off x="3243580" y="1457960"/>
                                  <a:ext cx="703580" cy="30416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5.1</w:t>
                                    </w:r>
                                  </w:p>
                                </w:txbxContent>
                              </wps:txbx>
                              <wps:bodyPr upright="1"/>
                            </wps:wsp>
                            <wps:wsp>
                              <wps:cNvPr id="173" name="曲线连接符 173"/>
                              <wps:cNvCnPr/>
                              <wps:spPr>
                                <a:xfrm rot="-5400000">
                                  <a:off x="3293745" y="1608455"/>
                                  <a:ext cx="125730" cy="213360"/>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174" name="直接箭头连接符 174"/>
                              <wps:cNvCnPr/>
                              <wps:spPr>
                                <a:xfrm>
                                  <a:off x="2854960" y="2410460"/>
                                  <a:ext cx="227965" cy="0"/>
                                </a:xfrm>
                                <a:prstGeom prst="straightConnector1">
                                  <a:avLst/>
                                </a:prstGeom>
                                <a:ln w="9525" cap="flat" cmpd="sng">
                                  <a:solidFill>
                                    <a:srgbClr val="000000"/>
                                  </a:solidFill>
                                  <a:prstDash val="solid"/>
                                  <a:headEnd type="none" w="med" len="med"/>
                                  <a:tailEnd type="triangle" w="med" len="med"/>
                                </a:ln>
                              </wps:spPr>
                              <wps:bodyPr/>
                            </wps:wsp>
                            <wps:wsp>
                              <wps:cNvPr id="175" name="文本框 175"/>
                              <wps:cNvSpPr txBox="1"/>
                              <wps:spPr>
                                <a:xfrm>
                                  <a:off x="3092450" y="2291080"/>
                                  <a:ext cx="454025"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精洗</w:t>
                                    </w:r>
                                  </w:p>
                                </w:txbxContent>
                              </wps:txbx>
                              <wps:bodyPr upright="1"/>
                            </wps:wsp>
                            <wps:wsp>
                              <wps:cNvPr id="176" name="文本框 176"/>
                              <wps:cNvSpPr txBox="1"/>
                              <wps:spPr>
                                <a:xfrm>
                                  <a:off x="2735580" y="2204085"/>
                                  <a:ext cx="488315"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101.9</w:t>
                                    </w:r>
                                  </w:p>
                                </w:txbxContent>
                              </wps:txbx>
                              <wps:bodyPr upright="1"/>
                            </wps:wsp>
                            <wps:wsp>
                              <wps:cNvPr id="177" name="文本框 177"/>
                              <wps:cNvSpPr txBox="1"/>
                              <wps:spPr>
                                <a:xfrm>
                                  <a:off x="3220085" y="1989455"/>
                                  <a:ext cx="703580" cy="30416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5.1</w:t>
                                    </w:r>
                                  </w:p>
                                </w:txbxContent>
                              </wps:txbx>
                              <wps:bodyPr upright="1"/>
                            </wps:wsp>
                            <wps:wsp>
                              <wps:cNvPr id="178" name="曲线连接符 178"/>
                              <wps:cNvCnPr/>
                              <wps:spPr>
                                <a:xfrm rot="-5400000">
                                  <a:off x="3270250" y="2139950"/>
                                  <a:ext cx="125730" cy="213360"/>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179" name="肘形连接符 179"/>
                              <wps:cNvCnPr>
                                <a:stCxn id="170" idx="3"/>
                                <a:endCxn id="175" idx="3"/>
                              </wps:cNvCnPr>
                              <wps:spPr>
                                <a:xfrm>
                                  <a:off x="3522980" y="1888490"/>
                                  <a:ext cx="23495" cy="539750"/>
                                </a:xfrm>
                                <a:prstGeom prst="bentConnector3">
                                  <a:avLst>
                                    <a:gd name="adj1" fmla="val 1113514"/>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0" name="直接箭头连接符 180"/>
                              <wps:cNvCnPr/>
                              <wps:spPr>
                                <a:xfrm>
                                  <a:off x="3791585" y="2148205"/>
                                  <a:ext cx="227965" cy="0"/>
                                </a:xfrm>
                                <a:prstGeom prst="straightConnector1">
                                  <a:avLst/>
                                </a:prstGeom>
                                <a:ln w="9525" cap="flat" cmpd="sng">
                                  <a:solidFill>
                                    <a:srgbClr val="000000"/>
                                  </a:solidFill>
                                  <a:prstDash val="solid"/>
                                  <a:headEnd type="none" w="med" len="med"/>
                                  <a:tailEnd type="triangle" w="med" len="med"/>
                                </a:ln>
                              </wps:spPr>
                              <wps:bodyPr/>
                            </wps:wsp>
                            <wps:wsp>
                              <wps:cNvPr id="181" name="文本框 181"/>
                              <wps:cNvSpPr txBox="1"/>
                              <wps:spPr>
                                <a:xfrm>
                                  <a:off x="4013200" y="2013585"/>
                                  <a:ext cx="770890"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清洗废水</w:t>
                                    </w:r>
                                  </w:p>
                                </w:txbxContent>
                              </wps:txbx>
                              <wps:bodyPr upright="1"/>
                            </wps:wsp>
                            <wps:wsp>
                              <wps:cNvPr id="182" name="直接箭头连接符 182"/>
                              <wps:cNvCnPr>
                                <a:stCxn id="181" idx="0"/>
                              </wps:cNvCnPr>
                              <wps:spPr>
                                <a:xfrm flipV="1">
                                  <a:off x="4398645" y="1494155"/>
                                  <a:ext cx="1270" cy="519430"/>
                                </a:xfrm>
                                <a:prstGeom prst="straightConnector1">
                                  <a:avLst/>
                                </a:prstGeom>
                                <a:ln w="9525" cap="flat" cmpd="sng">
                                  <a:solidFill>
                                    <a:srgbClr val="000000"/>
                                  </a:solidFill>
                                  <a:prstDash val="solid"/>
                                  <a:headEnd type="none" w="med" len="med"/>
                                  <a:tailEnd type="triangle" w="med" len="med"/>
                                </a:ln>
                              </wps:spPr>
                              <wps:bodyPr/>
                            </wps:wsp>
                            <wps:wsp>
                              <wps:cNvPr id="183" name="文本框 183"/>
                              <wps:cNvSpPr txBox="1"/>
                              <wps:spPr>
                                <a:xfrm>
                                  <a:off x="4291330" y="1656080"/>
                                  <a:ext cx="520065"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193.6</w:t>
                                    </w:r>
                                  </w:p>
                                </w:txbxContent>
                              </wps:txbx>
                              <wps:bodyPr upright="1"/>
                            </wps:wsp>
                            <wps:wsp>
                              <wps:cNvPr id="184" name="直接箭头连接符 184"/>
                              <wps:cNvCnPr/>
                              <wps:spPr>
                                <a:xfrm>
                                  <a:off x="2846705" y="3057525"/>
                                  <a:ext cx="227965" cy="0"/>
                                </a:xfrm>
                                <a:prstGeom prst="straightConnector1">
                                  <a:avLst/>
                                </a:prstGeom>
                                <a:ln w="9525" cap="flat" cmpd="sng">
                                  <a:solidFill>
                                    <a:srgbClr val="000000"/>
                                  </a:solidFill>
                                  <a:prstDash val="solid"/>
                                  <a:headEnd type="none" w="med" len="med"/>
                                  <a:tailEnd type="triangle" w="med" len="med"/>
                                </a:ln>
                              </wps:spPr>
                              <wps:bodyPr/>
                            </wps:wsp>
                            <wps:wsp>
                              <wps:cNvPr id="185" name="文本框 185"/>
                              <wps:cNvSpPr txBox="1"/>
                              <wps:spPr>
                                <a:xfrm>
                                  <a:off x="3093085" y="2854960"/>
                                  <a:ext cx="534035" cy="44005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抽样检测</w:t>
                                    </w:r>
                                  </w:p>
                                </w:txbxContent>
                              </wps:txbx>
                              <wps:bodyPr upright="1"/>
                            </wps:wsp>
                            <wps:wsp>
                              <wps:cNvPr id="186" name="直接箭头连接符 186"/>
                              <wps:cNvCnPr/>
                              <wps:spPr>
                                <a:xfrm>
                                  <a:off x="3648075" y="3061335"/>
                                  <a:ext cx="227965" cy="0"/>
                                </a:xfrm>
                                <a:prstGeom prst="straightConnector1">
                                  <a:avLst/>
                                </a:prstGeom>
                                <a:ln w="9525" cap="flat" cmpd="sng">
                                  <a:solidFill>
                                    <a:srgbClr val="000000"/>
                                  </a:solidFill>
                                  <a:prstDash val="solid"/>
                                  <a:headEnd type="none" w="med" len="med"/>
                                  <a:tailEnd type="triangle" w="med" len="med"/>
                                </a:ln>
                              </wps:spPr>
                              <wps:bodyPr/>
                            </wps:wsp>
                            <wps:wsp>
                              <wps:cNvPr id="187" name="文本框 187"/>
                              <wps:cNvSpPr txBox="1"/>
                              <wps:spPr>
                                <a:xfrm>
                                  <a:off x="3878580" y="2854960"/>
                                  <a:ext cx="534035" cy="44005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抽样废液</w:t>
                                    </w:r>
                                  </w:p>
                                </w:txbxContent>
                              </wps:txbx>
                              <wps:bodyPr upright="1"/>
                            </wps:wsp>
                            <wps:wsp>
                              <wps:cNvPr id="188" name="直接箭头连接符 188"/>
                              <wps:cNvCnPr/>
                              <wps:spPr>
                                <a:xfrm>
                                  <a:off x="4410710" y="3053080"/>
                                  <a:ext cx="227965" cy="0"/>
                                </a:xfrm>
                                <a:prstGeom prst="straightConnector1">
                                  <a:avLst/>
                                </a:prstGeom>
                                <a:ln w="9525" cap="flat" cmpd="sng">
                                  <a:solidFill>
                                    <a:srgbClr val="000000"/>
                                  </a:solidFill>
                                  <a:prstDash val="solid"/>
                                  <a:headEnd type="none" w="med" len="med"/>
                                  <a:tailEnd type="triangle" w="med" len="med"/>
                                </a:ln>
                              </wps:spPr>
                              <wps:bodyPr/>
                            </wps:wsp>
                            <wps:wsp>
                              <wps:cNvPr id="189" name="文本框 189"/>
                              <wps:cNvSpPr txBox="1"/>
                              <wps:spPr>
                                <a:xfrm>
                                  <a:off x="4543425" y="2831465"/>
                                  <a:ext cx="704215" cy="541655"/>
                                </a:xfrm>
                                <a:prstGeom prst="rect">
                                  <a:avLst/>
                                </a:prstGeom>
                                <a:noFill/>
                                <a:ln>
                                  <a:noFill/>
                                </a:ln>
                              </wps:spPr>
                              <wps:txbx>
                                <w:txbxContent>
                                  <w:p>
                                    <w:pPr>
                                      <w:jc w:val="center"/>
                                      <w:rPr>
                                        <w:rFonts w:hint="eastAsia"/>
                                        <w:sz w:val="18"/>
                                        <w:lang w:val="en-US" w:eastAsia="zh-CN"/>
                                      </w:rPr>
                                    </w:pPr>
                                    <w:r>
                                      <w:rPr>
                                        <w:rFonts w:hint="eastAsia"/>
                                        <w:sz w:val="18"/>
                                        <w:lang w:val="en-US" w:eastAsia="zh-CN"/>
                                      </w:rPr>
                                      <w:t>委托有资质单位</w:t>
                                    </w:r>
                                  </w:p>
                                  <w:p>
                                    <w:pPr>
                                      <w:jc w:val="center"/>
                                      <w:rPr>
                                        <w:rFonts w:hint="default" w:eastAsia="宋体"/>
                                        <w:sz w:val="18"/>
                                        <w:lang w:val="en-US" w:eastAsia="zh-CN"/>
                                      </w:rPr>
                                    </w:pPr>
                                    <w:r>
                                      <w:rPr>
                                        <w:rFonts w:hint="eastAsia"/>
                                        <w:sz w:val="18"/>
                                        <w:lang w:val="en-US" w:eastAsia="zh-CN"/>
                                      </w:rPr>
                                      <w:t>处置</w:t>
                                    </w:r>
                                  </w:p>
                                </w:txbxContent>
                              </wps:txbx>
                              <wps:bodyPr upright="1"/>
                            </wps:wsp>
                            <wps:wsp>
                              <wps:cNvPr id="190" name="直接箭头连接符 190"/>
                              <wps:cNvCnPr/>
                              <wps:spPr>
                                <a:xfrm>
                                  <a:off x="2847340" y="3898265"/>
                                  <a:ext cx="227965" cy="0"/>
                                </a:xfrm>
                                <a:prstGeom prst="straightConnector1">
                                  <a:avLst/>
                                </a:prstGeom>
                                <a:ln w="9525" cap="flat" cmpd="sng">
                                  <a:solidFill>
                                    <a:srgbClr val="000000"/>
                                  </a:solidFill>
                                  <a:prstDash val="solid"/>
                                  <a:headEnd type="none" w="med" len="med"/>
                                  <a:tailEnd type="triangle" w="med" len="med"/>
                                </a:ln>
                              </wps:spPr>
                              <wps:bodyPr/>
                            </wps:wsp>
                            <wps:wsp>
                              <wps:cNvPr id="191" name="文本框 191"/>
                              <wps:cNvSpPr txBox="1"/>
                              <wps:spPr>
                                <a:xfrm>
                                  <a:off x="3093720" y="3695700"/>
                                  <a:ext cx="565785" cy="44005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纯化水检测</w:t>
                                    </w:r>
                                  </w:p>
                                </w:txbxContent>
                              </wps:txbx>
                              <wps:bodyPr upright="1"/>
                            </wps:wsp>
                            <wps:wsp>
                              <wps:cNvPr id="192" name="直接箭头连接符 192"/>
                              <wps:cNvCnPr/>
                              <wps:spPr>
                                <a:xfrm>
                                  <a:off x="3648710" y="3902075"/>
                                  <a:ext cx="227965" cy="0"/>
                                </a:xfrm>
                                <a:prstGeom prst="straightConnector1">
                                  <a:avLst/>
                                </a:prstGeom>
                                <a:ln w="9525" cap="flat" cmpd="sng">
                                  <a:solidFill>
                                    <a:srgbClr val="000000"/>
                                  </a:solidFill>
                                  <a:prstDash val="solid"/>
                                  <a:headEnd type="none" w="med" len="med"/>
                                  <a:tailEnd type="triangle" w="med" len="med"/>
                                </a:ln>
                              </wps:spPr>
                              <wps:bodyPr/>
                            </wps:wsp>
                            <wps:wsp>
                              <wps:cNvPr id="193" name="文本框 193"/>
                              <wps:cNvSpPr txBox="1"/>
                              <wps:spPr>
                                <a:xfrm>
                                  <a:off x="3879215" y="3695700"/>
                                  <a:ext cx="534035" cy="44005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eastAsiaTheme="minorEastAsia"/>
                                        <w:sz w:val="18"/>
                                        <w:lang w:val="en-US" w:eastAsia="zh-CN"/>
                                      </w:rPr>
                                    </w:pPr>
                                    <w:r>
                                      <w:rPr>
                                        <w:rFonts w:hint="eastAsia"/>
                                        <w:sz w:val="18"/>
                                        <w:lang w:val="en-US" w:eastAsia="zh-CN"/>
                                      </w:rPr>
                                      <w:t>检测废液</w:t>
                                    </w:r>
                                  </w:p>
                                </w:txbxContent>
                              </wps:txbx>
                              <wps:bodyPr upright="1"/>
                            </wps:wsp>
                            <wps:wsp>
                              <wps:cNvPr id="194" name="文本框 194"/>
                              <wps:cNvSpPr txBox="1"/>
                              <wps:spPr>
                                <a:xfrm>
                                  <a:off x="4543425" y="3672205"/>
                                  <a:ext cx="704215" cy="541655"/>
                                </a:xfrm>
                                <a:prstGeom prst="rect">
                                  <a:avLst/>
                                </a:prstGeom>
                                <a:noFill/>
                                <a:ln>
                                  <a:noFill/>
                                </a:ln>
                              </wps:spPr>
                              <wps:txbx>
                                <w:txbxContent>
                                  <w:p>
                                    <w:pPr>
                                      <w:jc w:val="center"/>
                                      <w:rPr>
                                        <w:rFonts w:hint="eastAsia"/>
                                        <w:sz w:val="18"/>
                                        <w:lang w:val="en-US" w:eastAsia="zh-CN"/>
                                      </w:rPr>
                                    </w:pPr>
                                    <w:r>
                                      <w:rPr>
                                        <w:rFonts w:hint="eastAsia"/>
                                        <w:sz w:val="18"/>
                                        <w:lang w:val="en-US" w:eastAsia="zh-CN"/>
                                      </w:rPr>
                                      <w:t>委托有资质单位</w:t>
                                    </w:r>
                                  </w:p>
                                  <w:p>
                                    <w:pPr>
                                      <w:jc w:val="center"/>
                                      <w:rPr>
                                        <w:rFonts w:hint="default" w:eastAsia="宋体"/>
                                        <w:sz w:val="18"/>
                                        <w:lang w:val="en-US" w:eastAsia="zh-CN"/>
                                      </w:rPr>
                                    </w:pPr>
                                    <w:r>
                                      <w:rPr>
                                        <w:rFonts w:hint="eastAsia"/>
                                        <w:sz w:val="18"/>
                                        <w:lang w:val="en-US" w:eastAsia="zh-CN"/>
                                      </w:rPr>
                                      <w:t>处置</w:t>
                                    </w:r>
                                  </w:p>
                                </w:txbxContent>
                              </wps:txbx>
                              <wps:bodyPr upright="1"/>
                            </wps:wsp>
                            <wps:wsp>
                              <wps:cNvPr id="195" name="文本框 195"/>
                              <wps:cNvSpPr txBox="1"/>
                              <wps:spPr>
                                <a:xfrm>
                                  <a:off x="2751455" y="2830830"/>
                                  <a:ext cx="433705"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0.2</w:t>
                                    </w:r>
                                  </w:p>
                                </w:txbxContent>
                              </wps:txbx>
                              <wps:bodyPr upright="1"/>
                            </wps:wsp>
                            <wps:wsp>
                              <wps:cNvPr id="196" name="直接箭头连接符 196"/>
                              <wps:cNvCnPr/>
                              <wps:spPr>
                                <a:xfrm flipH="1" flipV="1">
                                  <a:off x="3346450" y="3307080"/>
                                  <a:ext cx="7620" cy="232410"/>
                                </a:xfrm>
                                <a:prstGeom prst="straightConnector1">
                                  <a:avLst/>
                                </a:prstGeom>
                                <a:ln w="9525" cap="flat" cmpd="sng">
                                  <a:solidFill>
                                    <a:srgbClr val="000000"/>
                                  </a:solidFill>
                                  <a:prstDash val="solid"/>
                                  <a:headEnd type="none" w="med" len="med"/>
                                  <a:tailEnd type="triangle" w="med" len="med"/>
                                </a:ln>
                              </wps:spPr>
                              <wps:bodyPr/>
                            </wps:wsp>
                            <wps:wsp>
                              <wps:cNvPr id="197" name="文本框 197"/>
                              <wps:cNvSpPr txBox="1"/>
                              <wps:spPr>
                                <a:xfrm>
                                  <a:off x="3259455" y="3331210"/>
                                  <a:ext cx="949960"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培养基0.005</w:t>
                                    </w:r>
                                  </w:p>
                                  <w:p>
                                    <w:pPr>
                                      <w:rPr>
                                        <w:rFonts w:hint="default"/>
                                        <w:lang w:val="en-US" w:eastAsia="zh-CN"/>
                                      </w:rPr>
                                    </w:pPr>
                                  </w:p>
                                </w:txbxContent>
                              </wps:txbx>
                              <wps:bodyPr upright="1"/>
                            </wps:wsp>
                            <wps:wsp>
                              <wps:cNvPr id="198" name="文本框 198"/>
                              <wps:cNvSpPr txBox="1"/>
                              <wps:spPr>
                                <a:xfrm>
                                  <a:off x="3481705" y="2774950"/>
                                  <a:ext cx="552450"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0.205</w:t>
                                    </w:r>
                                  </w:p>
                                </w:txbxContent>
                              </wps:txbx>
                              <wps:bodyPr upright="1"/>
                            </wps:wsp>
                            <wps:wsp>
                              <wps:cNvPr id="199" name="文本框 199"/>
                              <wps:cNvSpPr txBox="1"/>
                              <wps:spPr>
                                <a:xfrm>
                                  <a:off x="4276090" y="2790825"/>
                                  <a:ext cx="552450"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0.205</w:t>
                                    </w:r>
                                  </w:p>
                                </w:txbxContent>
                              </wps:txbx>
                              <wps:bodyPr upright="1"/>
                            </wps:wsp>
                            <wps:wsp>
                              <wps:cNvPr id="200" name="文本框 200"/>
                              <wps:cNvSpPr txBox="1"/>
                              <wps:spPr>
                                <a:xfrm>
                                  <a:off x="2743835" y="3640455"/>
                                  <a:ext cx="433705"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xbxContent>
                              </wps:txbx>
                              <wps:bodyPr upright="1"/>
                            </wps:wsp>
                            <wps:wsp>
                              <wps:cNvPr id="201" name="直接箭头连接符 201"/>
                              <wps:cNvCnPr/>
                              <wps:spPr>
                                <a:xfrm flipH="1" flipV="1">
                                  <a:off x="3347085" y="4140835"/>
                                  <a:ext cx="7620" cy="232410"/>
                                </a:xfrm>
                                <a:prstGeom prst="straightConnector1">
                                  <a:avLst/>
                                </a:prstGeom>
                                <a:ln w="9525" cap="flat" cmpd="sng">
                                  <a:solidFill>
                                    <a:srgbClr val="000000"/>
                                  </a:solidFill>
                                  <a:prstDash val="solid"/>
                                  <a:headEnd type="none" w="med" len="med"/>
                                  <a:tailEnd type="triangle" w="med" len="med"/>
                                </a:ln>
                              </wps:spPr>
                              <wps:bodyPr/>
                            </wps:wsp>
                            <wps:wsp>
                              <wps:cNvPr id="202" name="直接箭头连接符 202"/>
                              <wps:cNvCnPr/>
                              <wps:spPr>
                                <a:xfrm>
                                  <a:off x="4425950" y="3894455"/>
                                  <a:ext cx="227965" cy="0"/>
                                </a:xfrm>
                                <a:prstGeom prst="straightConnector1">
                                  <a:avLst/>
                                </a:prstGeom>
                                <a:ln w="9525" cap="flat" cmpd="sng">
                                  <a:solidFill>
                                    <a:srgbClr val="000000"/>
                                  </a:solidFill>
                                  <a:prstDash val="solid"/>
                                  <a:headEnd type="none" w="med" len="med"/>
                                  <a:tailEnd type="triangle" w="med" len="med"/>
                                </a:ln>
                              </wps:spPr>
                              <wps:bodyPr/>
                            </wps:wsp>
                            <wps:wsp>
                              <wps:cNvPr id="203" name="文本框 203"/>
                              <wps:cNvSpPr txBox="1"/>
                              <wps:spPr>
                                <a:xfrm>
                                  <a:off x="3251200" y="4171950"/>
                                  <a:ext cx="1085215"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化学试剂0.0235</w:t>
                                    </w:r>
                                  </w:p>
                                  <w:p>
                                    <w:pPr>
                                      <w:rPr>
                                        <w:rFonts w:hint="default"/>
                                        <w:lang w:val="en-US" w:eastAsia="zh-CN"/>
                                      </w:rPr>
                                    </w:pPr>
                                  </w:p>
                                </w:txbxContent>
                              </wps:txbx>
                              <wps:bodyPr upright="1"/>
                            </wps:wsp>
                            <wps:wsp>
                              <wps:cNvPr id="204" name="文本框 204"/>
                              <wps:cNvSpPr txBox="1"/>
                              <wps:spPr>
                                <a:xfrm>
                                  <a:off x="3529965" y="3624580"/>
                                  <a:ext cx="552450"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6.0235</w:t>
                                    </w:r>
                                  </w:p>
                                </w:txbxContent>
                              </wps:txbx>
                              <wps:bodyPr upright="1"/>
                            </wps:wsp>
                            <wps:wsp>
                              <wps:cNvPr id="205" name="文本框 205"/>
                              <wps:cNvSpPr txBox="1"/>
                              <wps:spPr>
                                <a:xfrm>
                                  <a:off x="4298950" y="3585210"/>
                                  <a:ext cx="552450"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6.0235</w:t>
                                    </w:r>
                                  </w:p>
                                </w:txbxContent>
                              </wps:txbx>
                              <wps:bodyPr upright="1"/>
                            </wps:wsp>
                            <wps:wsp>
                              <wps:cNvPr id="206" name="文本框 206"/>
                              <wps:cNvSpPr txBox="1"/>
                              <wps:spPr>
                                <a:xfrm>
                                  <a:off x="3688080" y="1886585"/>
                                  <a:ext cx="528955" cy="304165"/>
                                </a:xfrm>
                                <a:prstGeom prst="rect">
                                  <a:avLst/>
                                </a:prstGeom>
                                <a:noFill/>
                                <a:ln w="15875">
                                  <a:noFill/>
                                </a:ln>
                              </wps:spPr>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193.6</w:t>
                                    </w:r>
                                  </w:p>
                                </w:txbxContent>
                              </wps:txbx>
                              <wps:bodyPr upright="1"/>
                            </wps:wsp>
                            <wps:wsp>
                              <wps:cNvPr id="207" name="直接箭头连接符 207"/>
                              <wps:cNvCnPr/>
                              <wps:spPr>
                                <a:xfrm>
                                  <a:off x="925830" y="5037455"/>
                                  <a:ext cx="227965" cy="0"/>
                                </a:xfrm>
                                <a:prstGeom prst="straightConnector1">
                                  <a:avLst/>
                                </a:prstGeom>
                                <a:ln w="9525" cap="flat" cmpd="sng">
                                  <a:solidFill>
                                    <a:srgbClr val="000000"/>
                                  </a:solidFill>
                                  <a:prstDash val="solid"/>
                                  <a:headEnd type="none" w="med" len="med"/>
                                  <a:tailEnd type="triangle" w="med" len="med"/>
                                </a:ln>
                              </wps:spPr>
                              <wps:bodyPr/>
                            </wps:wsp>
                            <wps:wsp>
                              <wps:cNvPr id="208" name="文本框 208"/>
                              <wps:cNvSpPr txBox="1"/>
                              <wps:spPr>
                                <a:xfrm>
                                  <a:off x="1163955" y="4918710"/>
                                  <a:ext cx="1025525"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sz w:val="18"/>
                                      </w:rPr>
                                    </w:pPr>
                                    <w:r>
                                      <w:rPr>
                                        <w:rFonts w:hint="eastAsia"/>
                                        <w:sz w:val="18"/>
                                        <w:lang w:val="en-US" w:eastAsia="zh-CN"/>
                                      </w:rPr>
                                      <w:t>喷淋塔</w:t>
                                    </w:r>
                                    <w:r>
                                      <w:rPr>
                                        <w:rFonts w:hint="eastAsia"/>
                                        <w:sz w:val="18"/>
                                      </w:rPr>
                                      <w:t>用水</w:t>
                                    </w:r>
                                  </w:p>
                                </w:txbxContent>
                              </wps:txbx>
                              <wps:bodyPr upright="1"/>
                            </wps:wsp>
                            <wps:wsp>
                              <wps:cNvPr id="209" name="文本框 209"/>
                              <wps:cNvSpPr txBox="1"/>
                              <wps:spPr>
                                <a:xfrm>
                                  <a:off x="854075" y="4806950"/>
                                  <a:ext cx="458470"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xbxContent>
                              </wps:txbx>
                              <wps:bodyPr upright="1"/>
                            </wps:wsp>
                            <wps:wsp>
                              <wps:cNvPr id="210" name="直接箭头连接符 210"/>
                              <wps:cNvCnPr/>
                              <wps:spPr>
                                <a:xfrm>
                                  <a:off x="2195830" y="5045075"/>
                                  <a:ext cx="227965" cy="0"/>
                                </a:xfrm>
                                <a:prstGeom prst="straightConnector1">
                                  <a:avLst/>
                                </a:prstGeom>
                                <a:ln w="9525" cap="flat" cmpd="sng">
                                  <a:solidFill>
                                    <a:srgbClr val="000000"/>
                                  </a:solidFill>
                                  <a:prstDash val="solid"/>
                                  <a:headEnd type="none" w="med" len="med"/>
                                  <a:tailEnd type="triangle" w="med" len="med"/>
                                </a:ln>
                              </wps:spPr>
                              <wps:bodyPr/>
                            </wps:wsp>
                            <wps:wsp>
                              <wps:cNvPr id="211" name="文本框 211"/>
                              <wps:cNvSpPr txBox="1"/>
                              <wps:spPr>
                                <a:xfrm>
                                  <a:off x="2418080" y="4918710"/>
                                  <a:ext cx="764540" cy="2736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default"/>
                                        <w:sz w:val="18"/>
                                        <w:lang w:val="en-US"/>
                                      </w:rPr>
                                    </w:pPr>
                                    <w:r>
                                      <w:rPr>
                                        <w:rFonts w:hint="eastAsia"/>
                                        <w:sz w:val="18"/>
                                        <w:lang w:val="en-US" w:eastAsia="zh-CN"/>
                                      </w:rPr>
                                      <w:t>喷淋废液</w:t>
                                    </w:r>
                                  </w:p>
                                </w:txbxContent>
                              </wps:txbx>
                              <wps:bodyPr upright="1"/>
                            </wps:wsp>
                            <wps:wsp>
                              <wps:cNvPr id="212" name="文本框 212"/>
                              <wps:cNvSpPr txBox="1"/>
                              <wps:spPr>
                                <a:xfrm>
                                  <a:off x="3140075" y="4815205"/>
                                  <a:ext cx="458470"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xbxContent>
                              </wps:txbx>
                              <wps:bodyPr upright="1"/>
                            </wps:wsp>
                            <wps:wsp>
                              <wps:cNvPr id="213" name="文本框 213"/>
                              <wps:cNvSpPr txBox="1"/>
                              <wps:spPr>
                                <a:xfrm>
                                  <a:off x="2125980" y="4824730"/>
                                  <a:ext cx="458470" cy="292735"/>
                                </a:xfrm>
                                <a:prstGeom prst="rect">
                                  <a:avLst/>
                                </a:prstGeom>
                                <a:noFill/>
                                <a:ln w="15875">
                                  <a:noFill/>
                                </a:ln>
                              </wps:spPr>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xbxContent>
                              </wps:txbx>
                              <wps:bodyPr upright="1"/>
                            </wps:wsp>
                            <wps:wsp>
                              <wps:cNvPr id="214" name="直接箭头连接符 214"/>
                              <wps:cNvCnPr/>
                              <wps:spPr>
                                <a:xfrm>
                                  <a:off x="3195955" y="5053330"/>
                                  <a:ext cx="227965" cy="0"/>
                                </a:xfrm>
                                <a:prstGeom prst="straightConnector1">
                                  <a:avLst/>
                                </a:prstGeom>
                                <a:ln w="9525" cap="flat" cmpd="sng">
                                  <a:solidFill>
                                    <a:srgbClr val="000000"/>
                                  </a:solidFill>
                                  <a:prstDash val="solid"/>
                                  <a:headEnd type="none" w="med" len="med"/>
                                  <a:tailEnd type="triangle" w="med" len="med"/>
                                </a:ln>
                              </wps:spPr>
                              <wps:bodyPr/>
                            </wps:wsp>
                            <wps:wsp>
                              <wps:cNvPr id="215" name="文本框 215"/>
                              <wps:cNvSpPr txBox="1"/>
                              <wps:spPr>
                                <a:xfrm>
                                  <a:off x="3273425" y="4862830"/>
                                  <a:ext cx="1211580" cy="414020"/>
                                </a:xfrm>
                                <a:prstGeom prst="rect">
                                  <a:avLst/>
                                </a:prstGeom>
                                <a:noFill/>
                                <a:ln>
                                  <a:noFill/>
                                </a:ln>
                              </wps:spPr>
                              <wps:txbx>
                                <w:txbxContent>
                                  <w:p>
                                    <w:pPr>
                                      <w:jc w:val="center"/>
                                      <w:rPr>
                                        <w:rFonts w:hint="eastAsia"/>
                                        <w:sz w:val="18"/>
                                        <w:lang w:val="en-US" w:eastAsia="zh-CN"/>
                                      </w:rPr>
                                    </w:pPr>
                                    <w:r>
                                      <w:rPr>
                                        <w:rFonts w:hint="eastAsia"/>
                                        <w:sz w:val="18"/>
                                        <w:lang w:val="en-US" w:eastAsia="zh-CN"/>
                                      </w:rPr>
                                      <w:t>委托有资质单位</w:t>
                                    </w:r>
                                  </w:p>
                                  <w:p>
                                    <w:pPr>
                                      <w:jc w:val="center"/>
                                      <w:rPr>
                                        <w:rFonts w:hint="default" w:eastAsia="宋体"/>
                                        <w:sz w:val="18"/>
                                        <w:lang w:val="en-US" w:eastAsia="zh-CN"/>
                                      </w:rPr>
                                    </w:pPr>
                                    <w:r>
                                      <w:rPr>
                                        <w:rFonts w:hint="eastAsia"/>
                                        <w:sz w:val="18"/>
                                        <w:lang w:val="en-US" w:eastAsia="zh-CN"/>
                                      </w:rPr>
                                      <w:t>处置</w:t>
                                    </w:r>
                                  </w:p>
                                </w:txbxContent>
                              </wps:txbx>
                              <wps:bodyPr upright="1"/>
                            </wps:wsp>
                          </wpc:wpc>
                        </a:graphicData>
                      </a:graphic>
                    </wp:inline>
                  </w:drawing>
                </mc:Choice>
                <mc:Fallback>
                  <w:pict>
                    <v:group id="_x0000_s1026" o:spid="_x0000_s1026" o:spt="203" style="height:423.1pt;width:413.2pt;" coordsize="5247640,5373370" editas="canvas" o:gfxdata="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">
                      <o:lock v:ext="edit" aspectratio="f"/>
                      <v:shape id="_x0000_s1026" o:spid="_x0000_s1026" style="position:absolute;left:0;top:0;height:5373370;width:5247640;" filled="f" stroked="f" coordsize="21600,21600" o:gfxdata="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">
                        <v:fill on="f" focussize="0,0"/>
                        <v:stroke on="f"/>
                        <v:imagedata o:title=""/>
                        <o:lock v:ext="edit" aspectratio="t"/>
                      </v:shape>
                      <v:shape id="_x0000_s1026" o:spid="_x0000_s1026" o:spt="202" type="#_x0000_t202" style="position:absolute;left:0;top:2634615;height:245110;width:57848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MCPY9QAAAAFAQAADwAAAAAAAAAB&#10;ACAAAAAiAAAAZHJzL2Rvd25yZXYueG1sUEsBAhQAFAAAAAgAh07iQMGusD5NAgAAxQQAAA4AAAAA&#10;AAAAAQAgAAAAIw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rPr>
                              </w:pPr>
                              <w:r>
                                <w:rPr>
                                  <w:rFonts w:hint="eastAsia"/>
                                  <w:sz w:val="18"/>
                                </w:rPr>
                                <w:t>新鲜水</w:t>
                              </w:r>
                            </w:p>
                          </w:txbxContent>
                        </v:textbox>
                      </v:shape>
                      <v:shape id="_x0000_s1026" o:spid="_x0000_s1026" o:spt="202" type="#_x0000_t202" style="position:absolute;left:1176237;top:437578;height:273796;width:763479;"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TAj2PUAAAABQEAAA8A&#10;AAAAAAAAAQAgAAAAIgAAAGRycy9kb3ducmV2LnhtbFBLAQIUABQAAAAIAIdO4kAbpjozVAIAAMoE&#10;AAAOAAAAAAAAAAEAIAAAACMBAABkcnMvZTJvRG9jLnhtbFBLBQYAAAAABgAGAFkBAADpBQ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rPr>
                              </w:pPr>
                              <w:r>
                                <w:rPr>
                                  <w:rFonts w:hint="eastAsia"/>
                                  <w:sz w:val="18"/>
                                </w:rPr>
                                <w:t>生活用水</w:t>
                              </w:r>
                            </w:p>
                          </w:txbxContent>
                        </v:textbox>
                      </v:shape>
                      <v:shape id="_x0000_s1026" o:spid="_x0000_s1026" o:spt="202" type="#_x0000_t202" style="position:absolute;left:2613033;top:423516;height:291994;width:1071187;"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0wI9j1AAAAAUBAAAP&#10;AAAAAAAAAAEAIAAAACIAAABkcnMvZG93bnJldi54bWxQSwECFAAUAAAACACHTuJADNU7L1UCAADL&#10;BAAADgAAAAAAAAABACAAAAAj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sz w:val="18"/>
                                </w:rPr>
                              </w:pPr>
                              <w:r>
                                <w:rPr>
                                  <w:rFonts w:hint="eastAsia"/>
                                  <w:sz w:val="18"/>
                                  <w:lang w:eastAsia="zh-CN"/>
                                </w:rPr>
                                <w:t>滨湖</w:t>
                              </w:r>
                              <w:r>
                                <w:rPr>
                                  <w:sz w:val="18"/>
                                </w:rPr>
                                <w:t>污水处理厂</w:t>
                              </w:r>
                            </w:p>
                          </w:txbxContent>
                        </v:textbox>
                      </v:shape>
                      <v:shape id="_x0000_s1026" o:spid="_x0000_s1026" o:spt="202" type="#_x0000_t202" style="position:absolute;left:1440105;top:53767;height:304402;width:703923;"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CETqNgAAAAFAQAADwAAAAAAAAABACAAAAAiAAAAZHJzL2Rvd25yZXYueG1s&#10;UEsBAhQAFAAAAAgAh07iQJpuxAm/AQAAYwMAAA4AAAAAAAAAAQAgAAAAJwEAAGRycy9lMm9Eb2Mu&#10;eG1sUEsFBgAAAAAGAAYAWQEAAFgFA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8</w:t>
                              </w:r>
                              <w:r>
                                <w:rPr>
                                  <w:rFonts w:hint="default" w:ascii="Times New Roman" w:hAnsi="Times New Roman" w:cs="Times New Roman"/>
                                  <w:sz w:val="18"/>
                                  <w:szCs w:val="18"/>
                                  <w:lang w:val="en-US" w:eastAsia="zh-CN"/>
                                </w:rPr>
                                <w:t>0</w:t>
                              </w:r>
                            </w:p>
                          </w:txbxContent>
                        </v:textbox>
                      </v:shape>
                      <v:shape id="_x0000_s1026" o:spid="_x0000_s1026" o:spt="202" type="#_x0000_t202" style="position:absolute;left:2052955;top:358775;height:248285;width:49530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Frw3eXCAQAAZAMAAA4AAAAAAAAAAQAgAAAAJwEAAGRycy9lMm9E&#10;b2MueG1sUEsFBgAAAAAGAAYAWQEAAFsFA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72</w:t>
                              </w:r>
                              <w:r>
                                <w:rPr>
                                  <w:rFonts w:hint="default" w:ascii="Times New Roman" w:hAnsi="Times New Roman" w:cs="Times New Roman"/>
                                  <w:sz w:val="18"/>
                                  <w:szCs w:val="18"/>
                                  <w:lang w:val="en-US" w:eastAsia="zh-CN"/>
                                </w:rPr>
                                <w:t>0</w:t>
                              </w:r>
                            </w:p>
                          </w:txbxContent>
                        </v:textbox>
                      </v:shape>
                      <v:shape id="_x0000_s1026" o:spid="_x0000_s1026" o:spt="202" type="#_x0000_t202" style="position:absolute;left:4292191;top:444195;height:352378;width:839579;" filled="f" stroked="f" coordsize="21600,21600" o:gfxdata="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sYzxjTAAAABQEAAA8AAAAAAAAAAQAgAAAAIgAAAGRycy9kb3ducmV2LnhtbFBLAQIUABQAAAAI&#10;AIdO4kCRTExouQEAAFoDAAAOAAAAAAAAAAEAIAAAACIBAABkcnMvZTJvRG9jLnhtbFBLBQYAAAAA&#10;BgAGAFkBAABNBQAAAAA=&#10;">
                        <v:fill on="f" focussize="0,0"/>
                        <v:stroke on="f"/>
                        <v:imagedata o:title=""/>
                        <o:lock v:ext="edit" aspectratio="f"/>
                        <v:textbox>
                          <w:txbxContent>
                            <w:p>
                              <w:pPr>
                                <w:rPr>
                                  <w:rFonts w:hint="eastAsia" w:eastAsia="宋体"/>
                                  <w:sz w:val="18"/>
                                  <w:lang w:eastAsia="zh-CN"/>
                                </w:rPr>
                              </w:pPr>
                              <w:r>
                                <w:rPr>
                                  <w:rFonts w:hint="eastAsia"/>
                                  <w:sz w:val="18"/>
                                  <w:lang w:eastAsia="zh-CN"/>
                                </w:rPr>
                                <w:t>京杭大运河</w:t>
                              </w:r>
                            </w:p>
                          </w:txbxContent>
                        </v:textbox>
                      </v:shape>
                      <v:shape id="_x0000_s1026" o:spid="_x0000_s1026" o:spt="38" type="#_x0000_t38" style="position:absolute;left:1601403;top:260561;height:213412;width:125730;rotation:-5898240f;" filled="f" stroked="t" coordsize="21600,21600" o:gfxdata="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15dMK0wAAAAUBAAAPAAAAAAAAAAEAIAAAACIAAABkcnMvZG93bnJldi54bWxQSwEC&#10;FAAUAAAACACHTuJAC9ovHDICAAA1BAAADgAAAAAAAAABACAAAAAiAQAAZHJzL2Uyb0RvYy54bWxQ&#10;SwUGAAAAAAYABgBZAQAAxgUAAAAA&#10;" adj="10145">
                        <v:fill on="f" focussize="0,0"/>
                        <v:stroke color="#000000" joinstyle="round" endarrow="block"/>
                        <v:imagedata o:title=""/>
                        <o:lock v:ext="edit" aspectratio="f"/>
                      </v:shape>
                      <v:shape id="_x0000_s1026" o:spid="_x0000_s1026" o:spt="202" type="#_x0000_t202" style="position:absolute;left:3820795;top:350520;height:306070;width:60134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whE6jYAAAABQEAAA8AAAAAAAAAAQAgAAAAIgAAAGRycy9kb3ducmV2Lnht&#10;bFBLAQIUABQAAAAIAIdO4kBwbsvgwAEAAGQDAAAOAAAAAAAAAAEAIAAAACcBAABkcnMvZTJvRG9j&#10;LnhtbFBLBQYAAAAABgAGAFkBAABZ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1123.6</w:t>
                              </w:r>
                            </w:p>
                          </w:txbxContent>
                        </v:textbox>
                      </v:shape>
                      <v:shape id="_x0000_s1026" o:spid="_x0000_s1026" o:spt="32" type="#_x0000_t32" style="position:absolute;left:1946333;top:574062;height:1654;width:645193;"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NtRv9YAAAAFAQAADwAAAAAAAAAB&#10;ACAAAAAiAAAAZHJzL2Rvd25yZXYueG1sUEsBAhQAFAAAAAgAh07iQNIXQDsSAgAA/wMAAA4AAAAA&#10;AAAAAQAgAAAAJQEAAGRycy9lMm9Eb2MueG1sUEsFBgAAAAAGAAYAWQEAAKkFAAAAAA==&#10;">
                        <v:fill on="f" focussize="0,0"/>
                        <v:stroke color="#000000" joinstyle="round" endarrow="block"/>
                        <v:imagedata o:title=""/>
                        <o:lock v:ext="edit" aspectratio="f"/>
                      </v:shape>
                      <v:shape id="_x0000_s1026" o:spid="_x0000_s1026" o:spt="32" type="#_x0000_t32" style="position:absolute;left:3677603;top:566618;flip:y;height:1654;width:610452;" filled="f" stroked="t" coordsize="21600,21600" o:gfxdata="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BHecHWAAAABQEA&#10;AA8AAAAAAAAAAQAgAAAAIgAAAGRycy9kb3ducmV2LnhtbFBLAQIUABQAAAAIAIdO4kC+VRlxHAIA&#10;AAkEAAAOAAAAAAAAAAEAIAAAACUBAABkcnMvZTJvRG9jLnhtbFBLBQYAAAAABgAGAFkBAACzBQAA&#10;AAA=&#10;">
                        <v:fill on="f" focussize="0,0"/>
                        <v:stroke color="#000000" joinstyle="round" endarrow="block"/>
                        <v:imagedata o:title=""/>
                        <o:lock v:ext="edit" aspectratio="f"/>
                      </v:shape>
                      <v:shape id="_x0000_s1026" o:spid="_x0000_s1026" o:spt="202" type="#_x0000_t202" style="position:absolute;left:466090;top:2466975;height:303530;width:67056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whE6jYAAAABQEAAA8AAAAAAAAAAQAgAAAAIgAAAGRycy9kb3ducmV2Lnht&#10;bFBLAQIUABQAAAAIAIdO4kBDdgrAwAEAAGQDAAAOAAAAAAAAAAEAIAAAACcBAABkcnMvZTJvRG9j&#10;LnhtbFBLBQYAAAAABgAGAFkBAABZ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1321.2</w:t>
                              </w:r>
                            </w:p>
                          </w:txbxContent>
                        </v:textbox>
                      </v:shape>
                      <v:shape id="_x0000_s1026" o:spid="_x0000_s1026" o:spt="32" type="#_x0000_t32" style="position:absolute;left:916506;top:568272;height:827;width:239880;"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DbUb/WAAAABQEAAA8AAAAAAAAAAQAg&#10;AAAAIgAAAGRycy9kb3ducmV2LnhtbFBLAQIUABQAAAAIAIdO4kCf1wGQEAIAAP0DAAAOAAAAAAAA&#10;AAEAIAAAACUBAABkcnMvZTJvRG9jLnhtbFBLBQYAAAAABgAGAFkBAACnBQAAAAA=&#10;">
                        <v:fill on="f" focussize="0,0"/>
                        <v:stroke color="#000000" joinstyle="round" endarrow="block"/>
                        <v:imagedata o:title=""/>
                        <o:lock v:ext="edit" aspectratio="f"/>
                      </v:shape>
                      <v:line id="_x0000_s1026" o:spid="_x0000_s1026" o:spt="20" style="position:absolute;left:914851;top:555037;height:4494530;width:8255;" filled="f" stroked="t" coordsize="21600,21600" o:gfxdata="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DiKXUAAAABQEAAA8AAAAAAAAAAQAgAAAAIgAAAGRycy9k&#10;b3ducmV2LnhtbFBLAQIUABQAAAAIAIdO4kB1vwmhBgIAAPMDAAAOAAAAAAAAAAEAIAAAACMBAABk&#10;cnMvZTJvRG9jLnhtbFBLBQYAAAAABgAGAFkBAACbBQAAAAA=&#10;">
                        <v:fill on="f" focussize="0,0"/>
                        <v:stroke color="#000000" joinstyle="round"/>
                        <v:imagedata o:title=""/>
                        <o:lock v:ext="edit" aspectratio="f"/>
                      </v:line>
                      <v:shape id="_x0000_s1026" o:spid="_x0000_s1026" o:spt="32" type="#_x0000_t32" style="position:absolute;left:939165;top:215963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NtRv9YAAAAFAQAADwAAAAAAAAABACAA&#10;AAAiAAAAZHJzL2Rvd25yZXYueG1sUEsBAhQAFAAAAAgAh07iQL8vvU8PAgAA/AMAAA4AAAAAAAAA&#10;AQAgAAAAJQEAAGRycy9lMm9Eb2MueG1sUEsFBgAAAAAGAAYAWQEAAKYFAAAAAA==&#10;">
                        <v:fill on="f" focussize="0,0"/>
                        <v:stroke color="#000000" joinstyle="round" endarrow="block"/>
                        <v:imagedata o:title=""/>
                        <o:lock v:ext="edit" aspectratio="f"/>
                      </v:shape>
                      <v:shape id="_x0000_s1026" o:spid="_x0000_s1026" o:spt="32" type="#_x0000_t32" style="position:absolute;left:657225;top:2754630;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21G/1gAAAAUBAAAPAAAAAAAAAAEA&#10;IAAAACIAAABkcnMvZG93bnJldi54bWxQSwECFAAUAAAACACHTuJAnazE7BECAAD8AwAADgAAAAAA&#10;AAABACAAAAAlAQAAZHJzL2Uyb0RvYy54bWxQSwUGAAAAAAYABgBZAQAAqAUAAAAA&#10;">
                        <v:fill on="f" focussize="0,0"/>
                        <v:stroke color="#000000" joinstyle="round" endarrow="block"/>
                        <v:imagedata o:title=""/>
                        <o:lock v:ext="edit" aspectratio="f"/>
                      </v:shape>
                      <v:shape id="_x0000_s1026" o:spid="_x0000_s1026" o:spt="202" type="#_x0000_t202" style="position:absolute;left:839579;top:322600;height:292821;width:458253;"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Afd1qvCAQAAYwMAAA4AAAAAAAAAAQAgAAAAJwEAAGRycy9lMm9E&#10;b2MueG1sUEsFBgAAAAAGAAYAWQEAAFsFA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r>
                                <w:rPr>
                                  <w:rFonts w:hint="default" w:ascii="Times New Roman" w:hAnsi="Times New Roman" w:cs="Times New Roman"/>
                                  <w:sz w:val="18"/>
                                  <w:szCs w:val="18"/>
                                  <w:lang w:val="en-US" w:eastAsia="zh-CN"/>
                                </w:rPr>
                                <w:t>00</w:t>
                              </w:r>
                            </w:p>
                          </w:txbxContent>
                        </v:textbox>
                      </v:shape>
                      <v:shape id="_x0000_s1026" o:spid="_x0000_s1026" o:spt="202" type="#_x0000_t202" style="position:absolute;left:823595;top:1920240;height:292735;width:48831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whE6jYAAAABQEAAA8AAAAAAAAAAQAgAAAAIgAAAGRycy9kb3ducmV2Lnht&#10;bFBLAQIUABQAAAAIAIdO4kBMaJ2twAEAAGQDAAAOAAAAAAAAAAEAIAAAACcBAABkcnMvZTJvRG9j&#10;LnhtbFBLBQYAAAAABgAGAFkBAABZ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420</w:t>
                              </w:r>
                            </w:p>
                          </w:txbxContent>
                        </v:textbox>
                      </v:shape>
                      <v:shape id="_x0000_s1026" o:spid="_x0000_s1026" o:spt="202" type="#_x0000_t202" style="position:absolute;left:1164590;top:2028825;height:273685;width:596900;"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0wI9j1AAAAAUBAAAPAAAA&#10;AAAAAAEAIAAAACIAAABkcnMvZG93bnJldi54bWxQSwECFAAUAAAACACHTuJAUTFdDlICAADNBAAA&#10;DgAAAAAAAAABACAAAAAj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制纯水</w:t>
                              </w:r>
                            </w:p>
                          </w:txbxContent>
                        </v:textbox>
                      </v:shape>
                      <v:shape id="_x0000_s1026" o:spid="_x0000_s1026" o:spt="32" type="#_x0000_t32" style="position:absolute;left:1782445;top:214820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1jDTZR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2005330;top:2020570;height:273685;width:596900;"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0wI9j1AAAAAUBAAAPAAAAAAAA&#10;AAEAIAAAACIAAABkcnMvZG93bnJldi54bWxQSwECFAAUAAAACACHTuJA7JDlHU8CAADNBAAADgAA&#10;AAAAAAABACAAAAAj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纯水</w:t>
                              </w:r>
                            </w:p>
                          </w:txbxContent>
                        </v:textbox>
                      </v:shape>
                      <v:shape id="_x0000_s1026" o:spid="_x0000_s1026" o:spt="202" type="#_x0000_t202" style="position:absolute;left:1711325;top:1894840;height:292735;width:48831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whE6jYAAAABQEAAA8AAAAAAAAAAQAgAAAAIgAAAGRycy9kb3ducmV2Lnht&#10;bFBLAQIUABQAAAAIAIdO4kD5CvrhwAEAAGcDAAAOAAAAAAAAAAEAIAAAACcBAABkcnMvZTJvRG9j&#10;LnhtbFBLBQYAAAAABgAGAFkBAABZ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210</w:t>
                              </w:r>
                            </w:p>
                          </w:txbxContent>
                        </v:textbox>
                      </v:shape>
                      <v:shape id="_x0000_s1026" o:spid="_x0000_s1026" o:spt="32" type="#_x0000_t32" style="position:absolute;left:2616835;top:2156460;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21G/1gAAAAUBAAAPAAAAAAAAAAEA&#10;IAAAACIAAABkcnMvZG93bnJldi54bWxQSwECFAAUAAAACACHTuJAokBMOxECAAD/AwAADgAAAAAA&#10;AAABACAAAAAlAQAAZHJzL2Uyb0RvYy54bWxQSwUGAAAAAAYABgBZAQAAqAUAAAAA&#10;">
                        <v:fill on="f" focussize="0,0"/>
                        <v:stroke color="#000000" joinstyle="round" endarrow="block"/>
                        <v:imagedata o:title=""/>
                        <o:lock v:ext="edit" aspectratio="f"/>
                      </v:shape>
                      <v:shape id="_x0000_s1026" o:spid="_x0000_s1026" o:spt="202" type="#_x0000_t202" style="position:absolute;left:2862580;top:965200;height:257175;width:596900;"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0wI9j1AAAAAUBAAAPAAAAAAAA&#10;AAEAIAAAACIAAABkcnMvZG93bnJldi54bWxQSwECFAAUAAAACACHTuJAENGfkk8CAADMBAAADgAA&#10;AAAAAAABACAAAAAj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沉淀池</w:t>
                              </w:r>
                            </w:p>
                          </w:txbxContent>
                        </v:textbox>
                      </v:shape>
                      <v:shape id="_x0000_s1026" o:spid="_x0000_s1026" o:spt="32" type="#_x0000_t32" style="position:absolute;left:3153410;top:732790;flip:x y;height:232410;width:7620;" filled="f" stroked="t" coordsize="21600,21600" o:gfxdata="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HUGs1QAAAAUBAAAPAAAAAAAAAAEAIAAAACIAAABkcnMvZG93bnJldi54bWxQSwECFAAU&#10;AAAACACHTuJA/bh7+y0CAAA9BAAADgAAAAAAAAABACAAAAAkAQAAZHJzL2Uyb0RvYy54bWxQSwUG&#10;AAAAAAYABgBZAQAAwwUAAAAA&#10;">
                        <v:fill on="f" focussize="0,0"/>
                        <v:stroke color="#000000" joinstyle="round" endarrow="block"/>
                        <v:imagedata o:title=""/>
                        <o:lock v:ext="edit" aspectratio="f"/>
                      </v:shape>
                      <v:shape id="_x0000_s1026" o:spid="_x0000_s1026" o:spt="202" type="#_x0000_t202" style="position:absolute;left:3045460;top:735330;height:306070;width:60134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O9F5nfCAQAAZgMAAA4AAAAAAAAAAQAgAAAAJwEAAGRycy9lMm9E&#10;b2MueG1sUEsFBgAAAAAGAAYAWQEAAFs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403.6</w:t>
                              </w:r>
                            </w:p>
                          </w:txbxContent>
                        </v:textbox>
                      </v:shape>
                      <v:shape id="_x0000_s1026" o:spid="_x0000_s1026" o:spt="32" type="#_x0000_t32" style="position:absolute;left:3171825;top:1235075;flip:x y;height:232410;width:7620;" filled="f" stroked="t" coordsize="21600,21600" o:gfxdata="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EdQazV&#10;AAAABQEAAA8AAAAAAAAAAQAgAAAAIgAAAGRycy9kb3ducmV2LnhtbFBLAQIUABQAAAAIAIdO4kD9&#10;PPVpIwIAABYEAAAOAAAAAAAAAAEAIAAAACQBAABkcnMvZTJvRG9jLnhtbFBLBQYAAAAABgAGAFkB&#10;AAC5BQAAAAA=&#10;">
                        <v:fill on="f" focussize="0,0"/>
                        <v:stroke color="#000000" joinstyle="round" endarrow="block"/>
                        <v:imagedata o:title=""/>
                        <o:lock v:ext="edit" aspectratio="f"/>
                      </v:shape>
                      <v:shape id="_x0000_s1026" o:spid="_x0000_s1026" o:spt="32" type="#_x0000_t32" style="position:absolute;left:2727960;top:1481455;height:5080;width:1664335;" filled="f" stroked="t" coordsize="21600,21600" o:gfxdata="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QfO3PVAAAABQEAAA8AAAAAAAAAAQAg&#10;AAAAIgAAAGRycy9kb3ducmV2LnhtbFBLAQIUABQAAAAIAIdO4kCsOnb/EQIAAP8DAAAOAAAAAAAA&#10;AAEAIAAAACQBAABkcnMvZTJvRG9jLnhtbFBLBQYAAAAABgAGAFkBAACnBQAAAAA=&#10;">
                        <v:fill on="f" focussize="0,0"/>
                        <v:stroke color="#000000" joinstyle="round"/>
                        <v:imagedata o:title=""/>
                        <o:lock v:ext="edit" aspectratio="f"/>
                      </v:shape>
                      <v:shape id="_x0000_s1026" o:spid="_x0000_s1026" o:spt="32" type="#_x0000_t32" style="position:absolute;left:2727325;top:1481455;flip:x y;height:232410;width:7620;" filled="f" stroked="t" coordsize="21600,21600" o:gfxdata="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R1BrNUA&#10;AAAFAQAADwAAAAAAAAABACAAAAAiAAAAZHJzL2Rvd25yZXYueG1sUEsBAhQAFAAAAAgAh07iQCNO&#10;8q0iAgAAFgQAAA4AAAAAAAAAAQAgAAAAJAEAAGRycy9lMm9Eb2MueG1sUEsFBgAAAAAGAAYAWQEA&#10;ALgFAAAAAA==&#10;">
                        <v:fill on="f" focussize="0,0"/>
                        <v:stroke color="#000000" joinstyle="round" endarrow="block"/>
                        <v:imagedata o:title=""/>
                        <o:lock v:ext="edit" aspectratio="f"/>
                      </v:shape>
                      <v:shape id="_x0000_s1026" o:spid="_x0000_s1026" o:spt="32" type="#_x0000_t32" style="position:absolute;left:1391920;top:1711325;flip:y;height:5080;width:1332865;" filled="f" stroked="t" coordsize="21600,21600" o:gfxdata="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Pr0TUAAAABQEAAA8AAAAAAAAA&#10;AQAgAAAAIgAAAGRycy9kb3ducmV2LnhtbFBLAQIUABQAAAAIAIdO4kDuIjbAFQIAAAkEAAAOAAAA&#10;AAAAAAEAIAAAACMBAABkcnMvZTJvRG9jLnhtbFBLBQYAAAAABgAGAFkBAACqBQAAAAA=&#10;">
                        <v:fill on="f" focussize="0,0"/>
                        <v:stroke color="#000000" joinstyle="round"/>
                        <v:imagedata o:title=""/>
                        <o:lock v:ext="edit" aspectratio="f"/>
                      </v:shape>
                      <v:shape id="_x0000_s1026" o:spid="_x0000_s1026" o:spt="32" type="#_x0000_t32" style="position:absolute;left:1383665;top:1719580;flip:y;height:259080;width:2540;" filled="f" stroked="t" coordsize="21600,21600" o:gfxdata="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Pr0TUAAAABQEAAA8AAAAAAAAA&#10;AQAgAAAAIgAAAGRycy9kb3ducmV2LnhtbFBLAQIUABQAAAAIAIdO4kBCn1RMFQIAAAgEAAAOAAAA&#10;AAAAAAEAIAAAACMBAABkcnMvZTJvRG9jLnhtbFBLBQYAAAAABgAGAFkBAACqBQAAAAA=&#10;">
                        <v:fill on="f" focussize="0,0"/>
                        <v:stroke color="#000000" joinstyle="round"/>
                        <v:imagedata o:title=""/>
                        <o:lock v:ext="edit" aspectratio="f"/>
                      </v:shape>
                      <v:shape id="_x0000_s1026" o:spid="_x0000_s1026" o:spt="202" type="#_x0000_t202" style="position:absolute;left:1711960;top:1433830;height:304165;width:70358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whE6jYAAAABQEAAA8AAAAAAAAAAQAgAAAAIgAAAGRycy9kb3ducmV2Lnht&#10;bFBLAQIUABQAAAAIAIdO4kCoc6uPwAEAAGcDAAAOAAAAAAAAAAEAIAAAACcBAABkcnMvZTJvRG9j&#10;LnhtbFBLBQYAAAAABgAGAFkBAABZ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浓水210</w:t>
                              </w:r>
                            </w:p>
                          </w:txbxContent>
                        </v:textbox>
                      </v:shape>
                      <v:shape id="_x0000_s1026" o:spid="_x0000_s1026" o:spt="32" type="#_x0000_t32" style="position:absolute;left:2839085;top:1870710;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NtRv9YAAAAFAQAADwAAAAAAAAAB&#10;ACAAAAAiAAAAZHJzL2Rvd25yZXYueG1sUEsBAhQAFAAAAAgAh07iQINyiNgSAgAA/wMAAA4AAAAA&#10;AAAAAQAgAAAAJQEAAGRycy9lMm9Eb2MueG1sUEsFBgAAAAAGAAYAWQEAAKkFAAAAAA==&#10;">
                        <v:fill on="f" focussize="0,0"/>
                        <v:stroke color="#000000" joinstyle="round" endarrow="block"/>
                        <v:imagedata o:title=""/>
                        <o:lock v:ext="edit" aspectratio="f"/>
                      </v:shape>
                      <v:shape id="_x0000_s1026" o:spid="_x0000_s1026" o:spt="202" type="#_x0000_t202" style="position:absolute;left:3068955;top:1751330;height:273685;width:45402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TAj2PUAAAABQEAAA8AAAAA&#10;AAAAAQAgAAAAIgAAAGRycy9kb3ducmV2LnhtbFBLAQIUABQAAAAIAIdO4kCdTdr5UQIAAM0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粗洗</w:t>
                              </w:r>
                            </w:p>
                          </w:txbxContent>
                        </v:textbox>
                      </v:shape>
                      <v:shape id="_x0000_s1026" o:spid="_x0000_s1026" o:spt="202" type="#_x0000_t202" style="position:absolute;left:2727325;top:1640205;height:292735;width:48831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EaMVxPCAQAAZwMAAA4AAAAAAAAAAQAgAAAAJwEAAGRycy9lMm9E&#10;b2MueG1sUEsFBgAAAAAGAAYAWQEAAFsFA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101.9</w:t>
                              </w:r>
                            </w:p>
                          </w:txbxContent>
                        </v:textbox>
                      </v:shape>
                      <v:shape id="_x0000_s1026" o:spid="_x0000_s1026" o:spt="202" type="#_x0000_t202" style="position:absolute;left:3243580;top:1457960;height:304165;width:70358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CETqNgAAAAFAQAADwAAAAAAAAABACAAAAAiAAAAZHJzL2Rvd25yZXYueG1s&#10;UEsBAhQAFAAAAAgAh07iQCwQXaC/AQAAZwMAAA4AAAAAAAAAAQAgAAAAJwEAAGRycy9lMm9Eb2Mu&#10;eG1sUEsFBgAAAAAGAAYAWQEAAFgFA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5.1</w:t>
                              </w:r>
                            </w:p>
                          </w:txbxContent>
                        </v:textbox>
                      </v:shape>
                      <v:shape id="_x0000_s1026" o:spid="_x0000_s1026" o:spt="38" type="#_x0000_t38" style="position:absolute;left:3293745;top:1608455;height:213360;width:125730;rotation:-5898240f;" filled="f" stroked="t" coordsize="21600,21600" o:gfxdata="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eXTCtMAAAAFAQAADwAAAAAAAAABACAAAAAiAAAAZHJzL2Rvd25yZXYueG1s&#10;UEsBAhQAFAAAAAgAh07iQB2MRoY2AgAAOAQAAA4AAAAAAAAAAQAgAAAAIgEAAGRycy9lMm9Eb2Mu&#10;eG1sUEsFBgAAAAAGAAYAWQEAAMoFAAAAAA==&#10;" adj="10145">
                        <v:fill on="f" focussize="0,0"/>
                        <v:stroke color="#000000" joinstyle="round" endarrow="block"/>
                        <v:imagedata o:title=""/>
                        <o:lock v:ext="edit" aspectratio="f"/>
                      </v:shape>
                      <v:shape id="_x0000_s1026" o:spid="_x0000_s1026" o:spt="32" type="#_x0000_t32" style="position:absolute;left:2854960;top:2410460;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21G/1gAAAAUBAAAPAAAAAAAAAAEA&#10;IAAAACIAAABkcnMvZG93bnJldi54bWxQSwECFAAUAAAACACHTuJApoSjvBECAAD/AwAADgAAAAAA&#10;AAABACAAAAAlAQAAZHJzL2Uyb0RvYy54bWxQSwUGAAAAAAYABgBZAQAAqAUAAAAA&#10;">
                        <v:fill on="f" focussize="0,0"/>
                        <v:stroke color="#000000" joinstyle="round" endarrow="block"/>
                        <v:imagedata o:title=""/>
                        <o:lock v:ext="edit" aspectratio="f"/>
                      </v:shape>
                      <v:shape id="_x0000_s1026" o:spid="_x0000_s1026" o:spt="202" type="#_x0000_t202" style="position:absolute;left:3092450;top:2291080;height:273685;width:45402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9MCPY9QAAAAFAQAADwAA&#10;AAAAAAABACAAAAAiAAAAZHJzL2Rvd25yZXYueG1sUEsBAhQAFAAAAAgAh07iQPZ2H1dTAgAAzQQA&#10;AA4AAAAAAAAAAQAgAAAAIwEAAGRycy9lMm9Eb2MueG1sUEsFBgAAAAAGAAYAWQEAAOg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精洗</w:t>
                              </w:r>
                            </w:p>
                          </w:txbxContent>
                        </v:textbox>
                      </v:shape>
                      <v:shape id="_x0000_s1026" o:spid="_x0000_s1026" o:spt="202" type="#_x0000_t202" style="position:absolute;left:2735580;top:2204085;height:292735;width:48831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whE6jYAAAABQEAAA8AAAAAAAAAAQAgAAAAIgAAAGRycy9kb3ducmV2Lnht&#10;bFBLAQIUABQAAAAIAIdO4kBqgrvbwAEAAGcDAAAOAAAAAAAAAAEAIAAAACcBAABkcnMvZTJvRG9j&#10;LnhtbFBLBQYAAAAABgAGAFkBAABZ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101.9</w:t>
                              </w:r>
                            </w:p>
                          </w:txbxContent>
                        </v:textbox>
                      </v:shape>
                      <v:shape id="_x0000_s1026" o:spid="_x0000_s1026" o:spt="202" type="#_x0000_t202" style="position:absolute;left:3220085;top:1989455;height:304165;width:70358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hE6jYAAAABQEAAA8AAAAAAAAAAQAgAAAAIgAAAGRycy9kb3ducmV2&#10;LnhtbFBLAQIUABQAAAAIAIdO4kAF7aN0wwEAAGcDAAAOAAAAAAAAAAEAIAAAACcBAABkcnMvZTJv&#10;RG9jLnhtbFBLBQYAAAAABgAGAFkBAABc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5.1</w:t>
                              </w:r>
                            </w:p>
                          </w:txbxContent>
                        </v:textbox>
                      </v:shape>
                      <v:shape id="_x0000_s1026" o:spid="_x0000_s1026" o:spt="38" type="#_x0000_t38" style="position:absolute;left:3270250;top:2139950;height:213360;width:125730;rotation:-5898240f;" filled="f" stroked="t" coordsize="21600,21600" o:gfxdata="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15dMK0wAAAAUBAAAPAAAAAAAAAAEAIAAAACIAAABkcnMvZG93bnJldi54bWxQSwEC&#10;FAAUAAAACACHTuJAHsQe4DICAAA4BAAADgAAAAAAAAABACAAAAAiAQAAZHJzL2Uyb0RvYy54bWxQ&#10;SwUGAAAAAAYABgBZAQAAxgUAAAAA&#10;" adj="10145">
                        <v:fill on="f" focussize="0,0"/>
                        <v:stroke color="#000000" joinstyle="round" endarrow="block"/>
                        <v:imagedata o:title=""/>
                        <o:lock v:ext="edit" aspectratio="f"/>
                      </v:shape>
                      <v:shape id="_x0000_s1026" o:spid="_x0000_s1026" o:spt="34" type="#_x0000_t34" style="position:absolute;left:3522980;top:1888490;height:539750;width:23495;" filled="f" stroked="t" coordsize="21600,21600" o:gfxdata="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37gtMAAAAFAQAADwAAAAAAAAABACAAAAAiAAAAZHJzL2Rvd25yZXYueG1sUEsBAhQA&#10;FAAAAAgAh07iQGTV4UIwAgAAQgQAAA4AAAAAAAAAAQAgAAAAIgEAAGRycy9lMm9Eb2MueG1sUEsF&#10;BgAAAAAGAAYAWQEAAMQFAAAAAA==&#10;" adj="240519">
                        <v:fill on="f" focussize="0,0"/>
                        <v:stroke weight="1pt" color="#000000 [3213]" miterlimit="8" joinstyle="miter"/>
                        <v:imagedata o:title=""/>
                        <o:lock v:ext="edit" aspectratio="f"/>
                      </v:shape>
                      <v:shape id="_x0000_s1026" o:spid="_x0000_s1026" o:spt="32" type="#_x0000_t32" style="position:absolute;left:3791585;top:214820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pRkGiB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4013200;top:2013585;height:273685;width:770890;"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TAj2PUAAAABQEAAA8AAAAA&#10;AAAAAQAgAAAAIgAAAGRycy9kb3ducmV2LnhtbFBLAQIUABQAAAAIAIdO4kA72RNOUQIAAM0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清洗废水</w:t>
                              </w:r>
                            </w:p>
                          </w:txbxContent>
                        </v:textbox>
                      </v:shape>
                      <v:shape id="_x0000_s1026" o:spid="_x0000_s1026" o:spt="32" type="#_x0000_t32" style="position:absolute;left:4398645;top:1494155;flip:y;height:519430;width:1270;" filled="f" stroked="t" coordsize="21600,21600" o:gfxdata="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Ed5wdYAAAAFAQAADwAAAAAAAAABACAAAAAiAAAAZHJzL2Rvd25yZXYueG1sUEsBAhQA&#10;FAAAAAgAh07iQFqedG0tAgAANAQAAA4AAAAAAAAAAQAgAAAAJQEAAGRycy9lMm9Eb2MueG1sUEsF&#10;BgAAAAAGAAYAWQEAAMQFAAAAAA==&#10;">
                        <v:fill on="f" focussize="0,0"/>
                        <v:stroke color="#000000" joinstyle="round" endarrow="block"/>
                        <v:imagedata o:title=""/>
                        <o:lock v:ext="edit" aspectratio="f"/>
                      </v:shape>
                      <v:shape id="_x0000_s1026" o:spid="_x0000_s1026" o:spt="202" type="#_x0000_t202" style="position:absolute;left:4291330;top:1656080;height:304165;width:52006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CETqNgAAAAFAQAADwAAAAAAAAABACAAAAAiAAAAZHJzL2Rvd25yZXYueG1s&#10;UEsBAhQAFAAAAAgAh07iQCyPV1q/AQAAZwMAAA4AAAAAAAAAAQAgAAAAJwEAAGRycy9lMm9Eb2Mu&#10;eG1sUEsFBgAAAAAGAAYAWQEAAFg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193.6</w:t>
                              </w:r>
                            </w:p>
                          </w:txbxContent>
                        </v:textbox>
                      </v:shape>
                      <v:shape id="_x0000_s1026" o:spid="_x0000_s1026" o:spt="32" type="#_x0000_t32" style="position:absolute;left:2846705;top:305752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ZbBLXh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3093085;top:2854960;height:440055;width:53403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0wI9j1AAAAAUBAAAPAAAA&#10;AAAAAAEAIAAAACIAAABkcnMvZG93bnJldi54bWxQSwECFAAUAAAACACHTuJAfVSZM1ICAADNBAAA&#10;DgAAAAAAAAABACAAAAAj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抽样检测</w:t>
                              </w:r>
                            </w:p>
                          </w:txbxContent>
                        </v:textbox>
                      </v:shape>
                      <v:shape id="_x0000_s1026" o:spid="_x0000_s1026" o:spt="32" type="#_x0000_t32" style="position:absolute;left:3648075;top:306133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LSSXeR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3878580;top:2854960;height:440055;width:53403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9MCPY9QAAAAFAQAADwAA&#10;AAAAAAABACAAAAAiAAAAZHJzL2Rvd25yZXYueG1sUEsBAhQAFAAAAAgAh07iQLNbYstTAgAAzQQA&#10;AA4AAAAAAAAAAQAgAAAAIwEAAGRycy9lMm9Eb2MueG1sUEsFBgAAAAAGAAYAWQEAAOg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抽样废液</w:t>
                              </w:r>
                            </w:p>
                          </w:txbxContent>
                        </v:textbox>
                      </v:shape>
                      <v:shape id="_x0000_s1026" o:spid="_x0000_s1026" o:spt="32" type="#_x0000_t32" style="position:absolute;left:4410710;top:3053080;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tRv9YAAAAFAQAADwAAAAAA&#10;AAABACAAAAAiAAAAZHJzL2Rvd25yZXYueG1sUEsBAhQAFAAAAAgAh07iQJqTMnQVAgAA/wMAAA4A&#10;AAAAAAAAAQAgAAAAJQEAAGRycy9lMm9Eb2MueG1sUEsFBgAAAAAGAAYAWQEAAKwFAAAAAA==&#10;">
                        <v:fill on="f" focussize="0,0"/>
                        <v:stroke color="#000000" joinstyle="round" endarrow="block"/>
                        <v:imagedata o:title=""/>
                        <o:lock v:ext="edit" aspectratio="f"/>
                      </v:shape>
                      <v:shape id="_x0000_s1026" o:spid="_x0000_s1026" o:spt="202" type="#_x0000_t202" style="position:absolute;left:4543425;top:2831465;height:541655;width:704215;" filled="f" stroked="f" coordsize="21600,21600" o:gfxdata="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xjPGNMAAAAFAQAADwAAAAAAAAABACAAAAAiAAAAZHJzL2Rvd25yZXYueG1sUEsBAhQAFAAA&#10;AAgAh07iQN6Q+1a7AQAAXQMAAA4AAAAAAAAAAQAgAAAAIgEAAGRycy9lMm9Eb2MueG1sUEsFBgAA&#10;AAAGAAYAWQEAAE8FAAAAAA==&#10;">
                        <v:fill on="f" focussize="0,0"/>
                        <v:stroke on="f"/>
                        <v:imagedata o:title=""/>
                        <o:lock v:ext="edit" aspectratio="f"/>
                        <v:textbox>
                          <w:txbxContent>
                            <w:p>
                              <w:pPr>
                                <w:jc w:val="center"/>
                                <w:rPr>
                                  <w:rFonts w:hint="eastAsia"/>
                                  <w:sz w:val="18"/>
                                  <w:lang w:val="en-US" w:eastAsia="zh-CN"/>
                                </w:rPr>
                              </w:pPr>
                              <w:r>
                                <w:rPr>
                                  <w:rFonts w:hint="eastAsia"/>
                                  <w:sz w:val="18"/>
                                  <w:lang w:val="en-US" w:eastAsia="zh-CN"/>
                                </w:rPr>
                                <w:t>委托有资质单位</w:t>
                              </w:r>
                            </w:p>
                            <w:p>
                              <w:pPr>
                                <w:jc w:val="center"/>
                                <w:rPr>
                                  <w:rFonts w:hint="default" w:eastAsia="宋体"/>
                                  <w:sz w:val="18"/>
                                  <w:lang w:val="en-US" w:eastAsia="zh-CN"/>
                                </w:rPr>
                              </w:pPr>
                              <w:r>
                                <w:rPr>
                                  <w:rFonts w:hint="eastAsia"/>
                                  <w:sz w:val="18"/>
                                  <w:lang w:val="en-US" w:eastAsia="zh-CN"/>
                                </w:rPr>
                                <w:t>处置</w:t>
                              </w:r>
                            </w:p>
                          </w:txbxContent>
                        </v:textbox>
                      </v:shape>
                      <v:shape id="_x0000_s1026" o:spid="_x0000_s1026" o:spt="32" type="#_x0000_t32" style="position:absolute;left:2847340;top:389826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DbUb/WAAAABQEAAA8AAAAAAAAA&#10;AQAgAAAAIgAAAGRycy9kb3ducmV2LnhtbFBLAQIUABQAAAAIAIdO4kD3jLJ1EwIAAP8DAAAOAAAA&#10;AAAAAAEAIAAAACUBAABkcnMvZTJvRG9jLnhtbFBLBQYAAAAABgAGAFkBAACqBQAAAAA=&#10;">
                        <v:fill on="f" focussize="0,0"/>
                        <v:stroke color="#000000" joinstyle="round" endarrow="block"/>
                        <v:imagedata o:title=""/>
                        <o:lock v:ext="edit" aspectratio="f"/>
                      </v:shape>
                      <v:shape id="_x0000_s1026" o:spid="_x0000_s1026" o:spt="202" type="#_x0000_t202" style="position:absolute;left:3093720;top:3695700;height:440055;width:56578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TAj2PUAAAABQEAAA8AAAAA&#10;AAAAAQAgAAAAIgAAAGRycy9kb3ducmV2LnhtbFBLAQIUABQAAAAIAIdO4kB5Kl1wUQIAAM0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纯化水检测</w:t>
                              </w:r>
                            </w:p>
                          </w:txbxContent>
                        </v:textbox>
                      </v:shape>
                      <v:shape id="_x0000_s1026" o:spid="_x0000_s1026" o:spt="32" type="#_x0000_t32" style="position:absolute;left:3648710;top:390207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0f2Sph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3879215;top:3695700;height:440055;width:53403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TAj2PUAAAABQEAAA8AAAAA&#10;AAAAAQAgAAAAIgAAAGRycy9kb3ducmV2LnhtbFBLAQIUABQAAAAIAIdO4kDUefXhUQIAAM0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eastAsiaTheme="minorEastAsia"/>
                                  <w:sz w:val="18"/>
                                  <w:lang w:val="en-US" w:eastAsia="zh-CN"/>
                                </w:rPr>
                              </w:pPr>
                              <w:r>
                                <w:rPr>
                                  <w:rFonts w:hint="eastAsia"/>
                                  <w:sz w:val="18"/>
                                  <w:lang w:val="en-US" w:eastAsia="zh-CN"/>
                                </w:rPr>
                                <w:t>检测废液</w:t>
                              </w:r>
                            </w:p>
                          </w:txbxContent>
                        </v:textbox>
                      </v:shape>
                      <v:shape id="_x0000_s1026" o:spid="_x0000_s1026" o:spt="202" type="#_x0000_t202" style="position:absolute;left:4543425;top:3672205;height:541655;width:704215;" filled="f" stroked="f" coordsize="21600,21600" o:gfxdata="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GM8Y0wAAAAUBAAAPAAAAAAAAAAEAIAAAACIAAABkcnMvZG93bnJldi54bWxQSwECFAAUAAAA&#10;CACHTuJARVqP7boBAABdAwAADgAAAAAAAAABACAAAAAiAQAAZHJzL2Uyb0RvYy54bWxQSwUGAAAA&#10;AAYABgBZAQAATgUAAAAA&#10;">
                        <v:fill on="f" focussize="0,0"/>
                        <v:stroke on="f"/>
                        <v:imagedata o:title=""/>
                        <o:lock v:ext="edit" aspectratio="f"/>
                        <v:textbox>
                          <w:txbxContent>
                            <w:p>
                              <w:pPr>
                                <w:jc w:val="center"/>
                                <w:rPr>
                                  <w:rFonts w:hint="eastAsia"/>
                                  <w:sz w:val="18"/>
                                  <w:lang w:val="en-US" w:eastAsia="zh-CN"/>
                                </w:rPr>
                              </w:pPr>
                              <w:r>
                                <w:rPr>
                                  <w:rFonts w:hint="eastAsia"/>
                                  <w:sz w:val="18"/>
                                  <w:lang w:val="en-US" w:eastAsia="zh-CN"/>
                                </w:rPr>
                                <w:t>委托有资质单位</w:t>
                              </w:r>
                            </w:p>
                            <w:p>
                              <w:pPr>
                                <w:jc w:val="center"/>
                                <w:rPr>
                                  <w:rFonts w:hint="default" w:eastAsia="宋体"/>
                                  <w:sz w:val="18"/>
                                  <w:lang w:val="en-US" w:eastAsia="zh-CN"/>
                                </w:rPr>
                              </w:pPr>
                              <w:r>
                                <w:rPr>
                                  <w:rFonts w:hint="eastAsia"/>
                                  <w:sz w:val="18"/>
                                  <w:lang w:val="en-US" w:eastAsia="zh-CN"/>
                                </w:rPr>
                                <w:t>处置</w:t>
                              </w:r>
                            </w:p>
                          </w:txbxContent>
                        </v:textbox>
                      </v:shape>
                      <v:shape id="_x0000_s1026" o:spid="_x0000_s1026" o:spt="202" type="#_x0000_t202" style="position:absolute;left:2751455;top:2830830;height:304165;width:43370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E8IpBbCAQAAZwMAAA4AAAAAAAAAAQAgAAAAJwEAAGRycy9lMm9E&#10;b2MueG1sUEsFBgAAAAAGAAYAWQEAAFs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0.2</w:t>
                              </w:r>
                            </w:p>
                          </w:txbxContent>
                        </v:textbox>
                      </v:shape>
                      <v:shape id="_x0000_s1026" o:spid="_x0000_s1026" o:spt="32" type="#_x0000_t32" style="position:absolute;left:3346450;top:3307080;flip:x y;height:232410;width:7620;" filled="f" stroked="t" coordsize="21600,21600" o:gfxdata="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R1BrNUA&#10;AAAFAQAADwAAAAAAAAABACAAAAAiAAAAZHJzL2Rvd25yZXYueG1sUEsBAhQAFAAAAAgAh07iQJS1&#10;RbUiAgAAFgQAAA4AAAAAAAAAAQAgAAAAJAEAAGRycy9lMm9Eb2MueG1sUEsFBgAAAAAGAAYAWQEA&#10;ALgFAAAAAA==&#10;">
                        <v:fill on="f" focussize="0,0"/>
                        <v:stroke color="#000000" joinstyle="round" endarrow="block"/>
                        <v:imagedata o:title=""/>
                        <o:lock v:ext="edit" aspectratio="f"/>
                      </v:shape>
                      <v:shape id="_x0000_s1026" o:spid="_x0000_s1026" o:spt="202" type="#_x0000_t202" style="position:absolute;left:3259455;top:3331210;height:304165;width:94996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ND8gXrCAQAAZwMAAA4AAAAAAAAAAQAgAAAAJwEAAGRycy9lMm9E&#10;b2MueG1sUEsFBgAAAAAGAAYAWQEAAFs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培养基0.005</w:t>
                              </w:r>
                            </w:p>
                            <w:p>
                              <w:pPr>
                                <w:rPr>
                                  <w:rFonts w:hint="default"/>
                                  <w:lang w:val="en-US" w:eastAsia="zh-CN"/>
                                </w:rPr>
                              </w:pPr>
                            </w:p>
                          </w:txbxContent>
                        </v:textbox>
                      </v:shape>
                      <v:shape id="_x0000_s1026" o:spid="_x0000_s1026" o:spt="202" type="#_x0000_t202" style="position:absolute;left:3481705;top:2774950;height:304165;width:55245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C4yqlLCAQAAZwMAAA4AAAAAAAAAAQAgAAAAJwEAAGRycy9lMm9E&#10;b2MueG1sUEsFBgAAAAAGAAYAWQEAAFs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0.205</w:t>
                              </w:r>
                            </w:p>
                          </w:txbxContent>
                        </v:textbox>
                      </v:shape>
                      <v:shape id="_x0000_s1026" o:spid="_x0000_s1026" o:spt="202" type="#_x0000_t202" style="position:absolute;left:4276090;top:2790825;height:304165;width:55245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hE6jYAAAABQEAAA8AAAAAAAAAAQAgAAAAIgAAAGRycy9kb3ducmV2&#10;LnhtbFBLAQIUABQAAAAIAIdO4kDwYzwXwwEAAGcDAAAOAAAAAAAAAAEAIAAAACcBAABkcnMvZTJv&#10;RG9jLnhtbFBLBQYAAAAABgAGAFkBAABcBQ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0.205</w:t>
                              </w:r>
                            </w:p>
                          </w:txbxContent>
                        </v:textbox>
                      </v:shape>
                      <v:shape id="_x0000_s1026" o:spid="_x0000_s1026" o:spt="202" type="#_x0000_t202" style="position:absolute;left:2743835;top:3640455;height:304165;width:43370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hE6jYAAAABQEAAA8AAAAAAAAAAQAgAAAAIgAAAGRycy9kb3ducmV2&#10;LnhtbFBLAQIUABQAAAAIAIdO4kCq64nzwwEAAGcDAAAOAAAAAAAAAAEAIAAAACcBAABkcnMvZTJv&#10;RG9jLnhtbFBLBQYAAAAABgAGAFkBAABcBQ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xbxContent>
                        </v:textbox>
                      </v:shape>
                      <v:shape id="_x0000_s1026" o:spid="_x0000_s1026" o:spt="32" type="#_x0000_t32" style="position:absolute;left:3347085;top:4140835;flip:x y;height:232410;width:7620;" filled="f" stroked="t" coordsize="21600,21600" o:gfxdata="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HUGs&#10;1QAAAAUBAAAPAAAAAAAAAAEAIAAAACIAAABkcnMvZG93bnJldi54bWxQSwECFAAUAAAACACHTuJA&#10;KSmirCQCAAAWBAAADgAAAAAAAAABACAAAAAkAQAAZHJzL2Uyb0RvYy54bWxQSwUGAAAAAAYABgBZ&#10;AQAAugUAAAAA&#10;">
                        <v:fill on="f" focussize="0,0"/>
                        <v:stroke color="#000000" joinstyle="round" endarrow="block"/>
                        <v:imagedata o:title=""/>
                        <o:lock v:ext="edit" aspectratio="f"/>
                      </v:shape>
                      <v:shape id="_x0000_s1026" o:spid="_x0000_s1026" o:spt="32" type="#_x0000_t32" style="position:absolute;left:4425950;top:389445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DbUb/WAAAABQEAAA8AAAAA&#10;AAAAAQAgAAAAIgAAAGRycy9kb3ducmV2LnhtbFBLAQIUABQAAAAIAIdO4kD9cFbDFgIAAP8DAAAO&#10;AAAAAAAAAAEAIAAAACUBAABkcnMvZTJvRG9jLnhtbFBLBQYAAAAABgAGAFkBAACtBQAAAAA=&#10;">
                        <v:fill on="f" focussize="0,0"/>
                        <v:stroke color="#000000" joinstyle="round" endarrow="block"/>
                        <v:imagedata o:title=""/>
                        <o:lock v:ext="edit" aspectratio="f"/>
                      </v:shape>
                      <v:shape id="_x0000_s1026" o:spid="_x0000_s1026" o:spt="202" type="#_x0000_t202" style="position:absolute;left:3251200;top:4171950;height:304165;width:108521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hE6jYAAAABQEAAA8AAAAAAAAAAQAgAAAAIgAAAGRycy9kb3ducmV2&#10;LnhtbFBLAQIUABQAAAAIAIdO4kBXBg0TwwEAAGgDAAAOAAAAAAAAAAEAIAAAACcBAABkcnMvZTJv&#10;RG9jLnhtbFBLBQYAAAAABgAGAFkBAABcBQ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化学试剂0.0235</w:t>
                              </w:r>
                            </w:p>
                            <w:p>
                              <w:pPr>
                                <w:rPr>
                                  <w:rFonts w:hint="default"/>
                                  <w:lang w:val="en-US" w:eastAsia="zh-CN"/>
                                </w:rPr>
                              </w:pPr>
                            </w:p>
                          </w:txbxContent>
                        </v:textbox>
                      </v:shape>
                      <v:shape id="_x0000_s1026" o:spid="_x0000_s1026" o:spt="202" type="#_x0000_t202" style="position:absolute;left:3529965;top:3624580;height:304165;width:55245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cIROo2AAAAAUBAAAPAAAAAAAAAAEAIAAAACIAAABkcnMvZG93bnJldi54&#10;bWxQSwECFAAUAAAACACHTuJAQul+QMEBAABnAwAADgAAAAAAAAABACAAAAAnAQAAZHJzL2Uyb0Rv&#10;Yy54bWxQSwUGAAAAAAYABgBZAQAAWgU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6.0235</w:t>
                              </w:r>
                            </w:p>
                          </w:txbxContent>
                        </v:textbox>
                      </v:shape>
                      <v:shape id="_x0000_s1026" o:spid="_x0000_s1026" o:spt="202" type="#_x0000_t202" style="position:absolute;left:4298950;top:3585210;height:304165;width:55245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DGtl0vCAQAAZwMAAA4AAAAAAAAAAQAgAAAAJwEAAGRycy9lMm9E&#10;b2MueG1sUEsFBgAAAAAGAAYAWQEAAFs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6.0235</w:t>
                              </w:r>
                            </w:p>
                          </w:txbxContent>
                        </v:textbox>
                      </v:shape>
                      <v:shape id="_x0000_s1026" o:spid="_x0000_s1026" o:spt="202" type="#_x0000_t202" style="position:absolute;left:3688080;top:1886585;height:304165;width:528955;"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CETqNgAAAAFAQAADwAAAAAAAAABACAAAAAiAAAAZHJzL2Rvd25yZXYu&#10;eG1sUEsBAhQAFAAAAAgAh07iQEjFh/vCAQAAZwMAAA4AAAAAAAAAAQAgAAAAJwEAAGRycy9lMm9E&#10;b2MueG1sUEsFBgAAAAAGAAYAWQEAAFsFAAAAAA==&#10;">
                        <v:fill on="f" focussize="0,0"/>
                        <v:stroke on="f" weight="1.2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193.6</w:t>
                              </w:r>
                            </w:p>
                          </w:txbxContent>
                        </v:textbox>
                      </v:shape>
                      <v:shape id="_x0000_s1026" o:spid="_x0000_s1026" o:spt="32" type="#_x0000_t32" style="position:absolute;left:925830;top:503745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ODVzRh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1163955;top:4918710;height:273685;width:1025525;"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0wI9j1AAAAAUBAAAPAAAA&#10;AAAAAAEAIAAAACIAAABkcnMvZG93bnJldi54bWxQSwECFAAUAAAACACHTuJA/WL9tVICAADOBAAA&#10;DgAAAAAAAAABACAAAAAj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pPr>
                                <w:jc w:val="center"/>
                                <w:rPr>
                                  <w:sz w:val="18"/>
                                </w:rPr>
                              </w:pPr>
                              <w:r>
                                <w:rPr>
                                  <w:rFonts w:hint="eastAsia"/>
                                  <w:sz w:val="18"/>
                                  <w:lang w:val="en-US" w:eastAsia="zh-CN"/>
                                </w:rPr>
                                <w:t>喷淋塔</w:t>
                              </w:r>
                              <w:r>
                                <w:rPr>
                                  <w:rFonts w:hint="eastAsia"/>
                                  <w:sz w:val="18"/>
                                </w:rPr>
                                <w:t>用水</w:t>
                              </w:r>
                            </w:p>
                          </w:txbxContent>
                        </v:textbox>
                      </v:shape>
                      <v:shape id="_x0000_s1026" o:spid="_x0000_s1026" o:spt="202" type="#_x0000_t202" style="position:absolute;left:854075;top:4806950;height:292735;width:45847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cIROo2AAAAAUBAAAPAAAAAAAAAAEAIAAAACIAAABkcnMvZG93bnJldi54&#10;bWxQSwECFAAUAAAACACHTuJAj35sicEBAABmAwAADgAAAAAAAAABACAAAAAnAQAAZHJzL2Uyb0Rv&#10;Yy54bWxQSwUGAAAAAAYABgBZAQAAWgU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xbxContent>
                        </v:textbox>
                      </v:shape>
                      <v:shape id="_x0000_s1026" o:spid="_x0000_s1026" o:spt="32" type="#_x0000_t32" style="position:absolute;left:2195830;top:5045075;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NtRv9YAAAAFAQAADwAAAAAAAAAB&#10;ACAAAAAiAAAAZHJzL2Rvd25yZXYueG1sUEsBAhQAFAAAAAgAh07iQEAfytcSAgAA/wMAAA4AAAAA&#10;AAAAAQAgAAAAJQEAAGRycy9lMm9Eb2MueG1sUEsFBgAAAAAGAAYAWQEAAKkFAAAAAA==&#10;">
                        <v:fill on="f" focussize="0,0"/>
                        <v:stroke color="#000000" joinstyle="round" endarrow="block"/>
                        <v:imagedata o:title=""/>
                        <o:lock v:ext="edit" aspectratio="f"/>
                      </v:shape>
                      <v:shape id="_x0000_s1026" o:spid="_x0000_s1026" o:spt="202" type="#_x0000_t202" style="position:absolute;left:2418080;top:4918710;height:273685;width:764540;" fillcolor="#FFFFFF" filled="t" stroked="t" coordsize="21600,21600" o:gfxdata="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9MCPY9QAAAAFAQAADwAA&#10;AAAAAAABACAAAAAiAAAAZHJzL2Rvd25yZXYueG1sUEsBAhQAFAAAAAgAh07iQCPLbHZTAgAAzQQA&#10;AA4AAAAAAAAAAQAgAAAAIwEAAGRycy9lMm9Eb2MueG1sUEsFBgAAAAAGAAYAWQEAAOg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default"/>
                                  <w:sz w:val="18"/>
                                  <w:lang w:val="en-US"/>
                                </w:rPr>
                              </w:pPr>
                              <w:r>
                                <w:rPr>
                                  <w:rFonts w:hint="eastAsia"/>
                                  <w:sz w:val="18"/>
                                  <w:lang w:val="en-US" w:eastAsia="zh-CN"/>
                                </w:rPr>
                                <w:t>喷淋废液</w:t>
                              </w:r>
                            </w:p>
                          </w:txbxContent>
                        </v:textbox>
                      </v:shape>
                      <v:shape id="_x0000_s1026" o:spid="_x0000_s1026" o:spt="202" type="#_x0000_t202" style="position:absolute;left:3140075;top:4815205;height:292735;width:45847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IROo2AAAAAUBAAAPAAAAAAAAAAEAIAAAACIAAABkcnMvZG93bnJl&#10;di54bWxQSwECFAAUAAAACACHTuJADL22n8QBAABnAwAADgAAAAAAAAABACAAAAAnAQAAZHJzL2Uy&#10;b0RvYy54bWxQSwUGAAAAAAYABgBZAQAAXQU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xbxContent>
                        </v:textbox>
                      </v:shape>
                      <v:shape id="_x0000_s1026" o:spid="_x0000_s1026" o:spt="202" type="#_x0000_t202" style="position:absolute;left:2125980;top:4824730;height:292735;width:458470;" filled="f" stroked="f" coordsize="21600,21600" o:gfxdata="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hE6jYAAAABQEAAA8AAAAAAAAAAQAgAAAAIgAAAGRycy9kb3ducmV2&#10;LnhtbFBLAQIUABQAAAAIAIdO4kA6KuChwwEAAGcDAAAOAAAAAAAAAAEAIAAAACcBAABkcnMvZTJv&#10;RG9jLnhtbFBLBQYAAAAABgAGAFkBAABcBQAAAAA=&#10;">
                        <v:fill on="f" focussize="0,0"/>
                        <v:stroke on="f" weight="1.2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xbxContent>
                        </v:textbox>
                      </v:shape>
                      <v:shape id="_x0000_s1026" o:spid="_x0000_s1026" o:spt="32" type="#_x0000_t32" style="position:absolute;left:3195955;top:5053330;height:0;width:227965;" filled="f" stroked="t" coordsize="21600,21600" o:gfxdata="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21G/1gAAAAUBAAAPAAAAAAAA&#10;AAEAIAAAACIAAABkcnMvZG93bnJldi54bWxQSwECFAAUAAAACACHTuJAsoyqXhQCAAD/AwAADgAA&#10;AAAAAAABACAAAAAlAQAAZHJzL2Uyb0RvYy54bWxQSwUGAAAAAAYABgBZAQAAqwUAAAAA&#10;">
                        <v:fill on="f" focussize="0,0"/>
                        <v:stroke color="#000000" joinstyle="round" endarrow="block"/>
                        <v:imagedata o:title=""/>
                        <o:lock v:ext="edit" aspectratio="f"/>
                      </v:shape>
                      <v:shape id="_x0000_s1026" o:spid="_x0000_s1026" o:spt="202" type="#_x0000_t202" style="position:absolute;left:3273425;top:4862830;height:414020;width:1211580;" filled="f" stroked="f" coordsize="21600,21600" o:gfxdata="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sYzxjTAAAABQEAAA8AAAAAAAAAAQAgAAAAIgAAAGRycy9kb3ducmV2LnhtbFBLAQIUABQAAAAI&#10;AIdO4kCWvFaouQEAAF4DAAAOAAAAAAAAAAEAIAAAACIBAABkcnMvZTJvRG9jLnhtbFBLBQYAAAAA&#10;BgAGAFkBAABNBQAAAAA=&#10;">
                        <v:fill on="f" focussize="0,0"/>
                        <v:stroke on="f"/>
                        <v:imagedata o:title=""/>
                        <o:lock v:ext="edit" aspectratio="f"/>
                        <v:textbox>
                          <w:txbxContent>
                            <w:p>
                              <w:pPr>
                                <w:jc w:val="center"/>
                                <w:rPr>
                                  <w:rFonts w:hint="eastAsia"/>
                                  <w:sz w:val="18"/>
                                  <w:lang w:val="en-US" w:eastAsia="zh-CN"/>
                                </w:rPr>
                              </w:pPr>
                              <w:r>
                                <w:rPr>
                                  <w:rFonts w:hint="eastAsia"/>
                                  <w:sz w:val="18"/>
                                  <w:lang w:val="en-US" w:eastAsia="zh-CN"/>
                                </w:rPr>
                                <w:t>委托有资质单位</w:t>
                              </w:r>
                            </w:p>
                            <w:p>
                              <w:pPr>
                                <w:jc w:val="center"/>
                                <w:rPr>
                                  <w:rFonts w:hint="default" w:eastAsia="宋体"/>
                                  <w:sz w:val="18"/>
                                  <w:lang w:val="en-US" w:eastAsia="zh-CN"/>
                                </w:rPr>
                              </w:pPr>
                              <w:r>
                                <w:rPr>
                                  <w:rFonts w:hint="eastAsia"/>
                                  <w:sz w:val="18"/>
                                  <w:lang w:val="en-US" w:eastAsia="zh-CN"/>
                                </w:rPr>
                                <w:t>处置</w:t>
                              </w:r>
                            </w:p>
                          </w:txbxContent>
                        </v:textbox>
                      </v:shape>
                      <w10:wrap type="none"/>
                      <w10:anchorlock/>
                    </v:group>
                  </w:pict>
                </mc:Fallback>
              </mc:AlternateContent>
            </w:r>
          </w:p>
          <w:p>
            <w:pPr>
              <w:widowControl/>
              <w:adjustRightInd w:val="0"/>
              <w:snapToGrid w:val="0"/>
              <w:spacing w:line="360" w:lineRule="auto"/>
              <w:jc w:val="center"/>
              <w:rPr>
                <w:rFonts w:ascii="Times New Roman" w:hAnsi="Times New Roman" w:eastAsia="宋体" w:cs="Times New Roman"/>
                <w:b/>
                <w:color w:val="000000"/>
                <w:kern w:val="0"/>
                <w:szCs w:val="24"/>
              </w:rPr>
            </w:pPr>
            <w:r>
              <w:rPr>
                <w:rFonts w:hint="eastAsia" w:ascii="Times New Roman" w:hAnsi="Times New Roman" w:eastAsia="宋体" w:cs="Times New Roman"/>
                <w:b/>
                <w:color w:val="000000"/>
                <w:kern w:val="0"/>
                <w:szCs w:val="24"/>
              </w:rPr>
              <w:t>图</w:t>
            </w:r>
            <w:r>
              <w:rPr>
                <w:rFonts w:ascii="Times New Roman" w:hAnsi="Times New Roman" w:eastAsia="宋体" w:cs="Times New Roman"/>
                <w:b/>
                <w:color w:val="000000"/>
                <w:kern w:val="0"/>
                <w:szCs w:val="24"/>
              </w:rPr>
              <w:t xml:space="preserve">2-1  </w:t>
            </w:r>
            <w:r>
              <w:rPr>
                <w:rFonts w:hint="eastAsia" w:ascii="Times New Roman" w:hAnsi="Times New Roman" w:eastAsia="宋体" w:cs="Times New Roman"/>
                <w:b/>
                <w:color w:val="000000"/>
                <w:kern w:val="0"/>
                <w:szCs w:val="24"/>
              </w:rPr>
              <w:t>本</w:t>
            </w:r>
            <w:r>
              <w:rPr>
                <w:rFonts w:ascii="Times New Roman" w:hAnsi="Times New Roman" w:eastAsia="宋体" w:cs="Times New Roman"/>
                <w:b/>
                <w:color w:val="000000"/>
                <w:kern w:val="0"/>
                <w:szCs w:val="24"/>
              </w:rPr>
              <w:t>项目实际水平衡图（t/a）</w:t>
            </w:r>
          </w:p>
          <w:p>
            <w:pPr>
              <w:pStyle w:val="2"/>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p>
            <w:pPr>
              <w:pStyle w:val="3"/>
              <w:widowControl w:val="0"/>
              <w:numPr>
                <w:ilvl w:val="0"/>
                <w:numId w:val="0"/>
              </w:numPr>
              <w:jc w:val="both"/>
              <w:rPr>
                <w:rFonts w:ascii="Times New Roman" w:hAnsi="Times New Roman" w:eastAsia="宋体" w:cs="Times New Roman"/>
                <w:b/>
                <w:color w:val="000000"/>
                <w:kern w:val="0"/>
                <w:szCs w:val="24"/>
              </w:rPr>
            </w:pPr>
          </w:p>
        </w:tc>
      </w:tr>
    </w:tbl>
    <w:p>
      <w:pPr>
        <w:pStyle w:val="3"/>
        <w:widowControl w:val="0"/>
        <w:numPr>
          <w:ilvl w:val="0"/>
          <w:numId w:val="0"/>
        </w:numPr>
        <w:jc w:val="both"/>
        <w:rPr>
          <w:rFonts w:ascii="Times New Roman" w:hAnsi="Times New Roman" w:cs="Times New Roman"/>
          <w:b/>
          <w:color w:val="000000"/>
          <w:kern w:val="0"/>
          <w:sz w:val="24"/>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Times New Roman" w:hAnsi="Times New Roman" w:eastAsia="宋体" w:cs="Times New Roman"/>
                <w:b w:val="0"/>
                <w:bCs w:val="0"/>
                <w:kern w:val="0"/>
                <w:sz w:val="24"/>
                <w:szCs w:val="24"/>
              </w:rPr>
            </w:pPr>
            <w:r>
              <w:rPr>
                <w:rFonts w:ascii="Times New Roman" w:hAnsi="Times New Roman" w:eastAsia="宋体" w:cs="Times New Roman"/>
                <w:b/>
                <w:bCs/>
                <w:kern w:val="0"/>
                <w:sz w:val="24"/>
                <w:szCs w:val="24"/>
              </w:rPr>
              <w:t>主要工艺流程及产</w:t>
            </w:r>
            <w:r>
              <w:rPr>
                <w:rFonts w:hint="eastAsia" w:ascii="Times New Roman" w:hAnsi="Times New Roman" w:eastAsia="宋体" w:cs="Times New Roman"/>
                <w:b/>
                <w:bCs/>
                <w:kern w:val="0"/>
                <w:sz w:val="24"/>
                <w:szCs w:val="24"/>
                <w:lang w:eastAsia="zh-CN"/>
              </w:rPr>
              <w:t>污</w:t>
            </w:r>
            <w:r>
              <w:rPr>
                <w:rFonts w:ascii="Times New Roman" w:hAnsi="Times New Roman" w:eastAsia="宋体" w:cs="Times New Roman"/>
                <w:b/>
                <w:bCs/>
                <w:kern w:val="0"/>
                <w:sz w:val="24"/>
                <w:szCs w:val="24"/>
              </w:rPr>
              <w:t>环节</w:t>
            </w:r>
          </w:p>
          <w:p>
            <w:pPr>
              <w:pStyle w:val="22"/>
              <w:spacing w:line="360" w:lineRule="auto"/>
              <w:ind w:firstLine="480"/>
              <w:rPr>
                <w:rFonts w:hint="eastAsia"/>
                <w:b w:val="0"/>
                <w:bCs w:val="0"/>
                <w:sz w:val="24"/>
                <w:lang w:val="en-US" w:eastAsia="zh-CN"/>
              </w:rPr>
            </w:pPr>
            <w:r>
              <w:rPr>
                <w:rFonts w:hint="eastAsia"/>
                <w:b w:val="0"/>
                <w:bCs w:val="0"/>
                <w:sz w:val="24"/>
              </w:rPr>
              <w:t>本次</w:t>
            </w:r>
            <w:r>
              <w:rPr>
                <w:b w:val="0"/>
                <w:bCs w:val="0"/>
                <w:sz w:val="24"/>
              </w:rPr>
              <w:t>验</w:t>
            </w:r>
            <w:r>
              <w:rPr>
                <w:rFonts w:hint="eastAsia"/>
                <w:b w:val="0"/>
                <w:bCs w:val="0"/>
                <w:sz w:val="24"/>
              </w:rPr>
              <w:t>收内容为</w:t>
            </w:r>
            <w:r>
              <w:rPr>
                <w:rFonts w:hint="eastAsia"/>
                <w:b w:val="0"/>
                <w:bCs w:val="0"/>
                <w:sz w:val="24"/>
                <w:lang w:eastAsia="zh-CN"/>
              </w:rPr>
              <w:t>年产</w:t>
            </w:r>
            <w:r>
              <w:rPr>
                <w:rFonts w:hint="eastAsia"/>
                <w:b w:val="0"/>
                <w:bCs w:val="0"/>
                <w:sz w:val="24"/>
                <w:lang w:val="en-US" w:eastAsia="zh-CN"/>
              </w:rPr>
              <w:t>80万只电圈套器，生产工艺如下。</w:t>
            </w:r>
          </w:p>
          <w:p>
            <w:pPr>
              <w:pStyle w:val="22"/>
              <w:numPr>
                <w:ilvl w:val="0"/>
                <w:numId w:val="3"/>
              </w:numPr>
              <w:spacing w:line="360" w:lineRule="auto"/>
              <w:ind w:firstLine="480"/>
              <w:rPr>
                <w:rFonts w:hint="eastAsia"/>
                <w:b w:val="0"/>
                <w:bCs w:val="0"/>
                <w:sz w:val="24"/>
                <w:lang w:eastAsia="zh-CN"/>
              </w:rPr>
            </w:pPr>
            <w:r>
              <w:rPr>
                <w:color w:val="auto"/>
              </w:rPr>
              <mc:AlternateContent>
                <mc:Choice Requires="wpc">
                  <w:drawing>
                    <wp:anchor distT="0" distB="0" distL="114300" distR="114300" simplePos="0" relativeHeight="251663360" behindDoc="0" locked="0" layoutInCell="1" allowOverlap="1">
                      <wp:simplePos x="0" y="0"/>
                      <wp:positionH relativeFrom="column">
                        <wp:posOffset>191770</wp:posOffset>
                      </wp:positionH>
                      <wp:positionV relativeFrom="paragraph">
                        <wp:posOffset>361315</wp:posOffset>
                      </wp:positionV>
                      <wp:extent cx="5048250" cy="6226810"/>
                      <wp:effectExtent l="0" t="0" r="0" b="2540"/>
                      <wp:wrapSquare wrapText="bothSides"/>
                      <wp:docPr id="301" name="画布 3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9" name="文本框 259"/>
                              <wps:cNvSpPr txBox="1"/>
                              <wps:spPr>
                                <a:xfrm>
                                  <a:off x="421561" y="37090"/>
                                  <a:ext cx="1712842" cy="274946"/>
                                </a:xfrm>
                                <a:prstGeom prst="rect">
                                  <a:avLst/>
                                </a:prstGeom>
                                <a:noFill/>
                                <a:ln>
                                  <a:noFill/>
                                </a:ln>
                              </wps:spPr>
                              <wps:txbx>
                                <w:txbxContent>
                                  <w:p>
                                    <w:pPr>
                                      <w:jc w:val="center"/>
                                      <w:rPr>
                                        <w:rFonts w:hint="default" w:eastAsia="宋体"/>
                                        <w:sz w:val="18"/>
                                        <w:szCs w:val="21"/>
                                        <w:lang w:val="en-US" w:eastAsia="zh-CN"/>
                                      </w:rPr>
                                    </w:pPr>
                                    <w:r>
                                      <w:rPr>
                                        <w:rFonts w:hint="eastAsia"/>
                                        <w:sz w:val="18"/>
                                        <w:szCs w:val="21"/>
                                        <w:lang w:val="en-US" w:eastAsia="zh-CN"/>
                                      </w:rPr>
                                      <w:t>金属件</w:t>
                                    </w:r>
                                  </w:p>
                                </w:txbxContent>
                              </wps:txbx>
                              <wps:bodyPr upright="1"/>
                            </wps:wsp>
                            <wps:wsp>
                              <wps:cNvPr id="260" name="文本框 260"/>
                              <wps:cNvSpPr txBox="1"/>
                              <wps:spPr>
                                <a:xfrm>
                                  <a:off x="849570" y="520060"/>
                                  <a:ext cx="872945" cy="299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机加工</w:t>
                                    </w:r>
                                  </w:p>
                                </w:txbxContent>
                              </wps:txbx>
                              <wps:bodyPr upright="1"/>
                            </wps:wsp>
                            <wps:wsp>
                              <wps:cNvPr id="261" name="直接箭头连接符 261"/>
                              <wps:cNvCnPr/>
                              <wps:spPr>
                                <a:xfrm>
                                  <a:off x="1278385" y="275753"/>
                                  <a:ext cx="806" cy="243501"/>
                                </a:xfrm>
                                <a:prstGeom prst="straightConnector1">
                                  <a:avLst/>
                                </a:prstGeom>
                                <a:ln w="9525" cap="flat" cmpd="sng">
                                  <a:solidFill>
                                    <a:srgbClr val="000000"/>
                                  </a:solidFill>
                                  <a:prstDash val="solid"/>
                                  <a:headEnd type="none" w="med" len="med"/>
                                  <a:tailEnd type="triangle" w="med" len="med"/>
                                </a:ln>
                              </wps:spPr>
                              <wps:bodyPr/>
                            </wps:wsp>
                            <wps:wsp>
                              <wps:cNvPr id="262" name="文本框 262"/>
                              <wps:cNvSpPr txBox="1"/>
                              <wps:spPr>
                                <a:xfrm>
                                  <a:off x="827001" y="1057858"/>
                                  <a:ext cx="894708" cy="2652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成型</w:t>
                                    </w:r>
                                  </w:p>
                                </w:txbxContent>
                              </wps:txbx>
                              <wps:bodyPr upright="1"/>
                            </wps:wsp>
                            <wps:wsp>
                              <wps:cNvPr id="263" name="文本框 263"/>
                              <wps:cNvSpPr txBox="1"/>
                              <wps:spPr>
                                <a:xfrm>
                                  <a:off x="1849120" y="5937885"/>
                                  <a:ext cx="1221105" cy="271145"/>
                                </a:xfrm>
                                <a:prstGeom prst="rect">
                                  <a:avLst/>
                                </a:prstGeom>
                                <a:solidFill>
                                  <a:srgbClr val="FFFFFF"/>
                                </a:solidFill>
                                <a:ln>
                                  <a:noFill/>
                                </a:ln>
                              </wps:spPr>
                              <wps:txbx>
                                <w:txbxContent>
                                  <w:p>
                                    <w:pPr>
                                      <w:jc w:val="center"/>
                                      <w:rPr>
                                        <w:rFonts w:hint="default" w:eastAsia="宋体"/>
                                        <w:sz w:val="18"/>
                                        <w:szCs w:val="21"/>
                                        <w:lang w:val="en-US" w:eastAsia="zh-CN"/>
                                      </w:rPr>
                                    </w:pPr>
                                    <w:r>
                                      <w:rPr>
                                        <w:rFonts w:hint="eastAsia"/>
                                        <w:sz w:val="18"/>
                                        <w:szCs w:val="21"/>
                                        <w:lang w:val="en-US" w:eastAsia="zh-CN"/>
                                      </w:rPr>
                                      <w:t>入库</w:t>
                                    </w:r>
                                  </w:p>
                                </w:txbxContent>
                              </wps:txbx>
                              <wps:bodyPr upright="1"/>
                            </wps:wsp>
                            <wps:wsp>
                              <wps:cNvPr id="264" name="直接箭头连接符 264"/>
                              <wps:cNvCnPr/>
                              <wps:spPr>
                                <a:xfrm flipH="1">
                                  <a:off x="1278385" y="835321"/>
                                  <a:ext cx="2418" cy="209637"/>
                                </a:xfrm>
                                <a:prstGeom prst="straightConnector1">
                                  <a:avLst/>
                                </a:prstGeom>
                                <a:ln w="9525" cap="flat" cmpd="sng">
                                  <a:solidFill>
                                    <a:srgbClr val="000000"/>
                                  </a:solidFill>
                                  <a:prstDash val="solid"/>
                                  <a:headEnd type="none" w="med" len="med"/>
                                  <a:tailEnd type="triangle" w="med" len="med"/>
                                </a:ln>
                              </wps:spPr>
                              <wps:bodyPr/>
                            </wps:wsp>
                            <wps:wsp>
                              <wps:cNvPr id="265" name="直接箭头连接符 265"/>
                              <wps:cNvCnPr/>
                              <wps:spPr>
                                <a:xfrm>
                                  <a:off x="2371380" y="1549698"/>
                                  <a:ext cx="2418" cy="209637"/>
                                </a:xfrm>
                                <a:prstGeom prst="straightConnector1">
                                  <a:avLst/>
                                </a:prstGeom>
                                <a:ln w="9525" cap="flat" cmpd="sng">
                                  <a:solidFill>
                                    <a:srgbClr val="000000"/>
                                  </a:solidFill>
                                  <a:prstDash val="solid"/>
                                  <a:headEnd type="none" w="med" len="med"/>
                                  <a:tailEnd type="triangle" w="med" len="med"/>
                                </a:ln>
                              </wps:spPr>
                              <wps:bodyPr/>
                            </wps:wsp>
                            <wps:wsp>
                              <wps:cNvPr id="266" name="文本框 266"/>
                              <wps:cNvSpPr txBox="1"/>
                              <wps:spPr>
                                <a:xfrm>
                                  <a:off x="1940953" y="1764172"/>
                                  <a:ext cx="940653" cy="25478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粗洗</w:t>
                                    </w:r>
                                  </w:p>
                                </w:txbxContent>
                              </wps:txbx>
                              <wps:bodyPr upright="1"/>
                            </wps:wsp>
                            <wps:wsp>
                              <wps:cNvPr id="267" name="直接箭头连接符 267"/>
                              <wps:cNvCnPr/>
                              <wps:spPr>
                                <a:xfrm>
                                  <a:off x="3358783" y="361220"/>
                                  <a:ext cx="0" cy="1147357"/>
                                </a:xfrm>
                                <a:prstGeom prst="straightConnector1">
                                  <a:avLst/>
                                </a:prstGeom>
                                <a:ln w="9525" cap="flat" cmpd="sng">
                                  <a:solidFill>
                                    <a:srgbClr val="000000"/>
                                  </a:solidFill>
                                  <a:prstDash val="solid"/>
                                  <a:headEnd type="none" w="med" len="med"/>
                                  <a:tailEnd type="triangle" w="med" len="med"/>
                                </a:ln>
                              </wps:spPr>
                              <wps:bodyPr/>
                            </wps:wsp>
                            <wps:wsp>
                              <wps:cNvPr id="268" name="直接箭头连接符 268"/>
                              <wps:cNvCnPr/>
                              <wps:spPr>
                                <a:xfrm>
                                  <a:off x="2401203" y="2062501"/>
                                  <a:ext cx="0" cy="203186"/>
                                </a:xfrm>
                                <a:prstGeom prst="straightConnector1">
                                  <a:avLst/>
                                </a:prstGeom>
                                <a:ln w="9525" cap="flat" cmpd="sng">
                                  <a:solidFill>
                                    <a:srgbClr val="000000"/>
                                  </a:solidFill>
                                  <a:prstDash val="solid"/>
                                  <a:headEnd type="none" w="med" len="med"/>
                                  <a:tailEnd type="triangle" w="med" len="med"/>
                                </a:ln>
                              </wps:spPr>
                              <wps:bodyPr/>
                            </wps:wsp>
                            <wps:wsp>
                              <wps:cNvPr id="269" name="文本框 269"/>
                              <wps:cNvSpPr txBox="1"/>
                              <wps:spPr>
                                <a:xfrm>
                                  <a:off x="1955461" y="2304390"/>
                                  <a:ext cx="945489" cy="2531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精洗</w:t>
                                    </w:r>
                                  </w:p>
                                </w:txbxContent>
                              </wps:txbx>
                              <wps:bodyPr upright="1"/>
                            </wps:wsp>
                            <wps:wsp>
                              <wps:cNvPr id="270" name="直接箭头连接符 270"/>
                              <wps:cNvCnPr/>
                              <wps:spPr>
                                <a:xfrm>
                                  <a:off x="2424579" y="2568048"/>
                                  <a:ext cx="0" cy="202380"/>
                                </a:xfrm>
                                <a:prstGeom prst="straightConnector1">
                                  <a:avLst/>
                                </a:prstGeom>
                                <a:ln w="9525" cap="flat" cmpd="sng">
                                  <a:solidFill>
                                    <a:srgbClr val="000000"/>
                                  </a:solidFill>
                                  <a:prstDash val="solid"/>
                                  <a:headEnd type="none" w="med" len="med"/>
                                  <a:tailEnd type="triangle" w="med" len="med"/>
                                </a:ln>
                              </wps:spPr>
                              <wps:bodyPr/>
                            </wps:wsp>
                            <wps:wsp>
                              <wps:cNvPr id="271" name="文本框 271"/>
                              <wps:cNvSpPr txBox="1"/>
                              <wps:spPr>
                                <a:xfrm>
                                  <a:off x="1967552" y="2768815"/>
                                  <a:ext cx="927756" cy="2539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烘干</w:t>
                                    </w:r>
                                  </w:p>
                                </w:txbxContent>
                              </wps:txbx>
                              <wps:bodyPr upright="1"/>
                            </wps:wsp>
                            <wps:wsp>
                              <wps:cNvPr id="272" name="直接箭头连接符 272"/>
                              <wps:cNvCnPr/>
                              <wps:spPr>
                                <a:xfrm>
                                  <a:off x="2426191" y="3036505"/>
                                  <a:ext cx="0" cy="203186"/>
                                </a:xfrm>
                                <a:prstGeom prst="straightConnector1">
                                  <a:avLst/>
                                </a:prstGeom>
                                <a:ln w="9525" cap="flat" cmpd="sng">
                                  <a:solidFill>
                                    <a:srgbClr val="000000"/>
                                  </a:solidFill>
                                  <a:prstDash val="solid"/>
                                  <a:headEnd type="none" w="med" len="med"/>
                                  <a:tailEnd type="triangle" w="med" len="med"/>
                                </a:ln>
                              </wps:spPr>
                              <wps:bodyPr/>
                            </wps:wsp>
                            <wps:wsp>
                              <wps:cNvPr id="273" name="文本框 273"/>
                              <wps:cNvSpPr txBox="1"/>
                              <wps:spPr>
                                <a:xfrm>
                                  <a:off x="1961910" y="3257430"/>
                                  <a:ext cx="922920" cy="25478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eastAsia="宋体"/>
                                        <w:sz w:val="18"/>
                                        <w:szCs w:val="21"/>
                                        <w:lang w:val="en-US" w:eastAsia="zh-CN"/>
                                      </w:rPr>
                                      <w:t>焊接</w:t>
                                    </w:r>
                                  </w:p>
                                </w:txbxContent>
                              </wps:txbx>
                              <wps:bodyPr upright="1"/>
                            </wps:wsp>
                            <wps:wsp>
                              <wps:cNvPr id="274" name="直接箭头连接符 274"/>
                              <wps:cNvCnPr/>
                              <wps:spPr>
                                <a:xfrm>
                                  <a:off x="1753144" y="670031"/>
                                  <a:ext cx="317581" cy="0"/>
                                </a:xfrm>
                                <a:prstGeom prst="straightConnector1">
                                  <a:avLst/>
                                </a:prstGeom>
                                <a:ln w="9525" cap="flat" cmpd="sng">
                                  <a:solidFill>
                                    <a:srgbClr val="000000"/>
                                  </a:solidFill>
                                  <a:prstDash val="dash"/>
                                  <a:headEnd type="none" w="med" len="med"/>
                                  <a:tailEnd type="triangle" w="med" len="med"/>
                                </a:ln>
                              </wps:spPr>
                              <wps:bodyPr/>
                            </wps:wsp>
                            <wps:wsp>
                              <wps:cNvPr id="275" name="直接箭头连接符 275"/>
                              <wps:cNvCnPr/>
                              <wps:spPr>
                                <a:xfrm>
                                  <a:off x="2941252" y="2424528"/>
                                  <a:ext cx="315969" cy="0"/>
                                </a:xfrm>
                                <a:prstGeom prst="straightConnector1">
                                  <a:avLst/>
                                </a:prstGeom>
                                <a:ln w="9525" cap="flat" cmpd="sng">
                                  <a:solidFill>
                                    <a:srgbClr val="000000"/>
                                  </a:solidFill>
                                  <a:prstDash val="dash"/>
                                  <a:headEnd type="none" w="med" len="med"/>
                                  <a:tailEnd type="triangle" w="med" len="med"/>
                                </a:ln>
                              </wps:spPr>
                              <wps:bodyPr/>
                            </wps:wsp>
                            <wps:wsp>
                              <wps:cNvPr id="276" name="文本框 276"/>
                              <wps:cNvSpPr txBox="1"/>
                              <wps:spPr>
                                <a:xfrm>
                                  <a:off x="3221756" y="1739177"/>
                                  <a:ext cx="939847" cy="266077"/>
                                </a:xfrm>
                                <a:prstGeom prst="rect">
                                  <a:avLst/>
                                </a:prstGeom>
                                <a:noFill/>
                                <a:ln>
                                  <a:noFill/>
                                </a:ln>
                              </wps:spPr>
                              <wps:txb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W1清洗废水</w:t>
                                    </w:r>
                                  </w:p>
                                </w:txbxContent>
                              </wps:txbx>
                              <wps:bodyPr upright="1"/>
                            </wps:wsp>
                            <wps:wsp>
                              <wps:cNvPr id="277" name="文本框 277"/>
                              <wps:cNvSpPr txBox="1"/>
                              <wps:spPr>
                                <a:xfrm>
                                  <a:off x="3189514" y="2276976"/>
                                  <a:ext cx="1033348" cy="266883"/>
                                </a:xfrm>
                                <a:prstGeom prst="rect">
                                  <a:avLst/>
                                </a:prstGeom>
                                <a:noFill/>
                                <a:ln>
                                  <a:noFill/>
                                </a:ln>
                              </wps:spPr>
                              <wps:txb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W2清洗废水</w:t>
                                    </w:r>
                                  </w:p>
                                </w:txbxContent>
                              </wps:txbx>
                              <wps:bodyPr upright="1"/>
                            </wps:wsp>
                            <wps:wsp>
                              <wps:cNvPr id="278" name="直接箭头连接符 278"/>
                              <wps:cNvCnPr/>
                              <wps:spPr>
                                <a:xfrm>
                                  <a:off x="1568561" y="1913337"/>
                                  <a:ext cx="317581" cy="0"/>
                                </a:xfrm>
                                <a:prstGeom prst="straightConnector1">
                                  <a:avLst/>
                                </a:prstGeom>
                                <a:ln w="9525" cap="flat" cmpd="sng">
                                  <a:solidFill>
                                    <a:srgbClr val="000000"/>
                                  </a:solidFill>
                                  <a:prstDash val="solid"/>
                                  <a:headEnd type="none" w="med" len="med"/>
                                  <a:tailEnd type="triangle" w="med" len="med"/>
                                </a:ln>
                              </wps:spPr>
                              <wps:bodyPr/>
                            </wps:wsp>
                            <wps:wsp>
                              <wps:cNvPr id="279" name="文本框 279"/>
                              <wps:cNvSpPr txBox="1"/>
                              <wps:spPr>
                                <a:xfrm>
                                  <a:off x="2881605" y="49184"/>
                                  <a:ext cx="940653" cy="266077"/>
                                </a:xfrm>
                                <a:prstGeom prst="rect">
                                  <a:avLst/>
                                </a:prstGeom>
                                <a:noFill/>
                                <a:ln>
                                  <a:noFill/>
                                </a:ln>
                              </wps:spPr>
                              <wps:txbx>
                                <w:txbxContent>
                                  <w:p>
                                    <w:pPr>
                                      <w:jc w:val="center"/>
                                      <w:rPr>
                                        <w:rFonts w:hint="default" w:eastAsia="宋体"/>
                                        <w:sz w:val="18"/>
                                        <w:szCs w:val="21"/>
                                        <w:lang w:val="en-US" w:eastAsia="zh-CN"/>
                                      </w:rPr>
                                    </w:pPr>
                                    <w:r>
                                      <w:rPr>
                                        <w:rFonts w:hint="eastAsia"/>
                                        <w:sz w:val="18"/>
                                        <w:szCs w:val="21"/>
                                        <w:lang w:val="en-US" w:eastAsia="zh-CN"/>
                                      </w:rPr>
                                      <w:t>塑料件</w:t>
                                    </w:r>
                                  </w:p>
                                </w:txbxContent>
                              </wps:txbx>
                              <wps:bodyPr upright="1"/>
                            </wps:wsp>
                            <wps:wsp>
                              <wps:cNvPr id="280" name="直接箭头连接符 280"/>
                              <wps:cNvCnPr/>
                              <wps:spPr>
                                <a:xfrm>
                                  <a:off x="2439893" y="3522701"/>
                                  <a:ext cx="0" cy="145133"/>
                                </a:xfrm>
                                <a:prstGeom prst="straightConnector1">
                                  <a:avLst/>
                                </a:prstGeom>
                                <a:ln w="9525" cap="flat" cmpd="sng">
                                  <a:solidFill>
                                    <a:srgbClr val="000000"/>
                                  </a:solidFill>
                                  <a:prstDash val="solid"/>
                                  <a:headEnd type="none" w="med" len="med"/>
                                  <a:tailEnd type="triangle" w="med" len="med"/>
                                </a:ln>
                              </wps:spPr>
                              <wps:bodyPr/>
                            </wps:wsp>
                            <wps:wsp>
                              <wps:cNvPr id="281" name="文本框 281"/>
                              <wps:cNvSpPr txBox="1"/>
                              <wps:spPr>
                                <a:xfrm>
                                  <a:off x="1978031" y="3679122"/>
                                  <a:ext cx="872945" cy="2539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组装</w:t>
                                    </w:r>
                                  </w:p>
                                </w:txbxContent>
                              </wps:txbx>
                              <wps:bodyPr upright="1"/>
                            </wps:wsp>
                            <wps:wsp>
                              <wps:cNvPr id="282" name="直接箭头连接符 282"/>
                              <wps:cNvCnPr/>
                              <wps:spPr>
                                <a:xfrm>
                                  <a:off x="2422967" y="3942780"/>
                                  <a:ext cx="0" cy="138683"/>
                                </a:xfrm>
                                <a:prstGeom prst="straightConnector1">
                                  <a:avLst/>
                                </a:prstGeom>
                                <a:ln w="9525" cap="flat" cmpd="sng">
                                  <a:solidFill>
                                    <a:srgbClr val="000000"/>
                                  </a:solidFill>
                                  <a:prstDash val="solid"/>
                                  <a:headEnd type="none" w="med" len="med"/>
                                  <a:tailEnd type="triangle" w="med" len="med"/>
                                </a:ln>
                              </wps:spPr>
                              <wps:bodyPr/>
                            </wps:wsp>
                            <wps:wsp>
                              <wps:cNvPr id="283" name="文本框 283"/>
                              <wps:cNvSpPr txBox="1"/>
                              <wps:spPr>
                                <a:xfrm>
                                  <a:off x="1978031" y="4559595"/>
                                  <a:ext cx="911635" cy="25156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包装</w:t>
                                    </w:r>
                                  </w:p>
                                </w:txbxContent>
                              </wps:txbx>
                              <wps:bodyPr upright="1"/>
                            </wps:wsp>
                            <wps:wsp>
                              <wps:cNvPr id="284" name="直接箭头连接符 284"/>
                              <wps:cNvCnPr/>
                              <wps:spPr>
                                <a:xfrm>
                                  <a:off x="2431833" y="4843411"/>
                                  <a:ext cx="0" cy="203186"/>
                                </a:xfrm>
                                <a:prstGeom prst="straightConnector1">
                                  <a:avLst/>
                                </a:prstGeom>
                                <a:ln w="9525" cap="flat" cmpd="sng">
                                  <a:solidFill>
                                    <a:srgbClr val="000000"/>
                                  </a:solidFill>
                                  <a:prstDash val="solid"/>
                                  <a:headEnd type="none" w="med" len="med"/>
                                  <a:tailEnd type="triangle" w="med" len="med"/>
                                </a:ln>
                              </wps:spPr>
                              <wps:bodyPr/>
                            </wps:wsp>
                            <wps:wsp>
                              <wps:cNvPr id="285" name="直接箭头连接符 285"/>
                              <wps:cNvCnPr/>
                              <wps:spPr>
                                <a:xfrm>
                                  <a:off x="1602414" y="4726498"/>
                                  <a:ext cx="317581" cy="0"/>
                                </a:xfrm>
                                <a:prstGeom prst="straightConnector1">
                                  <a:avLst/>
                                </a:prstGeom>
                                <a:ln w="9525" cap="flat" cmpd="sng">
                                  <a:solidFill>
                                    <a:srgbClr val="000000"/>
                                  </a:solidFill>
                                  <a:prstDash val="solid"/>
                                  <a:headEnd type="none" w="med" len="med"/>
                                  <a:tailEnd type="triangle" w="med" len="med"/>
                                </a:ln>
                              </wps:spPr>
                              <wps:bodyPr/>
                            </wps:wsp>
                            <wps:wsp>
                              <wps:cNvPr id="286" name="文本框 286"/>
                              <wps:cNvSpPr txBox="1"/>
                              <wps:spPr>
                                <a:xfrm>
                                  <a:off x="803275" y="4595495"/>
                                  <a:ext cx="1064895" cy="267335"/>
                                </a:xfrm>
                                <a:prstGeom prst="rect">
                                  <a:avLst/>
                                </a:prstGeom>
                                <a:noFill/>
                                <a:ln>
                                  <a:noFill/>
                                </a:ln>
                              </wps:spPr>
                              <wps:txbx>
                                <w:txbxContent>
                                  <w:p>
                                    <w:pPr>
                                      <w:jc w:val="center"/>
                                      <w:rPr>
                                        <w:rFonts w:hint="default"/>
                                        <w:sz w:val="18"/>
                                        <w:szCs w:val="21"/>
                                        <w:lang w:val="en-US" w:eastAsia="zh-CN"/>
                                      </w:rPr>
                                    </w:pPr>
                                    <w:r>
                                      <w:rPr>
                                        <w:rFonts w:hint="eastAsia"/>
                                        <w:sz w:val="18"/>
                                        <w:szCs w:val="21"/>
                                        <w:lang w:val="en-US" w:eastAsia="zh-CN"/>
                                      </w:rPr>
                                      <w:t>纸塑袋</w:t>
                                    </w:r>
                                  </w:p>
                                </w:txbxContent>
                              </wps:txbx>
                              <wps:bodyPr upright="1"/>
                            </wps:wsp>
                            <wps:wsp>
                              <wps:cNvPr id="287" name="直接箭头连接符 287"/>
                              <wps:cNvCnPr/>
                              <wps:spPr>
                                <a:xfrm>
                                  <a:off x="2979137" y="5659381"/>
                                  <a:ext cx="304684" cy="0"/>
                                </a:xfrm>
                                <a:prstGeom prst="straightConnector1">
                                  <a:avLst/>
                                </a:prstGeom>
                                <a:ln w="9525" cap="flat" cmpd="sng">
                                  <a:solidFill>
                                    <a:srgbClr val="000000"/>
                                  </a:solidFill>
                                  <a:prstDash val="dash"/>
                                  <a:headEnd type="none" w="med" len="med"/>
                                  <a:tailEnd type="triangle" w="med" len="med"/>
                                </a:ln>
                              </wps:spPr>
                              <wps:bodyPr/>
                            </wps:wsp>
                            <wps:wsp>
                              <wps:cNvPr id="288" name="文本框 288"/>
                              <wps:cNvSpPr txBox="1"/>
                              <wps:spPr>
                                <a:xfrm>
                                  <a:off x="3219337" y="5492478"/>
                                  <a:ext cx="939847" cy="266077"/>
                                </a:xfrm>
                                <a:prstGeom prst="rect">
                                  <a:avLst/>
                                </a:prstGeom>
                                <a:noFill/>
                                <a:ln>
                                  <a:noFill/>
                                </a:ln>
                              </wps:spPr>
                              <wps:txb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S2抽样废液</w:t>
                                    </w:r>
                                  </w:p>
                                </w:txbxContent>
                              </wps:txbx>
                              <wps:bodyPr upright="1"/>
                            </wps:wsp>
                            <wps:wsp>
                              <wps:cNvPr id="289" name="文本框 289"/>
                              <wps:cNvSpPr txBox="1"/>
                              <wps:spPr>
                                <a:xfrm>
                                  <a:off x="1875663" y="524898"/>
                                  <a:ext cx="1064783" cy="266883"/>
                                </a:xfrm>
                                <a:prstGeom prst="rect">
                                  <a:avLst/>
                                </a:prstGeom>
                                <a:noFill/>
                                <a:ln>
                                  <a:noFill/>
                                </a:ln>
                              </wps:spPr>
                              <wps:txb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S1边角料</w:t>
                                    </w:r>
                                  </w:p>
                                </w:txbxContent>
                              </wps:txbx>
                              <wps:bodyPr upright="1"/>
                            </wps:wsp>
                            <wps:wsp>
                              <wps:cNvPr id="290" name="文本框 290"/>
                              <wps:cNvSpPr txBox="1"/>
                              <wps:spPr>
                                <a:xfrm>
                                  <a:off x="897126" y="1760141"/>
                                  <a:ext cx="939847" cy="266883"/>
                                </a:xfrm>
                                <a:prstGeom prst="rect">
                                  <a:avLst/>
                                </a:prstGeom>
                                <a:noFill/>
                                <a:ln>
                                  <a:noFill/>
                                </a:ln>
                              </wps:spPr>
                              <wps:txbx>
                                <w:txbxContent>
                                  <w:p>
                                    <w:pPr>
                                      <w:jc w:val="center"/>
                                      <w:rPr>
                                        <w:rFonts w:hint="default" w:eastAsia="宋体"/>
                                        <w:sz w:val="18"/>
                                        <w:szCs w:val="21"/>
                                        <w:lang w:val="en-US" w:eastAsia="zh-CN"/>
                                      </w:rPr>
                                    </w:pPr>
                                    <w:r>
                                      <w:rPr>
                                        <w:rFonts w:hint="eastAsia"/>
                                        <w:sz w:val="18"/>
                                        <w:szCs w:val="21"/>
                                        <w:lang w:val="en-US" w:eastAsia="zh-CN"/>
                                      </w:rPr>
                                      <w:t>纯水</w:t>
                                    </w:r>
                                  </w:p>
                                </w:txbxContent>
                              </wps:txbx>
                              <wps:bodyPr upright="1"/>
                            </wps:wsp>
                            <wps:wsp>
                              <wps:cNvPr id="291" name="直接箭头连接符 291"/>
                              <wps:cNvCnPr/>
                              <wps:spPr>
                                <a:xfrm>
                                  <a:off x="2425385" y="4387855"/>
                                  <a:ext cx="0" cy="160453"/>
                                </a:xfrm>
                                <a:prstGeom prst="straightConnector1">
                                  <a:avLst/>
                                </a:prstGeom>
                                <a:ln w="9525" cap="flat" cmpd="sng">
                                  <a:solidFill>
                                    <a:srgbClr val="000000"/>
                                  </a:solidFill>
                                  <a:prstDash val="solid"/>
                                  <a:headEnd type="none" w="med" len="med"/>
                                  <a:tailEnd type="triangle" w="med" len="med"/>
                                </a:ln>
                              </wps:spPr>
                              <wps:bodyPr/>
                            </wps:wsp>
                            <wps:wsp>
                              <wps:cNvPr id="292" name="文本框 292"/>
                              <wps:cNvSpPr txBox="1"/>
                              <wps:spPr>
                                <a:xfrm>
                                  <a:off x="1973194" y="4124196"/>
                                  <a:ext cx="894708" cy="2531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检验</w:t>
                                    </w:r>
                                  </w:p>
                                </w:txbxContent>
                              </wps:txbx>
                              <wps:bodyPr upright="1"/>
                            </wps:wsp>
                            <wps:wsp>
                              <wps:cNvPr id="293" name="直接箭头连接符 293"/>
                              <wps:cNvCnPr/>
                              <wps:spPr>
                                <a:xfrm>
                                  <a:off x="2449566" y="5291711"/>
                                  <a:ext cx="0" cy="203186"/>
                                </a:xfrm>
                                <a:prstGeom prst="straightConnector1">
                                  <a:avLst/>
                                </a:prstGeom>
                                <a:ln w="9525" cap="flat" cmpd="sng">
                                  <a:solidFill>
                                    <a:srgbClr val="000000"/>
                                  </a:solidFill>
                                  <a:prstDash val="solid"/>
                                  <a:headEnd type="none" w="med" len="med"/>
                                  <a:tailEnd type="triangle" w="med" len="med"/>
                                </a:ln>
                              </wps:spPr>
                              <wps:bodyPr/>
                            </wps:wsp>
                            <wps:wsp>
                              <wps:cNvPr id="294" name="直接连接符 294"/>
                              <wps:cNvCnPr/>
                              <wps:spPr>
                                <a:xfrm>
                                  <a:off x="1306596" y="1523897"/>
                                  <a:ext cx="2046544" cy="0"/>
                                </a:xfrm>
                                <a:prstGeom prst="line">
                                  <a:avLst/>
                                </a:prstGeom>
                                <a:ln w="9525" cap="flat" cmpd="sng">
                                  <a:solidFill>
                                    <a:srgbClr val="000000"/>
                                  </a:solidFill>
                                  <a:prstDash val="solid"/>
                                  <a:headEnd type="none" w="med" len="med"/>
                                  <a:tailEnd type="none" w="med" len="med"/>
                                </a:ln>
                              </wps:spPr>
                              <wps:bodyPr upright="1"/>
                            </wps:wsp>
                            <wps:wsp>
                              <wps:cNvPr id="295" name="直接连接符 295"/>
                              <wps:cNvCnPr/>
                              <wps:spPr>
                                <a:xfrm>
                                  <a:off x="1289669" y="1356187"/>
                                  <a:ext cx="806" cy="176578"/>
                                </a:xfrm>
                                <a:prstGeom prst="line">
                                  <a:avLst/>
                                </a:prstGeom>
                                <a:ln w="9525" cap="flat" cmpd="sng">
                                  <a:solidFill>
                                    <a:srgbClr val="000000"/>
                                  </a:solidFill>
                                  <a:prstDash val="solid"/>
                                  <a:headEnd type="none" w="med" len="med"/>
                                  <a:tailEnd type="triangle" w="med" len="med"/>
                                </a:ln>
                              </wps:spPr>
                              <wps:bodyPr upright="1"/>
                            </wps:wsp>
                            <wps:wsp>
                              <wps:cNvPr id="296" name="文本框 296"/>
                              <wps:cNvSpPr txBox="1"/>
                              <wps:spPr>
                                <a:xfrm>
                                  <a:off x="2015109" y="5061111"/>
                                  <a:ext cx="868915" cy="2418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21"/>
                                        <w:lang w:val="en-US" w:eastAsia="zh-CN"/>
                                      </w:rPr>
                                    </w:pPr>
                                    <w:r>
                                      <w:rPr>
                                        <w:rFonts w:hint="eastAsia"/>
                                        <w:sz w:val="18"/>
                                        <w:szCs w:val="21"/>
                                        <w:lang w:val="en-US" w:eastAsia="zh-CN"/>
                                      </w:rPr>
                                      <w:t>委外灭菌</w:t>
                                    </w:r>
                                  </w:p>
                                </w:txbxContent>
                              </wps:txbx>
                              <wps:bodyPr upright="1"/>
                            </wps:wsp>
                            <wps:wsp>
                              <wps:cNvPr id="297" name="文本框 297"/>
                              <wps:cNvSpPr txBox="1"/>
                              <wps:spPr>
                                <a:xfrm>
                                  <a:off x="941459" y="2267300"/>
                                  <a:ext cx="939847" cy="266883"/>
                                </a:xfrm>
                                <a:prstGeom prst="rect">
                                  <a:avLst/>
                                </a:prstGeom>
                                <a:noFill/>
                                <a:ln>
                                  <a:noFill/>
                                </a:ln>
                              </wps:spPr>
                              <wps:txbx>
                                <w:txbxContent>
                                  <w:p>
                                    <w:pPr>
                                      <w:jc w:val="center"/>
                                      <w:rPr>
                                        <w:rFonts w:hint="default" w:eastAsia="宋体"/>
                                        <w:sz w:val="18"/>
                                        <w:szCs w:val="21"/>
                                        <w:lang w:val="en-US" w:eastAsia="zh-CN"/>
                                      </w:rPr>
                                    </w:pPr>
                                    <w:r>
                                      <w:rPr>
                                        <w:rFonts w:hint="eastAsia"/>
                                        <w:sz w:val="18"/>
                                        <w:szCs w:val="21"/>
                                        <w:lang w:val="en-US" w:eastAsia="zh-CN"/>
                                      </w:rPr>
                                      <w:t>纯水</w:t>
                                    </w:r>
                                  </w:p>
                                </w:txbxContent>
                              </wps:txbx>
                              <wps:bodyPr upright="1"/>
                            </wps:wsp>
                            <wps:wsp>
                              <wps:cNvPr id="298" name="直接箭头连接符 298"/>
                              <wps:cNvCnPr/>
                              <wps:spPr>
                                <a:xfrm>
                                  <a:off x="1584681" y="2426140"/>
                                  <a:ext cx="317581" cy="0"/>
                                </a:xfrm>
                                <a:prstGeom prst="straightConnector1">
                                  <a:avLst/>
                                </a:prstGeom>
                                <a:ln w="9525" cap="flat" cmpd="sng">
                                  <a:solidFill>
                                    <a:srgbClr val="000000"/>
                                  </a:solidFill>
                                  <a:prstDash val="solid"/>
                                  <a:headEnd type="none" w="med" len="med"/>
                                  <a:tailEnd type="triangle" w="med" len="med"/>
                                </a:ln>
                              </wps:spPr>
                              <wps:bodyPr/>
                            </wps:wsp>
                            <wps:wsp>
                              <wps:cNvPr id="299" name="文本框 299"/>
                              <wps:cNvSpPr txBox="1"/>
                              <wps:spPr>
                                <a:xfrm>
                                  <a:off x="1998182" y="5498122"/>
                                  <a:ext cx="862466" cy="2418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80" w:firstLineChars="100"/>
                                      <w:jc w:val="both"/>
                                      <w:rPr>
                                        <w:rFonts w:hint="default" w:eastAsia="宋体"/>
                                        <w:sz w:val="18"/>
                                        <w:szCs w:val="21"/>
                                        <w:lang w:val="en-US" w:eastAsia="zh-CN"/>
                                      </w:rPr>
                                    </w:pPr>
                                    <w:r>
                                      <w:rPr>
                                        <w:rFonts w:hint="eastAsia" w:eastAsia="宋体"/>
                                        <w:sz w:val="18"/>
                                        <w:szCs w:val="21"/>
                                        <w:lang w:val="en-US" w:eastAsia="zh-CN"/>
                                      </w:rPr>
                                      <w:t>发回抽样</w:t>
                                    </w:r>
                                  </w:p>
                                </w:txbxContent>
                              </wps:txbx>
                              <wps:bodyPr upright="1"/>
                            </wps:wsp>
                            <wps:wsp>
                              <wps:cNvPr id="300" name="直接箭头连接符 300"/>
                              <wps:cNvCnPr/>
                              <wps:spPr>
                                <a:xfrm>
                                  <a:off x="2465687" y="5744848"/>
                                  <a:ext cx="0" cy="190286"/>
                                </a:xfrm>
                                <a:prstGeom prst="straightConnector1">
                                  <a:avLst/>
                                </a:prstGeom>
                                <a:ln w="9525" cap="flat" cmpd="sng">
                                  <a:solidFill>
                                    <a:srgbClr val="000000"/>
                                  </a:solidFill>
                                  <a:prstDash val="solid"/>
                                  <a:headEnd type="none" w="med" len="med"/>
                                  <a:tailEnd type="triangle" w="med" len="med"/>
                                </a:ln>
                              </wps:spPr>
                              <wps:bodyPr/>
                            </wps:wsp>
                            <wps:wsp>
                              <wps:cNvPr id="302" name="直接箭头连接符 302"/>
                              <wps:cNvCnPr/>
                              <wps:spPr>
                                <a:xfrm>
                                  <a:off x="2917825" y="1886585"/>
                                  <a:ext cx="315595" cy="0"/>
                                </a:xfrm>
                                <a:prstGeom prst="straightConnector1">
                                  <a:avLst/>
                                </a:prstGeom>
                                <a:ln w="9525" cap="flat" cmpd="sng">
                                  <a:solidFill>
                                    <a:srgbClr val="000000"/>
                                  </a:solidFill>
                                  <a:prstDash val="dash"/>
                                  <a:headEnd type="none" w="med" len="med"/>
                                  <a:tailEnd type="triangle" w="med" len="med"/>
                                </a:ln>
                              </wps:spPr>
                              <wps:bodyPr/>
                            </wps:wsp>
                          </wpc:wpc>
                        </a:graphicData>
                      </a:graphic>
                    </wp:anchor>
                  </w:drawing>
                </mc:Choice>
                <mc:Fallback>
                  <w:pict>
                    <v:group id="_x0000_s1026" o:spid="_x0000_s1026" o:spt="203" style="position:absolute;left:0pt;margin-left:15.1pt;margin-top:28.45pt;height:490.3pt;width:397.5pt;mso-wrap-distance-bottom:0pt;mso-wrap-distance-left:9pt;mso-wrap-distance-right:9pt;mso-wrap-distance-top:0pt;z-index:251663360;mso-width-relative:page;mso-height-relative:page;" coordsize="5048250,6226810" editas="canvas" o:gfxdata="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I2dmNtsAAAAKAQAADwAAAAAAAAABACAAAAAiAAAAZHJzL2Rv&#10;d25yZXYueG1sUEsBAhQAFAAAAAgAh07iQEOf0oSQCQAAaFsAAA4AAAAAAAAAAQAgAAAAKgEAAGRy&#10;cy9lMm9Eb2MueG1sUEsFBgAAAAAGAAYAWQEAACwNAAAAAA==&#10;">
                      <o:lock v:ext="edit" aspectratio="f"/>
                      <v:shape id="_x0000_s1026" o:spid="_x0000_s1026" style="position:absolute;left:0;top:0;height:6226810;width:5048250;" filled="f" stroked="f" coordsize="21600,21600" o:gfxdata="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CNnZjbbAAAACgEAAA8AAAAAAAAAAQAgAAAAIgAAAGRycy9kb3du&#10;cmV2LnhtbFBLAQIUABQAAAAIAIdO4kCFHMN8VQkAAOFaAAAOAAAAAAAAAAEAIAAAACoBAABkcnMv&#10;ZTJvRG9jLnhtbFBLBQYAAAAABgAGAFkBAADxDAAAAAA=&#10;">
                        <v:fill on="f" focussize="0,0"/>
                        <v:stroke on="f"/>
                        <v:imagedata o:title=""/>
                        <o:lock v:ext="edit" aspectratio="t"/>
                      </v:shape>
                      <v:shape id="_x0000_s1026" o:spid="_x0000_s1026" o:spt="202" type="#_x0000_t202" style="position:absolute;left:421561;top:37090;height:274946;width:1712842;"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ApkH1wAAAAoBAAAPAAAAAAAAAAEAIAAAACIAAABkcnMvZG93bnJldi54bWxQSwECFAAU&#10;AAAACACHTuJAMuqEIrkBAABbAwAADgAAAAAAAAABACAAAAAmAQAAZHJzL2Uyb0RvYy54bWxQSwUG&#10;AAAAAAYABgBZAQAAUQUAAAAA&#10;">
                        <v:fill on="f" focussize="0,0"/>
                        <v:stroke on="f"/>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金属件</w:t>
                              </w:r>
                            </w:p>
                          </w:txbxContent>
                        </v:textbox>
                      </v:shape>
                      <v:shape id="_x0000_s1026" o:spid="_x0000_s1026" o:spt="202" type="#_x0000_t202" style="position:absolute;left:849570;top:520060;height:299135;width:872945;"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sgrYbZAAAACgEAAA8AAAAA&#10;AAAAAQAgAAAAIgAAAGRycy9kb3ducmV2LnhtbFBLAQIUABQAAAAIAIdO4kADUvOkEwIAAEMEAAAO&#10;AAAAAAAAAAEAIAAAACgBAABkcnMvZTJvRG9jLnhtbFBLBQYAAAAABgAGAFkBAACtBQ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机加工</w:t>
                              </w:r>
                            </w:p>
                          </w:txbxContent>
                        </v:textbox>
                      </v:shape>
                      <v:shape id="_x0000_s1026" o:spid="_x0000_s1026" o:spt="32" type="#_x0000_t32" style="position:absolute;left:1278385;top:275753;height:243501;width:806;"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6nzT2gAAAAoBAAAP&#10;AAAAAAAAAAEAIAAAACIAAABkcnMvZG93bnJldi54bWxQSwECFAAUAAAACACHTuJAGlaWghYCAAAA&#10;BAAADgAAAAAAAAABACAAAAApAQAAZHJzL2Uyb0RvYy54bWxQSwUGAAAAAAYABgBZAQAAsQUAAAAA&#10;">
                        <v:fill on="f" focussize="0,0"/>
                        <v:stroke color="#000000" joinstyle="round" endarrow="block"/>
                        <v:imagedata o:title=""/>
                        <o:lock v:ext="edit" aspectratio="f"/>
                      </v:shape>
                      <v:shape id="_x0000_s1026" o:spid="_x0000_s1026" o:spt="202" type="#_x0000_t202" style="position:absolute;left:827001;top:1057858;height:265271;width:894708;"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IK2G2QAAAAoBAAAP&#10;AAAAAAAAAAEAIAAAACIAAABkcnMvZG93bnJldi54bWxQSwECFAAUAAAACACHTuJA2Bo59RcCAABE&#10;BAAADgAAAAAAAAABACAAAAAoAQAAZHJzL2Uyb0RvYy54bWxQSwUGAAAAAAYABgBZAQAAsQU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成型</w:t>
                              </w:r>
                            </w:p>
                          </w:txbxContent>
                        </v:textbox>
                      </v:shape>
                      <v:shape id="_x0000_s1026" o:spid="_x0000_s1026" o:spt="202" type="#_x0000_t202" style="position:absolute;left:1849120;top:5937885;height:271145;width:1221105;" fillcolor="#FFFFFF" filled="t" stroked="f" coordsize="21600,21600" o:gfxdata="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3pakNgAAAAKAQAADwAAAAAAAAABACAAAAAi&#10;AAAAZHJzL2Rvd25yZXYueG1sUEsBAhQAFAAAAAgAh07iQBg3aqPRAQAAhwMAAA4AAAAAAAAAAQAg&#10;AAAAJwEAAGRycy9lMm9Eb2MueG1sUEsFBgAAAAAGAAYAWQEAAGoFAAAAAA==&#10;">
                        <v:fill on="t" focussize="0,0"/>
                        <v:stroke on="f"/>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入库</w:t>
                              </w:r>
                            </w:p>
                          </w:txbxContent>
                        </v:textbox>
                      </v:shape>
                      <v:shape id="_x0000_s1026" o:spid="_x0000_s1026" o:spt="32" type="#_x0000_t32" style="position:absolute;left:1278385;top:835321;flip:x;height:209637;width:2418;" filled="f" stroked="t" coordsize="21600,21600" o:gfxdata="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k8pAtkA&#10;AAAKAQAADwAAAAAAAAABACAAAAAiAAAAZHJzL2Rvd25yZXYueG1sUEsBAhQAFAAAAAgAh07iQLnq&#10;1bweAgAACwQAAA4AAAAAAAAAAQAgAAAAKAEAAGRycy9lMm9Eb2MueG1sUEsFBgAAAAAGAAYAWQEA&#10;ALgFAAAAAA==&#10;">
                        <v:fill on="f" focussize="0,0"/>
                        <v:stroke color="#000000" joinstyle="round" endarrow="block"/>
                        <v:imagedata o:title=""/>
                        <o:lock v:ext="edit" aspectratio="f"/>
                      </v:shape>
                      <v:shape id="_x0000_s1026" o:spid="_x0000_s1026" o:spt="32" type="#_x0000_t32" style="position:absolute;left:2371380;top:1549698;height:209637;width:2418;"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6nzT2gAAAAoBAAAP&#10;AAAAAAAAAAEAIAAAACIAAABkcnMvZG93bnJldi54bWxQSwECFAAUAAAACACHTuJAG5yrMBYCAAAC&#10;BAAADgAAAAAAAAABACAAAAApAQAAZHJzL2Uyb0RvYy54bWxQSwUGAAAAAAYABgBZAQAAsQUAAAAA&#10;">
                        <v:fill on="f" focussize="0,0"/>
                        <v:stroke color="#000000" joinstyle="round" endarrow="block"/>
                        <v:imagedata o:title=""/>
                        <o:lock v:ext="edit" aspectratio="f"/>
                      </v:shape>
                      <v:shape id="_x0000_s1026" o:spid="_x0000_s1026" o:spt="202" type="#_x0000_t202" style="position:absolute;left:1940953;top:1764172;height:254789;width:940653;"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IK2G2QAAAAoBAAAPAAAA&#10;AAAAAAEAIAAAACIAAABkcnMvZG93bnJldi54bWxQSwECFAAUAAAACACHTuJABQI9ShQCAABFBAAA&#10;DgAAAAAAAAABACAAAAAoAQAAZHJzL2Uyb0RvYy54bWxQSwUGAAAAAAYABgBZAQAArgU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粗洗</w:t>
                              </w:r>
                            </w:p>
                          </w:txbxContent>
                        </v:textbox>
                      </v:shape>
                      <v:shape id="_x0000_s1026" o:spid="_x0000_s1026" o:spt="32" type="#_x0000_t32" style="position:absolute;left:3358783;top:361220;height:1147357;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fNPaAAAACgEAAA8A&#10;AAAAAAAAAQAgAAAAIgAAAGRycy9kb3ducmV2LnhtbFBLAQIUABQAAAAIAIdO4kAZCRQXFQIAAP8D&#10;AAAOAAAAAAAAAAEAIAAAACkBAABkcnMvZTJvRG9jLnhtbFBLBQYAAAAABgAGAFkBAACwBQAAAAA=&#10;">
                        <v:fill on="f" focussize="0,0"/>
                        <v:stroke color="#000000" joinstyle="round" endarrow="block"/>
                        <v:imagedata o:title=""/>
                        <o:lock v:ext="edit" aspectratio="f"/>
                      </v:shape>
                      <v:shape id="_x0000_s1026" o:spid="_x0000_s1026" o:spt="32" type="#_x0000_t32" style="position:absolute;left:2401203;top:2062501;height:203186;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6nzT2gAAAAoBAAAPAAAAAAAA&#10;AAEAIAAAACIAAABkcnMvZG93bnJldi54bWxQSwECFAAUAAAACACHTuJAlSXbSRACAAD/AwAADgAA&#10;AAAAAAABACAAAAApAQAAZHJzL2Uyb0RvYy54bWxQSwUGAAAAAAYABgBZAQAAqwUAAAAA&#10;">
                        <v:fill on="f" focussize="0,0"/>
                        <v:stroke color="#000000" joinstyle="round" endarrow="block"/>
                        <v:imagedata o:title=""/>
                        <o:lock v:ext="edit" aspectratio="f"/>
                      </v:shape>
                      <v:shape id="_x0000_s1026" o:spid="_x0000_s1026" o:spt="202" type="#_x0000_t202" style="position:absolute;left:1955461;top:2304390;height:253176;width:945489;"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yCthtkAAAAKAQAADwAA&#10;AAAAAAABACAAAAAiAAAAZHJzL2Rvd25yZXYueG1sUEsBAhQAFAAAAAgAh07iQA8VPH4VAgAARQQA&#10;AA4AAAAAAAAAAQAgAAAAKAEAAGRycy9lMm9Eb2MueG1sUEsFBgAAAAAGAAYAWQEAAK8FA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精洗</w:t>
                              </w:r>
                            </w:p>
                          </w:txbxContent>
                        </v:textbox>
                      </v:shape>
                      <v:shape id="_x0000_s1026" o:spid="_x0000_s1026" o:spt="32" type="#_x0000_t32" style="position:absolute;left:2424579;top:2568048;height:202380;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Op809oAAAAKAQAADwAA&#10;AAAAAAABACAAAAAiAAAAZHJzL2Rvd25yZXYueG1sUEsBAhQAFAAAAAgAh07iQDsP72EUAgAA/wMA&#10;AA4AAAAAAAAAAQAgAAAAKQEAAGRycy9lMm9Eb2MueG1sUEsFBgAAAAAGAAYAWQEAAK8FAAAAAA==&#10;">
                        <v:fill on="f" focussize="0,0"/>
                        <v:stroke color="#000000" joinstyle="round" endarrow="block"/>
                        <v:imagedata o:title=""/>
                        <o:lock v:ext="edit" aspectratio="f"/>
                      </v:shape>
                      <v:shape id="_x0000_s1026" o:spid="_x0000_s1026" o:spt="202" type="#_x0000_t202" style="position:absolute;left:1967552;top:2768815;height:253983;width:927756;"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yCthtkAAAAKAQAADwAA&#10;AAAAAAABACAAAAAiAAAAZHJzL2Rvd25yZXYueG1sUEsBAhQAFAAAAAgAh07iQMhdUcYVAgAARQQA&#10;AA4AAAAAAAAAAQAgAAAAKAEAAGRycy9lMm9Eb2MueG1sUEsFBgAAAAAGAAYAWQEAAK8FA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烘干</w:t>
                              </w:r>
                            </w:p>
                          </w:txbxContent>
                        </v:textbox>
                      </v:shape>
                      <v:shape id="_x0000_s1026" o:spid="_x0000_s1026" o:spt="32" type="#_x0000_t32" style="position:absolute;left:2426191;top:3036505;height:203186;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Op809oAAAAKAQAADwAA&#10;AAAAAAABACAAAAAiAAAAZHJzL2Rvd25yZXYueG1sUEsBAhQAFAAAAAgAh07iQCdGWm8UAgAA/wMA&#10;AA4AAAAAAAAAAQAgAAAAKQEAAGRycy9lMm9Eb2MueG1sUEsFBgAAAAAGAAYAWQEAAK8FAAAAAA==&#10;">
                        <v:fill on="f" focussize="0,0"/>
                        <v:stroke color="#000000" joinstyle="round" endarrow="block"/>
                        <v:imagedata o:title=""/>
                        <o:lock v:ext="edit" aspectratio="f"/>
                      </v:shape>
                      <v:shape id="_x0000_s1026" o:spid="_x0000_s1026" o:spt="202" type="#_x0000_t202" style="position:absolute;left:1961910;top:3257430;height:254789;width:922920;"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IK2G2QAAAAoBAAAP&#10;AAAAAAAAAAEAIAAAACIAAABkcnMvZG93bnJldi54bWxQSwECFAAUAAAACACHTuJAB24BTxcCAABF&#10;BAAADgAAAAAAAAABACAAAAAoAQAAZHJzL2Uyb0RvYy54bWxQSwUGAAAAAAYABgBZAQAAsQU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eastAsia="宋体"/>
                                  <w:sz w:val="18"/>
                                  <w:szCs w:val="21"/>
                                  <w:lang w:val="en-US" w:eastAsia="zh-CN"/>
                                </w:rPr>
                                <w:t>焊接</w:t>
                              </w:r>
                            </w:p>
                          </w:txbxContent>
                        </v:textbox>
                      </v:shape>
                      <v:shape id="_x0000_s1026" o:spid="_x0000_s1026" o:spt="32" type="#_x0000_t32" style="position:absolute;left:1753144;top:670031;height:0;width:317581;" filled="f" stroked="t" coordsize="21600,21600" o:gfxdata="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pP2W1gAAAAoBAAAPAAAAAAAA&#10;AAEAIAAAACIAAABkcnMvZG93bnJldi54bWxQSwECFAAUAAAACACHTuJAcxjUNxQCAAD9AwAADgAA&#10;AAAAAAABACAAAAAlAQAAZHJzL2Uyb0RvYy54bWxQSwUGAAAAAAYABgBZAQAAqwUAAAAA&#10;">
                        <v:fill on="f" focussize="0,0"/>
                        <v:stroke color="#000000" joinstyle="round" dashstyle="dash" endarrow="block"/>
                        <v:imagedata o:title=""/>
                        <o:lock v:ext="edit" aspectratio="f"/>
                      </v:shape>
                      <v:shape id="_x0000_s1026" o:spid="_x0000_s1026" o:spt="32" type="#_x0000_t32" style="position:absolute;left:2941252;top:2424528;height:0;width:315969;" filled="f" stroked="t" coordsize="21600,21600" o:gfxdata="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T9ltYAAAAKAQAADwAAAAAA&#10;AAABACAAAAAiAAAAZHJzL2Rvd25yZXYueG1sUEsBAhQAFAAAAAgAh07iQD9Aa+EVAgAA/gMAAA4A&#10;AAAAAAAAAQAgAAAAJQEAAGRycy9lMm9Eb2MueG1sUEsFBgAAAAAGAAYAWQEAAKwFAAAAAA==&#10;">
                        <v:fill on="f" focussize="0,0"/>
                        <v:stroke color="#000000" joinstyle="round" dashstyle="dash" endarrow="block"/>
                        <v:imagedata o:title=""/>
                        <o:lock v:ext="edit" aspectratio="f"/>
                      </v:shape>
                      <v:shape id="_x0000_s1026" o:spid="_x0000_s1026" o:spt="202" type="#_x0000_t202" style="position:absolute;left:3221756;top:1739177;height:266077;width:939847;"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QKZB9cAAAAKAQAADwAAAAAAAAABACAAAAAiAAAAZHJzL2Rvd25yZXYueG1sUEsBAhQA&#10;FAAAAAgAh07iQGraugW6AQAAXQMAAA4AAAAAAAAAAQAgAAAAJgEAAGRycy9lMm9Eb2MueG1sUEsF&#10;BgAAAAAGAAYAWQEAAFIFAAAAAA==&#10;">
                        <v:fill on="f" focussize="0,0"/>
                        <v:stroke on="f"/>
                        <v:imagedata o:title=""/>
                        <o:lock v:ext="edit" aspectratio="f"/>
                        <v:textbo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W1清洗废水</w:t>
                              </w:r>
                            </w:p>
                          </w:txbxContent>
                        </v:textbox>
                      </v:shape>
                      <v:shape id="_x0000_s1026" o:spid="_x0000_s1026" o:spt="202" type="#_x0000_t202" style="position:absolute;left:3189514;top:2276976;height:266883;width:1033348;"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ECmQfXAAAACgEAAA8AAAAAAAAAAQAgAAAAIgAAAGRycy9kb3ducmV2LnhtbFBLAQIU&#10;ABQAAAAIAIdO4kAlOXkDuwEAAF4DAAAOAAAAAAAAAAEAIAAAACYBAABkcnMvZTJvRG9jLnhtbFBL&#10;BQYAAAAABgAGAFkBAABTBQAAAAA=&#10;">
                        <v:fill on="f" focussize="0,0"/>
                        <v:stroke on="f"/>
                        <v:imagedata o:title=""/>
                        <o:lock v:ext="edit" aspectratio="f"/>
                        <v:textbo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W2清洗废水</w:t>
                              </w:r>
                            </w:p>
                          </w:txbxContent>
                        </v:textbox>
                      </v:shape>
                      <v:shape id="_x0000_s1026" o:spid="_x0000_s1026" o:spt="32" type="#_x0000_t32" style="position:absolute;left:1568561;top:1913337;height:0;width:317581;"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fNPaAAAACgEAAA8A&#10;AAAAAAAAAQAgAAAAIgAAAGRycy9kb3ducmV2LnhtbFBLAQIUABQAAAAIAIdO4kAMNTyMFQIAAP8D&#10;AAAOAAAAAAAAAAEAIAAAACkBAABkcnMvZTJvRG9jLnhtbFBLBQYAAAAABgAGAFkBAACwBQAAAAA=&#10;">
                        <v:fill on="f" focussize="0,0"/>
                        <v:stroke color="#000000" joinstyle="round" endarrow="block"/>
                        <v:imagedata o:title=""/>
                        <o:lock v:ext="edit" aspectratio="f"/>
                      </v:shape>
                      <v:shape id="_x0000_s1026" o:spid="_x0000_s1026" o:spt="202" type="#_x0000_t202" style="position:absolute;left:2881605;top:49184;height:266077;width:940653;"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ApkH1wAAAAoBAAAPAAAAAAAAAAEAIAAAACIAAABkcnMvZG93bnJldi54bWxQSwECFAAU&#10;AAAACACHTuJAlK4NN7kBAABbAwAADgAAAAAAAAABACAAAAAmAQAAZHJzL2Uyb0RvYy54bWxQSwUG&#10;AAAAAAYABgBZAQAAUQUAAAAA&#10;">
                        <v:fill on="f" focussize="0,0"/>
                        <v:stroke on="f"/>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塑料件</w:t>
                              </w:r>
                            </w:p>
                          </w:txbxContent>
                        </v:textbox>
                      </v:shape>
                      <v:shape id="_x0000_s1026" o:spid="_x0000_s1026" o:spt="32" type="#_x0000_t32" style="position:absolute;left:2439893;top:3522701;height:145133;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6nzT2gAAAAoBAAAPAAAA&#10;AAAAAAEAIAAAACIAAABkcnMvZG93bnJldi54bWxQSwECFAAUAAAACACHTuJAEcYzJRMCAAD/AwAA&#10;DgAAAAAAAAABACAAAAApAQAAZHJzL2Uyb0RvYy54bWxQSwUGAAAAAAYABgBZAQAArgUAAAAA&#10;">
                        <v:fill on="f" focussize="0,0"/>
                        <v:stroke color="#000000" joinstyle="round" endarrow="block"/>
                        <v:imagedata o:title=""/>
                        <o:lock v:ext="edit" aspectratio="f"/>
                      </v:shape>
                      <v:shape id="_x0000_s1026" o:spid="_x0000_s1026" o:spt="202" type="#_x0000_t202" style="position:absolute;left:1978031;top:3679122;height:253983;width:872945;"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grYbZAAAACgEAAA8A&#10;AAAAAAAAAQAgAAAAIgAAAGRycy9kb3ducmV2LnhtbFBLAQIUABQAAAAIAIdO4kAcyFaoFgIAAEUE&#10;AAAOAAAAAAAAAAEAIAAAACgBAABkcnMvZTJvRG9jLnhtbFBLBQYAAAAABgAGAFkBAACwBQ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组装</w:t>
                              </w:r>
                            </w:p>
                          </w:txbxContent>
                        </v:textbox>
                      </v:shape>
                      <v:shape id="_x0000_s1026" o:spid="_x0000_s1026" o:spt="32" type="#_x0000_t32" style="position:absolute;left:2422967;top:3942780;height:138683;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Op809oAAAAKAQAADwAA&#10;AAAAAAABACAAAAAiAAAAZHJzL2Rvd25yZXYueG1sUEsBAhQAFAAAAAgAh07iQCkZwM4UAgAA/wMA&#10;AA4AAAAAAAAAAQAgAAAAKQEAAGRycy9lMm9Eb2MueG1sUEsFBgAAAAAGAAYAWQEAAK8FAAAAAA==&#10;">
                        <v:fill on="f" focussize="0,0"/>
                        <v:stroke color="#000000" joinstyle="round" endarrow="block"/>
                        <v:imagedata o:title=""/>
                        <o:lock v:ext="edit" aspectratio="f"/>
                      </v:shape>
                      <v:shape id="_x0000_s1026" o:spid="_x0000_s1026" o:spt="202" type="#_x0000_t202" style="position:absolute;left:1978031;top:4559595;height:251564;width:911635;"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grYbZAAAACgEAAA8A&#10;AAAAAAAAAQAgAAAAIgAAAGRycy9kb3ducmV2LnhtbFBLAQIUABQAAAAIAIdO4kBpI+3RFgIAAEUE&#10;AAAOAAAAAAAAAAEAIAAAACgBAABkcnMvZTJvRG9jLnhtbFBLBQYAAAAABgAGAFkBAACwBQ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包装</w:t>
                              </w:r>
                            </w:p>
                          </w:txbxContent>
                        </v:textbox>
                      </v:shape>
                      <v:shape id="_x0000_s1026" o:spid="_x0000_s1026" o:spt="32" type="#_x0000_t32" style="position:absolute;left:2431833;top:4843411;height:203186;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zqfNPaAAAACgEAAA8AAAAA&#10;AAAAAQAgAAAAIgAAAGRycy9kb3ducmV2LnhtbFBLAQIUABQAAAAIAIdO4kAtRkB2EgIAAP8DAAAO&#10;AAAAAAAAAAEAIAAAACkBAABkcnMvZTJvRG9jLnhtbFBLBQYAAAAABgAGAFkBAACtBQAAAAA=&#10;">
                        <v:fill on="f" focussize="0,0"/>
                        <v:stroke color="#000000" joinstyle="round" endarrow="block"/>
                        <v:imagedata o:title=""/>
                        <o:lock v:ext="edit" aspectratio="f"/>
                      </v:shape>
                      <v:shape id="_x0000_s1026" o:spid="_x0000_s1026" o:spt="32" type="#_x0000_t32" style="position:absolute;left:1602414;top:4726498;height:0;width:317581;"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6nzT2gAAAAoBAAAP&#10;AAAAAAAAAAEAIAAAACIAAABkcnMvZG93bnJldi54bWxQSwECFAAUAAAACACHTuJAOQQElBYCAAD/&#10;AwAADgAAAAAAAAABACAAAAApAQAAZHJzL2Uyb0RvYy54bWxQSwUGAAAAAAYABgBZAQAAsQUAAAAA&#10;">
                        <v:fill on="f" focussize="0,0"/>
                        <v:stroke color="#000000" joinstyle="round" endarrow="block"/>
                        <v:imagedata o:title=""/>
                        <o:lock v:ext="edit" aspectratio="f"/>
                      </v:shape>
                      <v:shape id="_x0000_s1026" o:spid="_x0000_s1026" o:spt="202" type="#_x0000_t202" style="position:absolute;left:803275;top:4595495;height:267335;width:1064895;"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QKZB9cAAAAKAQAADwAAAAAAAAABACAAAAAiAAAAZHJzL2Rvd25yZXYueG1sUEsBAhQA&#10;FAAAAAgAh07iQE5kVIy6AQAAXQMAAA4AAAAAAAAAAQAgAAAAJgEAAGRycy9lMm9Eb2MueG1sUEsF&#10;BgAAAAAGAAYAWQEAAFIFAAAAAA==&#10;">
                        <v:fill on="f" focussize="0,0"/>
                        <v:stroke on="f"/>
                        <v:imagedata o:title=""/>
                        <o:lock v:ext="edit" aspectratio="f"/>
                        <v:textbox>
                          <w:txbxContent>
                            <w:p>
                              <w:pPr>
                                <w:jc w:val="center"/>
                                <w:rPr>
                                  <w:rFonts w:hint="default"/>
                                  <w:sz w:val="18"/>
                                  <w:szCs w:val="21"/>
                                  <w:lang w:val="en-US" w:eastAsia="zh-CN"/>
                                </w:rPr>
                              </w:pPr>
                              <w:r>
                                <w:rPr>
                                  <w:rFonts w:hint="eastAsia"/>
                                  <w:sz w:val="18"/>
                                  <w:szCs w:val="21"/>
                                  <w:lang w:val="en-US" w:eastAsia="zh-CN"/>
                                </w:rPr>
                                <w:t>纸塑袋</w:t>
                              </w:r>
                            </w:p>
                          </w:txbxContent>
                        </v:textbox>
                      </v:shape>
                      <v:shape id="_x0000_s1026" o:spid="_x0000_s1026" o:spt="32" type="#_x0000_t32" style="position:absolute;left:2979137;top:5659381;height:0;width:304684;" filled="f" stroked="t" coordsize="21600,21600" o:gfxdata="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Wk/ZbWAAAACgEAAA8AAAAA&#10;AAAAAQAgAAAAIgAAAGRycy9kb3ducmV2LnhtbFBLAQIUABQAAAAIAIdO4kDWtgmHFgIAAP4DAAAO&#10;AAAAAAAAAAEAIAAAACUBAABkcnMvZTJvRG9jLnhtbFBLBQYAAAAABgAGAFkBAACtBQAAAAA=&#10;">
                        <v:fill on="f" focussize="0,0"/>
                        <v:stroke color="#000000" joinstyle="round" dashstyle="dash" endarrow="block"/>
                        <v:imagedata o:title=""/>
                        <o:lock v:ext="edit" aspectratio="f"/>
                      </v:shape>
                      <v:shape id="_x0000_s1026" o:spid="_x0000_s1026" o:spt="202" type="#_x0000_t202" style="position:absolute;left:3219337;top:5492478;height:266077;width:939847;"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ECmQfXAAAACgEAAA8AAAAAAAAAAQAgAAAAIgAAAGRycy9kb3ducmV2LnhtbFBLAQIU&#10;ABQAAAAIAIdO4kDo3zE3uwEAAF0DAAAOAAAAAAAAAAEAIAAAACYBAABkcnMvZTJvRG9jLnhtbFBL&#10;BQYAAAAABgAGAFkBAABTBQAAAAA=&#10;">
                        <v:fill on="f" focussize="0,0"/>
                        <v:stroke on="f"/>
                        <v:imagedata o:title=""/>
                        <o:lock v:ext="edit" aspectratio="f"/>
                        <v:textbo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S2抽样废液</w:t>
                              </w:r>
                            </w:p>
                          </w:txbxContent>
                        </v:textbox>
                      </v:shape>
                      <v:shape id="_x0000_s1026" o:spid="_x0000_s1026" o:spt="202" type="#_x0000_t202" style="position:absolute;left:1875663;top:524898;height:266883;width:1064783;"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ApkH1wAAAAoBAAAPAAAAAAAAAAEAIAAAACIAAABkcnMvZG93bnJldi54bWxQSwECFAAU&#10;AAAACACHTuJA/vCuM7kBAABdAwAADgAAAAAAAAABACAAAAAmAQAAZHJzL2Uyb0RvYy54bWxQSwUG&#10;AAAAAAYABgBZAQAAUQUAAAAA&#10;">
                        <v:fill on="f" focussize="0,0"/>
                        <v:stroke on="f"/>
                        <v:imagedata o:title=""/>
                        <o:lock v:ext="edit" aspectratio="f"/>
                        <v:textbox>
                          <w:txbxContent>
                            <w:p>
                              <w:pPr>
                                <w:jc w:val="center"/>
                                <w:rPr>
                                  <w:rFonts w:hint="default" w:ascii="Times New Roman" w:hAnsi="Times New Roman" w:eastAsia="宋体" w:cs="Times New Roman"/>
                                  <w:sz w:val="18"/>
                                  <w:szCs w:val="21"/>
                                  <w:lang w:val="en-US" w:eastAsia="zh-CN"/>
                                </w:rPr>
                              </w:pPr>
                              <w:r>
                                <w:rPr>
                                  <w:rFonts w:hint="default" w:ascii="Times New Roman" w:hAnsi="Times New Roman" w:cs="Times New Roman"/>
                                  <w:sz w:val="18"/>
                                  <w:szCs w:val="21"/>
                                  <w:lang w:val="en-US" w:eastAsia="zh-CN"/>
                                </w:rPr>
                                <w:t>S1边角料</w:t>
                              </w:r>
                            </w:p>
                          </w:txbxContent>
                        </v:textbox>
                      </v:shape>
                      <v:shape id="_x0000_s1026" o:spid="_x0000_s1026" o:spt="202" type="#_x0000_t202" style="position:absolute;left:897126;top:1760141;height:266883;width:939847;"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QKZB9cAAAAKAQAADwAAAAAAAAABACAAAAAiAAAAZHJzL2Rvd25yZXYueG1sUEsBAhQA&#10;FAAAAAgAh07iQKRd5x26AQAAXAMAAA4AAAAAAAAAAQAgAAAAJgEAAGRycy9lMm9Eb2MueG1sUEsF&#10;BgAAAAAGAAYAWQEAAFIFAAAAAA==&#10;">
                        <v:fill on="f" focussize="0,0"/>
                        <v:stroke on="f"/>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纯水</w:t>
                              </w:r>
                            </w:p>
                          </w:txbxContent>
                        </v:textbox>
                      </v:shape>
                      <v:shape id="_x0000_s1026" o:spid="_x0000_s1026" o:spt="32" type="#_x0000_t32" style="position:absolute;left:2425385;top:4387855;height:160453;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Op809oAAAAKAQAADwAA&#10;AAAAAAABACAAAAAiAAAAZHJzL2Rvd25yZXYueG1sUEsBAhQAFAAAAAgAh07iQP+LqicUAgAA/wMA&#10;AA4AAAAAAAAAAQAgAAAAKQEAAGRycy9lMm9Eb2MueG1sUEsFBgAAAAAGAAYAWQEAAK8FAAAAAA==&#10;">
                        <v:fill on="f" focussize="0,0"/>
                        <v:stroke color="#000000" joinstyle="round" endarrow="block"/>
                        <v:imagedata o:title=""/>
                        <o:lock v:ext="edit" aspectratio="f"/>
                      </v:shape>
                      <v:shape id="_x0000_s1026" o:spid="_x0000_s1026" o:spt="202" type="#_x0000_t202" style="position:absolute;left:1973194;top:4124196;height:253176;width:894708;"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yCthtkAAAAK&#10;AQAADwAAAAAAAAABACAAAAAiAAAAZHJzL2Rvd25yZXYueG1sUEsBAhQAFAAAAAgAh07iQFBDr30b&#10;AgAARQQAAA4AAAAAAAAAAQAgAAAAKAEAAGRycy9lMm9Eb2MueG1sUEsFBgAAAAAGAAYAWQEAALUF&#10;A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检验</w:t>
                              </w:r>
                            </w:p>
                          </w:txbxContent>
                        </v:textbox>
                      </v:shape>
                      <v:shape id="_x0000_s1026" o:spid="_x0000_s1026" o:spt="32" type="#_x0000_t32" style="position:absolute;left:2449566;top:5291711;height:203186;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fNPaAAAACgEAAA8A&#10;AAAAAAAAAQAgAAAAIgAAAGRycy9kb3ducmV2LnhtbFBLAQIUABQAAAAIAIdO4kD+YNNJFQIAAP8D&#10;AAAOAAAAAAAAAAEAIAAAACkBAABkcnMvZTJvRG9jLnhtbFBLBQYAAAAABgAGAFkBAACwBQAAAAA=&#10;">
                        <v:fill on="f" focussize="0,0"/>
                        <v:stroke color="#000000" joinstyle="round" endarrow="block"/>
                        <v:imagedata o:title=""/>
                        <o:lock v:ext="edit" aspectratio="f"/>
                      </v:shape>
                      <v:line id="_x0000_s1026" o:spid="_x0000_s1026" o:spt="20" style="position:absolute;left:1306596;top:1523897;height:0;width:2046544;" filled="f" stroked="t" coordsize="21600,21600" o:gfxdata="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uuhkNgAAAAKAQAADwAAAAAAAAABACAAAAAiAAAA&#10;ZHJzL2Rvd25yZXYueG1sUEsBAhQAFAAAAAgAh07iQFuatbUHAgAA9AMAAA4AAAAAAAAAAQAgAAAA&#10;JwEAAGRycy9lMm9Eb2MueG1sUEsFBgAAAAAGAAYAWQEAAKAFAAAAAA==&#10;">
                        <v:fill on="f" focussize="0,0"/>
                        <v:stroke color="#000000" joinstyle="round"/>
                        <v:imagedata o:title=""/>
                        <o:lock v:ext="edit" aspectratio="f"/>
                      </v:line>
                      <v:line id="_x0000_s1026" o:spid="_x0000_s1026" o:spt="20" style="position:absolute;left:1289669;top:1356187;height:176578;width:806;" filled="f" stroked="t" coordsize="21600,21600" o:gfxdata="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WvizaAAAACgEAAA8AAAAAAAAAAQAg&#10;AAAAIgAAAGRycy9kb3ducmV2LnhtbFBLAQIUABQAAAAIAIdO4kAqj5LEDAIAAPkDAAAOAAAAAAAA&#10;AAEAIAAAACkBAABkcnMvZTJvRG9jLnhtbFBLBQYAAAAABgAGAFkBAACnBQAAAAA=&#10;">
                        <v:fill on="f" focussize="0,0"/>
                        <v:stroke color="#000000" joinstyle="round" endarrow="block"/>
                        <v:imagedata o:title=""/>
                        <o:lock v:ext="edit" aspectratio="f"/>
                      </v:line>
                      <v:shape id="_x0000_s1026" o:spid="_x0000_s1026" o:spt="202" type="#_x0000_t202" style="position:absolute;left:2015109;top:5061111;height:241888;width:868915;"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IK2G2QAAAAoBAAAPAAAA&#10;AAAAAAEAIAAAACIAAABkcnMvZG93bnJldi54bWxQSwECFAAUAAAACACHTuJAUi8e2hQCAABFBAAA&#10;DgAAAAAAAAABACAAAAAoAQAAZHJzL2Uyb0RvYy54bWxQSwUGAAAAAAYABgBZAQAArgUAAAAA&#10;">
                        <v:fill on="t" focussize="0,0"/>
                        <v:stroke color="#000000" joinstyle="miter"/>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委外灭菌</w:t>
                              </w:r>
                            </w:p>
                          </w:txbxContent>
                        </v:textbox>
                      </v:shape>
                      <v:shape id="_x0000_s1026" o:spid="_x0000_s1026" o:spt="202" type="#_x0000_t202" style="position:absolute;left:941459;top:2267300;height:266883;width:939847;" filled="f" stroked="f" coordsize="21600,21600" o:gfxdata="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ECmQfXAAAACgEAAA8AAAAAAAAAAQAgAAAAIgAAAGRycy9kb3ducmV2LnhtbFBLAQIUABQA&#10;AAAIAIdO4kCXUT9huAEAAFwDAAAOAAAAAAAAAAEAIAAAACYBAABkcnMvZTJvRG9jLnhtbFBLBQYA&#10;AAAABgAGAFkBAABQBQAAAAA=&#10;">
                        <v:fill on="f" focussize="0,0"/>
                        <v:stroke on="f"/>
                        <v:imagedata o:title=""/>
                        <o:lock v:ext="edit" aspectratio="f"/>
                        <v:textbox>
                          <w:txbxContent>
                            <w:p>
                              <w:pPr>
                                <w:jc w:val="center"/>
                                <w:rPr>
                                  <w:rFonts w:hint="default" w:eastAsia="宋体"/>
                                  <w:sz w:val="18"/>
                                  <w:szCs w:val="21"/>
                                  <w:lang w:val="en-US" w:eastAsia="zh-CN"/>
                                </w:rPr>
                              </w:pPr>
                              <w:r>
                                <w:rPr>
                                  <w:rFonts w:hint="eastAsia"/>
                                  <w:sz w:val="18"/>
                                  <w:szCs w:val="21"/>
                                  <w:lang w:val="en-US" w:eastAsia="zh-CN"/>
                                </w:rPr>
                                <w:t>纯水</w:t>
                              </w:r>
                            </w:p>
                          </w:txbxContent>
                        </v:textbox>
                      </v:shape>
                      <v:shape id="_x0000_s1026" o:spid="_x0000_s1026" o:spt="32" type="#_x0000_t32" style="position:absolute;left:1584681;top:2426140;height:0;width:317581;"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6nzT2gAAAAoBAAAPAAAA&#10;AAAAAAEAIAAAACIAAABkcnMvZG93bnJldi54bWxQSwECFAAUAAAACACHTuJAYgMK9RMCAAD/AwAA&#10;DgAAAAAAAAABACAAAAApAQAAZHJzL2Uyb0RvYy54bWxQSwUGAAAAAAYABgBZAQAArgUAAAAA&#10;">
                        <v:fill on="f" focussize="0,0"/>
                        <v:stroke color="#000000" joinstyle="round" endarrow="block"/>
                        <v:imagedata o:title=""/>
                        <o:lock v:ext="edit" aspectratio="f"/>
                      </v:shape>
                      <v:shape id="_x0000_s1026" o:spid="_x0000_s1026" o:spt="202" type="#_x0000_t202" style="position:absolute;left:1998182;top:5498122;height:241888;width:862466;" fillcolor="#FFFFFF" filled="t" stroked="t" coordsize="21600,21600" o:gfxdata="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yCthtkAAAAKAQAADwAA&#10;AAAAAAABACAAAAAiAAAAZHJzL2Rvd25yZXYueG1sUEsBAhQAFAAAAAgAh07iQKpe1W0VAgAARQQA&#10;AA4AAAAAAAAAAQAgAAAAKAEAAGRycy9lMm9Eb2MueG1sUEsFBgAAAAAGAAYAWQEAAK8FAAAAAA==&#10;">
                        <v:fill on="t" focussize="0,0"/>
                        <v:stroke color="#000000" joinstyle="miter"/>
                        <v:imagedata o:title=""/>
                        <o:lock v:ext="edit" aspectratio="f"/>
                        <v:textbox>
                          <w:txbxContent>
                            <w:p>
                              <w:pPr>
                                <w:ind w:firstLine="180" w:firstLineChars="100"/>
                                <w:jc w:val="both"/>
                                <w:rPr>
                                  <w:rFonts w:hint="default" w:eastAsia="宋体"/>
                                  <w:sz w:val="18"/>
                                  <w:szCs w:val="21"/>
                                  <w:lang w:val="en-US" w:eastAsia="zh-CN"/>
                                </w:rPr>
                              </w:pPr>
                              <w:r>
                                <w:rPr>
                                  <w:rFonts w:hint="eastAsia" w:eastAsia="宋体"/>
                                  <w:sz w:val="18"/>
                                  <w:szCs w:val="21"/>
                                  <w:lang w:val="en-US" w:eastAsia="zh-CN"/>
                                </w:rPr>
                                <w:t>发回抽样</w:t>
                              </w:r>
                            </w:p>
                          </w:txbxContent>
                        </v:textbox>
                      </v:shape>
                      <v:shape id="_x0000_s1026" o:spid="_x0000_s1026" o:spt="32" type="#_x0000_t32" style="position:absolute;left:2465687;top:5744848;height:190286;width:0;" filled="f" stroked="t" coordsize="21600,21600" o:gfxdata="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Op809oAAAAKAQAADwAA&#10;AAAAAAABACAAAAAiAAAAZHJzL2Rvd25yZXYueG1sUEsBAhQAFAAAAAgAh07iQMtOHgcUAgAA/wMA&#10;AA4AAAAAAAAAAQAgAAAAKQEAAGRycy9lMm9Eb2MueG1sUEsFBgAAAAAGAAYAWQEAAK8FAAAAAA==&#10;">
                        <v:fill on="f" focussize="0,0"/>
                        <v:stroke color="#000000" joinstyle="round" endarrow="block"/>
                        <v:imagedata o:title=""/>
                        <o:lock v:ext="edit" aspectratio="f"/>
                      </v:shape>
                      <v:shape id="_x0000_s1026" o:spid="_x0000_s1026" o:spt="32" type="#_x0000_t32" style="position:absolute;left:2917825;top:1886585;height:0;width:315595;" filled="f" stroked="t" coordsize="21600,21600" o:gfxdata="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T9ltYAAAAKAQAADwAAAAAA&#10;AAABACAAAAAiAAAAZHJzL2Rvd25yZXYueG1sUEsBAhQAFAAAAAgAh07iQFql+qgVAgAA/gMAAA4A&#10;AAAAAAAAAQAgAAAAJQEAAGRycy9lMm9Eb2MueG1sUEsFBgAAAAAGAAYAWQEAAKwFAAAAAA==&#10;">
                        <v:fill on="f" focussize="0,0"/>
                        <v:stroke color="#000000" joinstyle="round" dashstyle="dash" endarrow="block"/>
                        <v:imagedata o:title=""/>
                        <o:lock v:ext="edit" aspectratio="f"/>
                      </v:shape>
                      <w10:wrap type="square"/>
                    </v:group>
                  </w:pict>
                </mc:Fallback>
              </mc:AlternateContent>
            </w:r>
            <w:r>
              <w:rPr>
                <w:rFonts w:hint="eastAsia"/>
                <w:b w:val="0"/>
                <w:bCs w:val="0"/>
                <w:sz w:val="24"/>
                <w:lang w:val="en-US" w:eastAsia="zh-CN"/>
              </w:rPr>
              <w:t>电圈套器</w:t>
            </w:r>
            <w:r>
              <w:rPr>
                <w:rFonts w:hint="default"/>
                <w:b w:val="0"/>
                <w:bCs w:val="0"/>
                <w:sz w:val="24"/>
              </w:rPr>
              <w:t>生产工艺流程如下：</w:t>
            </w:r>
          </w:p>
          <w:p>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 xml:space="preserve">图2-2  </w:t>
            </w:r>
            <w:r>
              <w:rPr>
                <w:rFonts w:hint="eastAsia" w:ascii="Times New Roman" w:hAnsi="Times New Roman" w:cs="Times New Roman"/>
                <w:b/>
                <w:bCs/>
                <w:sz w:val="24"/>
                <w:lang w:val="en-US" w:eastAsia="zh-CN"/>
              </w:rPr>
              <w:t>电圈套器</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highlight w:val="none"/>
              </w:rPr>
            </w:pPr>
            <w:r>
              <w:rPr>
                <w:rFonts w:hint="default" w:ascii="Times New Roman" w:hAnsi="Times New Roman" w:cs="Times New Roman" w:eastAsiaTheme="majorEastAsia"/>
                <w:color w:val="auto"/>
                <w:kern w:val="2"/>
                <w:sz w:val="24"/>
                <w:szCs w:val="24"/>
                <w:highlight w:val="none"/>
                <w:lang w:val="en-US" w:eastAsia="zh-CN"/>
              </w:rPr>
              <w:t>机加工</w:t>
            </w:r>
            <w:r>
              <w:rPr>
                <w:rFonts w:hint="default" w:ascii="Times New Roman" w:hAnsi="Times New Roman" w:cs="Times New Roman" w:eastAsiaTheme="majorEastAsia"/>
                <w:color w:val="auto"/>
                <w:kern w:val="2"/>
                <w:sz w:val="24"/>
                <w:szCs w:val="24"/>
                <w:highlight w:val="none"/>
              </w:rPr>
              <w:t>：</w:t>
            </w:r>
            <w:r>
              <w:rPr>
                <w:rFonts w:hint="default" w:ascii="Times New Roman" w:hAnsi="Times New Roman" w:cs="Times New Roman" w:eastAsiaTheme="majorEastAsia"/>
                <w:color w:val="auto"/>
                <w:kern w:val="2"/>
                <w:sz w:val="24"/>
                <w:szCs w:val="24"/>
                <w:highlight w:val="none"/>
                <w:lang w:val="en-US" w:eastAsia="zh-CN"/>
              </w:rPr>
              <w:t>根据产品要求，外购金属件需要利用电动压床、全自动切管机和小车床等设备进行下料倒角，不使用切削液，此工序会产生S1边角料</w:t>
            </w:r>
            <w:r>
              <w:rPr>
                <w:rFonts w:hint="default" w:ascii="Times New Roman" w:hAnsi="Times New Roman" w:cs="Times New Roman" w:eastAsiaTheme="majorEastAsia"/>
                <w:color w:val="auto"/>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ajorEastAsia"/>
                <w:bCs/>
                <w:color w:val="auto"/>
                <w:sz w:val="24"/>
                <w:szCs w:val="24"/>
              </w:rPr>
            </w:pPr>
            <w:r>
              <w:rPr>
                <w:rFonts w:hint="default" w:ascii="Times New Roman" w:hAnsi="Times New Roman" w:cs="Times New Roman" w:eastAsiaTheme="majorEastAsia"/>
                <w:color w:val="auto"/>
                <w:kern w:val="2"/>
                <w:sz w:val="24"/>
                <w:szCs w:val="24"/>
                <w:lang w:val="en-US" w:eastAsia="zh-CN"/>
              </w:rPr>
              <w:t>成型</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bCs/>
                <w:color w:val="auto"/>
                <w:sz w:val="24"/>
                <w:szCs w:val="24"/>
              </w:rPr>
              <w:t>将</w:t>
            </w:r>
            <w:r>
              <w:rPr>
                <w:rFonts w:hint="default" w:ascii="Times New Roman" w:hAnsi="Times New Roman" w:cs="Times New Roman" w:eastAsiaTheme="majorEastAsia"/>
                <w:bCs/>
                <w:color w:val="auto"/>
                <w:sz w:val="24"/>
                <w:szCs w:val="24"/>
                <w:lang w:val="en-US" w:eastAsia="zh-CN"/>
              </w:rPr>
              <w:t>加工好</w:t>
            </w:r>
            <w:r>
              <w:rPr>
                <w:rFonts w:hint="default" w:ascii="Times New Roman" w:hAnsi="Times New Roman" w:cs="Times New Roman" w:eastAsiaTheme="majorEastAsia"/>
                <w:bCs/>
                <w:color w:val="auto"/>
                <w:sz w:val="24"/>
                <w:szCs w:val="24"/>
              </w:rPr>
              <w:t>的</w:t>
            </w:r>
            <w:r>
              <w:rPr>
                <w:rFonts w:hint="default" w:ascii="Times New Roman" w:hAnsi="Times New Roman" w:cs="Times New Roman" w:eastAsiaTheme="majorEastAsia"/>
                <w:bCs/>
                <w:color w:val="auto"/>
                <w:sz w:val="24"/>
                <w:szCs w:val="24"/>
                <w:lang w:val="en-US" w:eastAsia="zh-CN"/>
              </w:rPr>
              <w:t>金属件</w:t>
            </w:r>
            <w:r>
              <w:rPr>
                <w:rFonts w:hint="default" w:ascii="Times New Roman" w:hAnsi="Times New Roman" w:cs="Times New Roman" w:eastAsiaTheme="majorEastAsia"/>
                <w:bCs/>
                <w:color w:val="auto"/>
                <w:sz w:val="24"/>
                <w:szCs w:val="24"/>
              </w:rPr>
              <w:t>放入箱式实验炉</w:t>
            </w:r>
            <w:r>
              <w:rPr>
                <w:rFonts w:hint="default" w:ascii="Times New Roman" w:hAnsi="Times New Roman" w:cs="Times New Roman" w:eastAsiaTheme="majorEastAsia"/>
                <w:bCs/>
                <w:color w:val="auto"/>
                <w:sz w:val="24"/>
                <w:szCs w:val="24"/>
                <w:lang w:val="en-US" w:eastAsia="zh-CN"/>
              </w:rPr>
              <w:t>或可程式恒温恒湿试验炉</w:t>
            </w:r>
            <w:r>
              <w:rPr>
                <w:rFonts w:hint="default" w:ascii="Times New Roman" w:hAnsi="Times New Roman" w:cs="Times New Roman" w:eastAsiaTheme="majorEastAsia"/>
                <w:bCs/>
                <w:color w:val="auto"/>
                <w:sz w:val="24"/>
                <w:szCs w:val="24"/>
              </w:rPr>
              <w:t>内进行成型</w:t>
            </w:r>
            <w:r>
              <w:rPr>
                <w:rFonts w:hint="default" w:ascii="Times New Roman" w:hAnsi="Times New Roman" w:cs="Times New Roman" w:eastAsiaTheme="majorEastAsia"/>
                <w:bCs/>
                <w:color w:val="auto"/>
                <w:sz w:val="24"/>
                <w:szCs w:val="24"/>
                <w:lang w:eastAsia="zh-CN"/>
              </w:rPr>
              <w:t>，</w:t>
            </w:r>
            <w:r>
              <w:rPr>
                <w:rFonts w:hint="default" w:ascii="Times New Roman" w:hAnsi="Times New Roman" w:cs="Times New Roman" w:eastAsiaTheme="majorEastAsia"/>
                <w:bCs/>
                <w:color w:val="auto"/>
                <w:sz w:val="24"/>
                <w:szCs w:val="24"/>
                <w:lang w:val="en-US" w:eastAsia="zh-CN"/>
              </w:rPr>
              <w:t>以此来加强零件的硬度和耐磨损能力</w:t>
            </w:r>
            <w:r>
              <w:rPr>
                <w:rFonts w:hint="default" w:ascii="Times New Roman" w:hAnsi="Times New Roman" w:cs="Times New Roman" w:eastAsiaTheme="majorEastAsia"/>
                <w:bCs/>
                <w:color w:val="auto"/>
                <w:sz w:val="24"/>
                <w:szCs w:val="24"/>
              </w:rPr>
              <w:t>。热成型时间为1h，加热温度为400℃。</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2" w:firstLineChars="200"/>
              <w:textAlignment w:val="auto"/>
              <w:rPr>
                <w:rFonts w:hint="default" w:ascii="Times New Roman" w:hAnsi="Times New Roman" w:cs="Times New Roman" w:eastAsiaTheme="majorEastAsia"/>
                <w:b/>
                <w:bCs/>
                <w:color w:val="auto"/>
                <w:kern w:val="2"/>
                <w:sz w:val="24"/>
                <w:szCs w:val="24"/>
                <w:highlight w:val="none"/>
                <w:lang w:val="en-US" w:eastAsia="zh-CN"/>
              </w:rPr>
            </w:pPr>
            <w:r>
              <w:rPr>
                <w:rFonts w:hint="default" w:ascii="Times New Roman" w:hAnsi="Times New Roman" w:cs="Times New Roman" w:eastAsiaTheme="majorEastAsia"/>
                <w:b/>
                <w:bCs/>
                <w:color w:val="auto"/>
                <w:kern w:val="2"/>
                <w:sz w:val="24"/>
                <w:szCs w:val="24"/>
                <w:highlight w:val="none"/>
                <w:lang w:val="en-US" w:eastAsia="zh-CN"/>
              </w:rPr>
              <w:t>本项目超声波清洗分为粗洗和精洗，粗洗在洁净车间外进行，精洗在洁净车间内进行。</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rPr>
            </w:pPr>
            <w:r>
              <w:rPr>
                <w:rFonts w:hint="default" w:ascii="Times New Roman" w:hAnsi="Times New Roman" w:cs="Times New Roman" w:eastAsiaTheme="majorEastAsia"/>
                <w:color w:val="auto"/>
                <w:kern w:val="2"/>
                <w:sz w:val="24"/>
                <w:szCs w:val="24"/>
                <w:highlight w:val="none"/>
                <w:lang w:val="en-US" w:eastAsia="zh-CN"/>
              </w:rPr>
              <w:t>粗洗</w:t>
            </w:r>
            <w:r>
              <w:rPr>
                <w:rFonts w:hint="default" w:ascii="Times New Roman" w:hAnsi="Times New Roman" w:cs="Times New Roman" w:eastAsiaTheme="majorEastAsia"/>
                <w:color w:val="auto"/>
                <w:kern w:val="2"/>
                <w:sz w:val="24"/>
                <w:szCs w:val="24"/>
                <w:highlight w:val="none"/>
              </w:rPr>
              <w:t>：</w:t>
            </w:r>
            <w:r>
              <w:rPr>
                <w:rFonts w:hint="default" w:ascii="Times New Roman" w:hAnsi="Times New Roman" w:cs="Times New Roman" w:eastAsiaTheme="majorEastAsia"/>
                <w:color w:val="auto"/>
                <w:kern w:val="2"/>
                <w:sz w:val="24"/>
                <w:szCs w:val="24"/>
                <w:lang w:val="en-US" w:eastAsia="zh-CN"/>
              </w:rPr>
              <w:t>为了除去工件表面灰尘，将金属件和塑料件在洁净车间外进行超声波粗洗，粗洗使用纯水不添加清洗剂，清洗废水每两天更换一次，此工序会产生清洗废水W1</w:t>
            </w:r>
            <w:r>
              <w:rPr>
                <w:rFonts w:hint="default" w:ascii="Times New Roman" w:hAnsi="Times New Roman" w:cs="Times New Roman" w:eastAsiaTheme="majorEastAsia"/>
                <w:color w:val="auto"/>
                <w:kern w:val="2"/>
                <w:sz w:val="24"/>
                <w:szCs w:val="24"/>
              </w:rPr>
              <w:t>。</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rPr>
            </w:pPr>
            <w:r>
              <w:rPr>
                <w:rFonts w:hint="default" w:ascii="Times New Roman" w:hAnsi="Times New Roman" w:cs="Times New Roman" w:eastAsiaTheme="majorEastAsia"/>
                <w:color w:val="auto"/>
                <w:kern w:val="2"/>
                <w:sz w:val="24"/>
                <w:szCs w:val="24"/>
                <w:lang w:val="en-US" w:eastAsia="zh-CN"/>
              </w:rPr>
              <w:t>精洗</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color w:val="auto"/>
                <w:kern w:val="2"/>
                <w:sz w:val="24"/>
                <w:szCs w:val="24"/>
                <w:lang w:val="en-US" w:eastAsia="zh-CN"/>
              </w:rPr>
              <w:t>为了进一步提高工件的洁净度，将金属件和塑料件在洁净车间内进行超声波精洗，精洗使用纯水不添加清洗剂，清洗废水每两天更换一次，此工序会产生清洗废水W2</w:t>
            </w:r>
            <w:r>
              <w:rPr>
                <w:rFonts w:hint="default" w:ascii="Times New Roman" w:hAnsi="Times New Roman" w:cs="Times New Roman" w:eastAsiaTheme="majorEastAsia"/>
                <w:color w:val="auto"/>
                <w:kern w:val="2"/>
                <w:sz w:val="24"/>
                <w:szCs w:val="24"/>
              </w:rPr>
              <w:t>。</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rPr>
            </w:pPr>
            <w:r>
              <w:rPr>
                <w:rFonts w:hint="default" w:ascii="Times New Roman" w:hAnsi="Times New Roman" w:cs="Times New Roman" w:eastAsiaTheme="majorEastAsia"/>
                <w:color w:val="auto"/>
                <w:kern w:val="2"/>
                <w:sz w:val="24"/>
                <w:szCs w:val="24"/>
                <w:lang w:val="en-US" w:eastAsia="zh-CN"/>
              </w:rPr>
              <w:t>烘干</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bCs/>
                <w:color w:val="auto"/>
                <w:kern w:val="2"/>
                <w:sz w:val="24"/>
                <w:szCs w:val="24"/>
              </w:rPr>
              <w:t>将清洗好的</w:t>
            </w:r>
            <w:r>
              <w:rPr>
                <w:rFonts w:hint="default" w:ascii="Times New Roman" w:hAnsi="Times New Roman" w:cs="Times New Roman" w:eastAsiaTheme="majorEastAsia"/>
                <w:bCs/>
                <w:color w:val="auto"/>
                <w:kern w:val="2"/>
                <w:sz w:val="24"/>
                <w:szCs w:val="24"/>
                <w:lang w:val="en-US" w:eastAsia="zh-CN"/>
              </w:rPr>
              <w:t>金属件和塑料件</w:t>
            </w:r>
            <w:r>
              <w:rPr>
                <w:rFonts w:hint="default" w:ascii="Times New Roman" w:hAnsi="Times New Roman" w:cs="Times New Roman" w:eastAsiaTheme="majorEastAsia"/>
                <w:bCs/>
                <w:color w:val="auto"/>
                <w:kern w:val="2"/>
                <w:sz w:val="24"/>
                <w:szCs w:val="24"/>
              </w:rPr>
              <w:t>分别放在托盘上放入干燥箱或者烘箱内进行烘干。使用电加热，烘干温度为55℃</w:t>
            </w:r>
            <w:r>
              <w:rPr>
                <w:rFonts w:hint="default" w:ascii="Times New Roman" w:hAnsi="Times New Roman" w:cs="Times New Roman" w:eastAsiaTheme="majorEastAsia"/>
                <w:bCs/>
                <w:color w:val="auto"/>
                <w:kern w:val="2"/>
                <w:sz w:val="24"/>
                <w:szCs w:val="24"/>
                <w:lang w:eastAsia="zh-CN"/>
              </w:rPr>
              <w:t>，烘干时间为</w:t>
            </w:r>
            <w:r>
              <w:rPr>
                <w:rFonts w:hint="default" w:ascii="Times New Roman" w:hAnsi="Times New Roman" w:cs="Times New Roman" w:eastAsiaTheme="majorEastAsia"/>
                <w:bCs/>
                <w:color w:val="auto"/>
                <w:kern w:val="2"/>
                <w:sz w:val="24"/>
                <w:szCs w:val="24"/>
                <w:lang w:val="en-US" w:eastAsia="zh-CN"/>
              </w:rPr>
              <w:t>3h，该烘干温度较低，不会有单体挥发</w:t>
            </w:r>
            <w:r>
              <w:rPr>
                <w:rFonts w:hint="default" w:ascii="Times New Roman" w:hAnsi="Times New Roman" w:cs="Times New Roman" w:eastAsiaTheme="majorEastAsia"/>
                <w:bCs/>
                <w:color w:val="auto"/>
                <w:ker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ajorEastAsia"/>
                <w:b/>
                <w:bCs/>
                <w:color w:val="auto"/>
                <w:sz w:val="24"/>
                <w:szCs w:val="24"/>
              </w:rPr>
            </w:pPr>
            <w:r>
              <w:rPr>
                <w:rFonts w:hint="default" w:ascii="Times New Roman" w:hAnsi="Times New Roman" w:cs="Times New Roman" w:eastAsiaTheme="majorEastAsia"/>
                <w:color w:val="auto"/>
                <w:kern w:val="2"/>
                <w:sz w:val="24"/>
                <w:szCs w:val="24"/>
                <w:lang w:val="en-US" w:eastAsia="zh-CN"/>
              </w:rPr>
              <w:t>焊接</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bCs/>
                <w:color w:val="auto"/>
                <w:sz w:val="24"/>
                <w:szCs w:val="24"/>
              </w:rPr>
              <w:t>根据产品要求，</w:t>
            </w:r>
            <w:r>
              <w:rPr>
                <w:rFonts w:hint="default" w:ascii="Times New Roman" w:hAnsi="Times New Roman" w:cs="Times New Roman" w:eastAsiaTheme="majorEastAsia"/>
                <w:bCs/>
                <w:color w:val="auto"/>
                <w:sz w:val="24"/>
                <w:szCs w:val="24"/>
                <w:lang w:val="en-US" w:eastAsia="zh-CN"/>
              </w:rPr>
              <w:t>将烘干后的金属件通过激光焊接机进行焊接</w:t>
            </w:r>
            <w:r>
              <w:rPr>
                <w:rFonts w:hint="default" w:ascii="Times New Roman" w:hAnsi="Times New Roman" w:cs="Times New Roman" w:eastAsiaTheme="majorEastAsia"/>
                <w:bCs/>
                <w:color w:val="auto"/>
                <w:sz w:val="24"/>
                <w:szCs w:val="24"/>
              </w:rPr>
              <w:t>，焊接方式为点焊，不使用焊材。点焊是指利用柱状电极，在两块搭接工件接触面之间形成焊点的焊接方法。点焊时产生的颗粒物极少，故不做定量分析。</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highlight w:val="none"/>
                <w:lang w:val="en-US" w:eastAsia="zh-CN"/>
              </w:rPr>
            </w:pPr>
            <w:r>
              <w:rPr>
                <w:rFonts w:hint="default" w:ascii="Times New Roman" w:hAnsi="Times New Roman" w:cs="Times New Roman" w:eastAsiaTheme="majorEastAsia"/>
                <w:color w:val="auto"/>
                <w:kern w:val="2"/>
                <w:sz w:val="24"/>
                <w:szCs w:val="24"/>
                <w:highlight w:val="none"/>
                <w:lang w:val="en-US" w:eastAsia="zh-CN"/>
              </w:rPr>
              <w:t>组装</w:t>
            </w:r>
            <w:r>
              <w:rPr>
                <w:rFonts w:hint="default" w:ascii="Times New Roman" w:hAnsi="Times New Roman" w:cs="Times New Roman" w:eastAsiaTheme="majorEastAsia"/>
                <w:color w:val="auto"/>
                <w:kern w:val="2"/>
                <w:sz w:val="24"/>
                <w:szCs w:val="24"/>
                <w:highlight w:val="none"/>
              </w:rPr>
              <w:t>：</w:t>
            </w:r>
            <w:r>
              <w:rPr>
                <w:rFonts w:hint="default" w:ascii="Times New Roman" w:hAnsi="Times New Roman" w:cs="Times New Roman" w:eastAsiaTheme="majorEastAsia"/>
                <w:color w:val="auto"/>
                <w:kern w:val="2"/>
                <w:sz w:val="24"/>
                <w:szCs w:val="24"/>
                <w:highlight w:val="none"/>
                <w:lang w:val="en-US" w:eastAsia="zh-CN"/>
              </w:rPr>
              <w:t>将各部件按照产品要求通过人工进行组装。</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lang w:val="en-US" w:eastAsia="zh-CN"/>
              </w:rPr>
            </w:pPr>
            <w:r>
              <w:rPr>
                <w:rFonts w:hint="default" w:ascii="Times New Roman" w:hAnsi="Times New Roman" w:cs="Times New Roman" w:eastAsiaTheme="majorEastAsia"/>
                <w:color w:val="auto"/>
                <w:kern w:val="2"/>
                <w:sz w:val="24"/>
                <w:szCs w:val="24"/>
                <w:lang w:val="en-US" w:eastAsia="zh-CN"/>
              </w:rPr>
              <w:t>检验</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color w:val="auto"/>
                <w:kern w:val="2"/>
                <w:sz w:val="24"/>
                <w:szCs w:val="24"/>
                <w:lang w:val="en-US" w:eastAsia="zh-CN"/>
              </w:rPr>
              <w:t>将组装好的产品进行人工性能外观检验，不符合要求的产品返工重做。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kern w:val="2"/>
                <w:sz w:val="24"/>
                <w:szCs w:val="24"/>
                <w:lang w:val="en-US" w:eastAsia="zh-CN"/>
              </w:rPr>
              <w:t>包装</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bCs/>
                <w:color w:val="auto"/>
                <w:sz w:val="24"/>
                <w:szCs w:val="24"/>
                <w:lang w:eastAsia="zh-CN"/>
              </w:rPr>
              <w:t>检验合格的成品进行封口包装</w:t>
            </w:r>
            <w:r>
              <w:rPr>
                <w:rFonts w:hint="default" w:ascii="Times New Roman" w:hAnsi="Times New Roman" w:cs="Times New Roman" w:eastAsiaTheme="majorEastAsia"/>
                <w:bCs/>
                <w:color w:val="auto"/>
                <w:sz w:val="24"/>
                <w:szCs w:val="24"/>
              </w:rPr>
              <w:t>。</w:t>
            </w:r>
            <w:r>
              <w:rPr>
                <w:rFonts w:hint="default" w:ascii="Times New Roman" w:hAnsi="Times New Roman" w:cs="Times New Roman" w:eastAsiaTheme="majorEastAsia"/>
                <w:bCs/>
                <w:color w:val="auto"/>
                <w:sz w:val="24"/>
                <w:szCs w:val="24"/>
                <w:lang w:eastAsia="zh-CN"/>
              </w:rPr>
              <w:t>封口过程需要加热，加热温度为</w:t>
            </w:r>
            <w:r>
              <w:rPr>
                <w:rFonts w:hint="default" w:ascii="Times New Roman" w:hAnsi="Times New Roman" w:cs="Times New Roman" w:eastAsiaTheme="majorEastAsia"/>
                <w:bCs/>
                <w:color w:val="auto"/>
                <w:sz w:val="24"/>
                <w:szCs w:val="24"/>
                <w:lang w:val="en-US" w:eastAsia="zh-CN"/>
              </w:rPr>
              <w:t>65</w:t>
            </w:r>
            <w:r>
              <w:rPr>
                <w:rFonts w:hint="default" w:ascii="Times New Roman" w:hAnsi="Times New Roman" w:cs="Times New Roman" w:eastAsiaTheme="majorEastAsia"/>
                <w:b w:val="0"/>
                <w:bCs w:val="0"/>
                <w:color w:val="auto"/>
                <w:sz w:val="24"/>
                <w:szCs w:val="24"/>
                <w:lang w:eastAsia="zh-CN"/>
              </w:rPr>
              <w:t>℃，使用纸塑袋进行包装，纸塑由塑料和牛皮纸复合而成，塑料占比较少，封口过程会有极少量废气产生，本次不做定量分析。</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color w:val="auto"/>
                <w:kern w:val="2"/>
                <w:sz w:val="24"/>
                <w:szCs w:val="24"/>
              </w:rPr>
            </w:pPr>
            <w:r>
              <w:rPr>
                <w:rFonts w:hint="default" w:ascii="Times New Roman" w:hAnsi="Times New Roman" w:cs="Times New Roman" w:eastAsiaTheme="majorEastAsia"/>
                <w:color w:val="auto"/>
                <w:kern w:val="2"/>
                <w:sz w:val="24"/>
                <w:szCs w:val="24"/>
                <w:lang w:val="en-US" w:eastAsia="zh-CN"/>
              </w:rPr>
              <w:t>委外灭菌</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color w:val="auto"/>
                <w:kern w:val="2"/>
                <w:sz w:val="24"/>
                <w:szCs w:val="24"/>
                <w:lang w:val="en-US" w:eastAsia="zh-CN"/>
              </w:rPr>
              <w:t>将包装件委外灭菌</w:t>
            </w:r>
            <w:r>
              <w:rPr>
                <w:rFonts w:hint="default" w:ascii="Times New Roman" w:hAnsi="Times New Roman" w:cs="Times New Roman" w:eastAsiaTheme="majorEastAsia"/>
                <w:color w:val="auto"/>
                <w:kern w:val="2"/>
                <w:sz w:val="24"/>
                <w:szCs w:val="24"/>
              </w:rPr>
              <w:t>。</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eastAsiaTheme="majorEastAsia"/>
                <w:bCs/>
                <w:color w:val="auto"/>
                <w:kern w:val="2"/>
                <w:sz w:val="24"/>
                <w:szCs w:val="24"/>
              </w:rPr>
            </w:pPr>
            <w:r>
              <w:rPr>
                <w:rFonts w:hint="default" w:ascii="Times New Roman" w:hAnsi="Times New Roman" w:cs="Times New Roman" w:eastAsiaTheme="majorEastAsia"/>
                <w:color w:val="auto"/>
                <w:kern w:val="2"/>
                <w:sz w:val="24"/>
                <w:szCs w:val="24"/>
                <w:lang w:val="en-US" w:eastAsia="zh-CN"/>
              </w:rPr>
              <w:t>发回抽样</w:t>
            </w:r>
            <w:r>
              <w:rPr>
                <w:rFonts w:hint="default" w:ascii="Times New Roman" w:hAnsi="Times New Roman" w:cs="Times New Roman" w:eastAsiaTheme="majorEastAsia"/>
                <w:color w:val="auto"/>
                <w:kern w:val="2"/>
                <w:sz w:val="24"/>
                <w:szCs w:val="24"/>
              </w:rPr>
              <w:t>：</w:t>
            </w:r>
            <w:r>
              <w:rPr>
                <w:rFonts w:hint="default" w:ascii="Times New Roman" w:hAnsi="Times New Roman" w:cs="Times New Roman" w:eastAsiaTheme="majorEastAsia"/>
                <w:bCs/>
                <w:color w:val="auto"/>
                <w:kern w:val="2"/>
                <w:sz w:val="24"/>
                <w:szCs w:val="24"/>
              </w:rPr>
              <w:t>将委外灭菌好的包装</w:t>
            </w:r>
            <w:r>
              <w:rPr>
                <w:rFonts w:hint="default" w:ascii="Times New Roman" w:hAnsi="Times New Roman" w:cs="Times New Roman" w:eastAsiaTheme="majorEastAsia"/>
                <w:bCs/>
                <w:color w:val="auto"/>
                <w:kern w:val="2"/>
                <w:sz w:val="24"/>
                <w:szCs w:val="24"/>
                <w:lang w:val="en-US" w:eastAsia="zh-CN"/>
              </w:rPr>
              <w:t>件</w:t>
            </w:r>
            <w:r>
              <w:rPr>
                <w:rFonts w:hint="default" w:ascii="Times New Roman" w:hAnsi="Times New Roman" w:cs="Times New Roman" w:eastAsiaTheme="majorEastAsia"/>
                <w:bCs/>
                <w:color w:val="auto"/>
                <w:kern w:val="2"/>
                <w:sz w:val="24"/>
                <w:szCs w:val="24"/>
              </w:rPr>
              <w:t>发回通过培养基进行抽样无菌检验。培养箱设置温度为22.5℃~33.5℃，观察培养14天，观察样品组和对照组长菌情况。不合格品重新委外灭菌。此工段产生S</w:t>
            </w:r>
            <w:r>
              <w:rPr>
                <w:rFonts w:hint="default" w:ascii="Times New Roman" w:hAnsi="Times New Roman" w:cs="Times New Roman" w:eastAsiaTheme="majorEastAsia"/>
                <w:bCs/>
                <w:color w:val="auto"/>
                <w:kern w:val="2"/>
                <w:sz w:val="24"/>
                <w:szCs w:val="24"/>
                <w:lang w:val="en-US" w:eastAsia="zh-CN"/>
              </w:rPr>
              <w:t>2</w:t>
            </w:r>
            <w:r>
              <w:rPr>
                <w:rFonts w:hint="default" w:ascii="Times New Roman" w:hAnsi="Times New Roman" w:cs="Times New Roman" w:eastAsiaTheme="majorEastAsia"/>
                <w:bCs/>
                <w:color w:val="auto"/>
                <w:kern w:val="2"/>
                <w:sz w:val="24"/>
                <w:szCs w:val="24"/>
              </w:rPr>
              <w:t>抽样废液。</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2" w:firstLineChars="200"/>
              <w:textAlignment w:val="auto"/>
              <w:rPr>
                <w:rFonts w:hint="eastAsia" w:ascii="Times New Roman" w:hAnsi="Times New Roman" w:eastAsia="宋体" w:cs="Times New Roman"/>
                <w:color w:val="auto"/>
                <w:kern w:val="2"/>
                <w:sz w:val="21"/>
                <w:szCs w:val="24"/>
                <w:lang w:val="en-US" w:eastAsia="zh-CN"/>
              </w:rPr>
            </w:pPr>
            <w:r>
              <w:rPr>
                <w:rFonts w:hint="default" w:ascii="Times New Roman" w:hAnsi="Times New Roman" w:cs="Times New Roman" w:eastAsiaTheme="majorEastAsia"/>
                <w:b/>
                <w:bCs/>
                <w:color w:val="auto"/>
                <w:kern w:val="2"/>
                <w:sz w:val="24"/>
                <w:szCs w:val="24"/>
                <w:lang w:val="en-US" w:eastAsia="zh-CN"/>
              </w:rPr>
              <w:t>纯化水检测</w:t>
            </w:r>
            <w:r>
              <w:rPr>
                <w:rFonts w:hint="default" w:ascii="Times New Roman" w:hAnsi="Times New Roman" w:cs="Times New Roman" w:eastAsiaTheme="majorEastAsia"/>
                <w:color w:val="auto"/>
                <w:kern w:val="2"/>
                <w:sz w:val="24"/>
                <w:szCs w:val="24"/>
                <w:lang w:val="en-US" w:eastAsia="zh-CN"/>
              </w:rPr>
              <w:t>：本项目纯化水使用过程中需要对定期纯化水中硝酸盐、亚硝酸盐和还原物质等参数进行检测，此工段会产生S3检测废液。</w:t>
            </w:r>
          </w:p>
          <w:p>
            <w:pPr>
              <w:spacing w:line="360" w:lineRule="auto"/>
              <w:ind w:firstLine="482" w:firstLineChars="200"/>
              <w:jc w:val="left"/>
              <w:rPr>
                <w:rFonts w:ascii="Times New Roman" w:hAnsi="Times New Roman" w:cs="Times New Roman"/>
                <w:b/>
                <w:color w:val="000000"/>
                <w:kern w:val="0"/>
                <w:sz w:val="24"/>
                <w:szCs w:val="21"/>
                <w:vertAlign w:val="baseline"/>
              </w:rPr>
            </w:pPr>
          </w:p>
          <w:p>
            <w:pPr>
              <w:pStyle w:val="2"/>
              <w:rPr>
                <w:rFonts w:ascii="Times New Roman" w:hAnsi="Times New Roman" w:cs="Times New Roman"/>
                <w:b/>
                <w:color w:val="000000"/>
                <w:kern w:val="0"/>
                <w:sz w:val="24"/>
                <w:szCs w:val="21"/>
                <w:vertAlign w:val="baseline"/>
              </w:rPr>
            </w:pPr>
          </w:p>
          <w:p>
            <w:pPr>
              <w:pStyle w:val="3"/>
              <w:widowControl w:val="0"/>
              <w:numPr>
                <w:ilvl w:val="0"/>
                <w:numId w:val="0"/>
              </w:numPr>
              <w:jc w:val="both"/>
              <w:rPr>
                <w:rFonts w:ascii="Times New Roman" w:hAnsi="Times New Roman" w:cs="Times New Roman"/>
                <w:b/>
                <w:color w:val="000000"/>
                <w:kern w:val="0"/>
                <w:sz w:val="24"/>
                <w:szCs w:val="21"/>
                <w:vertAlign w:val="baseline"/>
              </w:rPr>
            </w:pPr>
          </w:p>
          <w:p>
            <w:pPr>
              <w:pStyle w:val="3"/>
              <w:widowControl w:val="0"/>
              <w:numPr>
                <w:ilvl w:val="0"/>
                <w:numId w:val="0"/>
              </w:numPr>
              <w:jc w:val="both"/>
              <w:rPr>
                <w:rFonts w:ascii="Times New Roman" w:hAnsi="Times New Roman" w:cs="Times New Roman"/>
                <w:b/>
                <w:color w:val="000000"/>
                <w:kern w:val="0"/>
                <w:sz w:val="24"/>
                <w:szCs w:val="21"/>
                <w:vertAlign w:val="baseline"/>
              </w:rPr>
            </w:pPr>
          </w:p>
          <w:p>
            <w:pPr>
              <w:pStyle w:val="3"/>
              <w:widowControl w:val="0"/>
              <w:numPr>
                <w:ilvl w:val="0"/>
                <w:numId w:val="0"/>
              </w:numPr>
              <w:jc w:val="both"/>
              <w:rPr>
                <w:rFonts w:ascii="Times New Roman" w:hAnsi="Times New Roman" w:cs="Times New Roman"/>
                <w:b/>
                <w:color w:val="000000"/>
                <w:kern w:val="0"/>
                <w:sz w:val="24"/>
                <w:szCs w:val="21"/>
                <w:vertAlign w:val="baseline"/>
              </w:rPr>
            </w:pPr>
          </w:p>
        </w:tc>
      </w:tr>
    </w:tbl>
    <w:p>
      <w:pPr>
        <w:pStyle w:val="22"/>
        <w:ind w:firstLine="0" w:firstLineChars="0"/>
        <w:rPr>
          <w:rFonts w:cs="Times New Roman"/>
          <w:b/>
          <w:color w:val="000000"/>
          <w:kern w:val="0"/>
          <w:sz w:val="24"/>
          <w:szCs w:val="24"/>
        </w:rPr>
      </w:pPr>
      <w:r>
        <w:rPr>
          <w:rFonts w:hint="eastAsia" w:cs="Times New Roman"/>
          <w:b/>
          <w:color w:val="000000"/>
          <w:kern w:val="0"/>
          <w:sz w:val="24"/>
          <w:szCs w:val="24"/>
        </w:rPr>
        <w:t>表三</w:t>
      </w:r>
    </w:p>
    <w:tbl>
      <w:tblPr>
        <w:tblStyle w:val="15"/>
        <w:tblpPr w:leftFromText="180" w:rightFromText="180" w:vertAnchor="page" w:horzAnchor="margin" w:tblpXSpec="center" w:tblpY="1906"/>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5000" w:type="pct"/>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主要污染源、污染物处理和排放（附处理流程示意图，标出废水、废气、厂界噪声监测点位）</w:t>
            </w:r>
          </w:p>
          <w:p>
            <w:pPr>
              <w:spacing w:line="360" w:lineRule="auto"/>
              <w:jc w:val="left"/>
              <w:rPr>
                <w:rFonts w:hint="eastAsia" w:ascii="Times New Roman" w:hAnsi="Times New Roman" w:cs="Times New Roman"/>
                <w:kern w:val="0"/>
                <w:sz w:val="24"/>
                <w:szCs w:val="21"/>
              </w:rPr>
            </w:pPr>
            <w:bookmarkStart w:id="2" w:name="_Toc514053016"/>
            <w:r>
              <w:rPr>
                <w:rFonts w:ascii="Times New Roman" w:hAnsi="Times New Roman" w:cs="Times New Roman"/>
                <w:b/>
                <w:bCs/>
                <w:sz w:val="24"/>
                <w:szCs w:val="21"/>
              </w:rPr>
              <w:t>1、废水</w:t>
            </w:r>
            <w:bookmarkEnd w:id="2"/>
          </w:p>
          <w:p>
            <w:pPr>
              <w:autoSpaceDE w:val="0"/>
              <w:autoSpaceDN w:val="0"/>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本项目</w:t>
            </w:r>
            <w:r>
              <w:rPr>
                <w:rFonts w:hint="eastAsia" w:ascii="Times New Roman" w:hAnsi="Times New Roman" w:cs="Times New Roman"/>
                <w:sz w:val="24"/>
                <w:szCs w:val="24"/>
                <w:lang w:val="en-US" w:eastAsia="zh-CN"/>
              </w:rPr>
              <w:t>清洗废水、纯水制备浓水经沉淀处理后与</w:t>
            </w:r>
            <w:r>
              <w:rPr>
                <w:rFonts w:hint="eastAsia" w:ascii="Times New Roman" w:hAnsi="Times New Roman" w:cs="Times New Roman"/>
                <w:sz w:val="24"/>
                <w:szCs w:val="24"/>
              </w:rPr>
              <w:t>生活污水经市政污水管网</w:t>
            </w:r>
            <w:r>
              <w:rPr>
                <w:rFonts w:hint="eastAsia" w:ascii="Times New Roman" w:hAnsi="Times New Roman" w:cs="Times New Roman"/>
                <w:sz w:val="24"/>
                <w:szCs w:val="24"/>
                <w:lang w:val="en-US" w:eastAsia="zh-CN"/>
              </w:rPr>
              <w:t>一并</w:t>
            </w:r>
            <w:r>
              <w:rPr>
                <w:rFonts w:hint="eastAsia" w:ascii="Times New Roman" w:hAnsi="Times New Roman" w:cs="Times New Roman"/>
                <w:sz w:val="24"/>
                <w:szCs w:val="24"/>
              </w:rPr>
              <w:t>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p>
          <w:p>
            <w:pPr>
              <w:spacing w:line="360" w:lineRule="auto"/>
              <w:jc w:val="center"/>
              <w:rPr>
                <w:rFonts w:ascii="Times New Roman" w:hAnsi="Times New Roman" w:cs="Times New Roman"/>
                <w:b/>
                <w:szCs w:val="21"/>
              </w:rPr>
            </w:pPr>
            <w:r>
              <w:rPr>
                <w:rFonts w:ascii="Times New Roman" w:hAnsi="Times New Roman" w:cs="Times New Roman"/>
                <w:b/>
                <w:szCs w:val="21"/>
              </w:rPr>
              <w:t>表3-1 废水来源及处理方式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924"/>
              <w:gridCol w:w="1150"/>
              <w:gridCol w:w="31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废水名称</w:t>
                  </w:r>
                </w:p>
              </w:tc>
              <w:tc>
                <w:tcPr>
                  <w:tcW w:w="163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4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75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生活污水</w:t>
                  </w:r>
                </w:p>
              </w:tc>
              <w:tc>
                <w:tcPr>
                  <w:tcW w:w="163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pH</w:t>
                  </w:r>
                  <w:r>
                    <w:rPr>
                      <w:rFonts w:hint="eastAsia" w:ascii="Times New Roman" w:hAnsi="Times New Roman" w:cs="Times New Roman"/>
                      <w:kern w:val="0"/>
                      <w:szCs w:val="21"/>
                    </w:rPr>
                    <w:t>、</w:t>
                  </w:r>
                  <w:r>
                    <w:rPr>
                      <w:rFonts w:ascii="Times New Roman" w:hAnsi="Times New Roman" w:cs="Times New Roman"/>
                      <w:kern w:val="0"/>
                      <w:szCs w:val="21"/>
                    </w:rPr>
                    <w:t>COD、SS、NH</w:t>
                  </w:r>
                  <w:r>
                    <w:rPr>
                      <w:rFonts w:ascii="Times New Roman" w:hAnsi="Times New Roman" w:cs="Times New Roman"/>
                      <w:kern w:val="0"/>
                      <w:szCs w:val="21"/>
                      <w:vertAlign w:val="subscript"/>
                    </w:rPr>
                    <w:t>3</w:t>
                  </w:r>
                  <w:r>
                    <w:rPr>
                      <w:rFonts w:ascii="Times New Roman" w:hAnsi="Times New Roman" w:cs="Times New Roman"/>
                      <w:kern w:val="0"/>
                      <w:szCs w:val="21"/>
                    </w:rPr>
                    <w:t>-N、TP</w:t>
                  </w:r>
                  <w:r>
                    <w:rPr>
                      <w:rFonts w:hint="eastAsia" w:ascii="Times New Roman" w:hAnsi="Times New Roman" w:cs="Times New Roman"/>
                      <w:kern w:val="0"/>
                      <w:szCs w:val="21"/>
                    </w:rPr>
                    <w:t>、</w:t>
                  </w:r>
                  <w:r>
                    <w:rPr>
                      <w:rFonts w:ascii="Times New Roman" w:hAnsi="Times New Roman" w:cs="Times New Roman"/>
                      <w:kern w:val="0"/>
                      <w:szCs w:val="21"/>
                    </w:rPr>
                    <w:t>TN</w:t>
                  </w:r>
                </w:p>
              </w:tc>
              <w:tc>
                <w:tcPr>
                  <w:tcW w:w="64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间歇</w:t>
                  </w:r>
                </w:p>
              </w:tc>
              <w:tc>
                <w:tcPr>
                  <w:tcW w:w="1753" w:type="pct"/>
                  <w:vAlign w:val="center"/>
                </w:tcPr>
                <w:p>
                  <w:pPr>
                    <w:jc w:val="center"/>
                    <w:rPr>
                      <w:rFonts w:ascii="Times New Roman" w:hAnsi="Times New Roman" w:cs="Times New Roman"/>
                      <w:kern w:val="0"/>
                      <w:szCs w:val="21"/>
                    </w:rPr>
                  </w:pPr>
                  <w:r>
                    <w:rPr>
                      <w:rFonts w:hint="eastAsia" w:ascii="Times New Roman" w:hAnsi="Times New Roman" w:cs="Times New Roman"/>
                      <w:kern w:val="0"/>
                      <w:szCs w:val="21"/>
                    </w:rPr>
                    <w:t>经</w:t>
                  </w:r>
                  <w:r>
                    <w:rPr>
                      <w:rFonts w:ascii="Times New Roman" w:hAnsi="Times New Roman" w:cs="Times New Roman"/>
                      <w:kern w:val="0"/>
                      <w:szCs w:val="21"/>
                    </w:rPr>
                    <w:t>市政管道排入</w:t>
                  </w:r>
                  <w:r>
                    <w:rPr>
                      <w:rFonts w:hint="eastAsia" w:ascii="Times New Roman" w:hAnsi="Times New Roman" w:cs="Times New Roman"/>
                      <w:kern w:val="0"/>
                      <w:szCs w:val="21"/>
                      <w:lang w:eastAsia="zh-CN"/>
                    </w:rPr>
                    <w:t>滨湖</w:t>
                  </w:r>
                  <w:r>
                    <w:rPr>
                      <w:rFonts w:ascii="Times New Roman" w:hAnsi="Times New Roman" w:cs="Times New Roman"/>
                      <w:kern w:val="0"/>
                      <w:szCs w:val="21"/>
                    </w:rPr>
                    <w:t>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pPr>
                    <w:jc w:val="center"/>
                    <w:rPr>
                      <w:rFonts w:hint="default" w:ascii="Times New Roman" w:hAnsi="Times New Roman" w:cs="Times New Roman" w:eastAsiaTheme="minorEastAsia"/>
                      <w:kern w:val="0"/>
                      <w:szCs w:val="21"/>
                      <w:lang w:val="en-US" w:eastAsia="zh-CN"/>
                    </w:rPr>
                  </w:pPr>
                  <w:bookmarkStart w:id="3" w:name="_Toc514053017"/>
                  <w:r>
                    <w:rPr>
                      <w:rFonts w:hint="eastAsia" w:ascii="Times New Roman" w:hAnsi="Times New Roman" w:cs="Times New Roman"/>
                      <w:kern w:val="0"/>
                      <w:szCs w:val="21"/>
                      <w:lang w:val="en-US" w:eastAsia="zh-CN"/>
                    </w:rPr>
                    <w:t>清洗废水、纯水制备浓水</w:t>
                  </w:r>
                </w:p>
              </w:tc>
              <w:tc>
                <w:tcPr>
                  <w:tcW w:w="163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COD、SS</w:t>
                  </w:r>
                </w:p>
              </w:tc>
              <w:tc>
                <w:tcPr>
                  <w:tcW w:w="64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间歇</w:t>
                  </w:r>
                </w:p>
              </w:tc>
              <w:tc>
                <w:tcPr>
                  <w:tcW w:w="1753" w:type="pct"/>
                  <w:vAlign w:val="center"/>
                </w:tcPr>
                <w:p>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经沉淀处理后</w:t>
                  </w:r>
                  <w:r>
                    <w:rPr>
                      <w:rFonts w:hint="eastAsia" w:ascii="Times New Roman" w:hAnsi="Times New Roman" w:cs="Times New Roman"/>
                      <w:kern w:val="0"/>
                      <w:szCs w:val="21"/>
                    </w:rPr>
                    <w:t>经</w:t>
                  </w:r>
                  <w:r>
                    <w:rPr>
                      <w:rFonts w:ascii="Times New Roman" w:hAnsi="Times New Roman" w:cs="Times New Roman"/>
                      <w:kern w:val="0"/>
                      <w:szCs w:val="21"/>
                    </w:rPr>
                    <w:t>市政管道排入</w:t>
                  </w:r>
                  <w:r>
                    <w:rPr>
                      <w:rFonts w:hint="eastAsia" w:ascii="Times New Roman" w:hAnsi="Times New Roman" w:cs="Times New Roman"/>
                      <w:kern w:val="0"/>
                      <w:szCs w:val="21"/>
                      <w:lang w:eastAsia="zh-CN"/>
                    </w:rPr>
                    <w:t>滨湖</w:t>
                  </w:r>
                  <w:r>
                    <w:rPr>
                      <w:rFonts w:ascii="Times New Roman" w:hAnsi="Times New Roman" w:cs="Times New Roman"/>
                      <w:kern w:val="0"/>
                      <w:szCs w:val="21"/>
                    </w:rPr>
                    <w:t>污水处理厂进行处理</w:t>
                  </w:r>
                </w:p>
              </w:tc>
            </w:tr>
          </w:tbl>
          <w:p>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2、废气</w:t>
            </w:r>
            <w:bookmarkEnd w:id="3"/>
          </w:p>
          <w:p>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w:t>
            </w:r>
            <w:r>
              <w:rPr>
                <w:rFonts w:hint="eastAsia" w:ascii="Times New Roman" w:hAnsi="Times New Roman" w:cs="Times New Roman"/>
                <w:sz w:val="24"/>
                <w:szCs w:val="24"/>
                <w:lang w:val="en-US" w:eastAsia="zh-CN"/>
              </w:rPr>
              <w:t>点焊产生的焊接烟尘经移动式焊烟净化器处理后无组织排放；实验室用到的盐酸、硫酸和硝酸产生的少量无机废气经喷淋塔处理后无组织排放</w:t>
            </w:r>
            <w:r>
              <w:rPr>
                <w:rFonts w:hint="eastAsia" w:ascii="Times New Roman" w:hAnsi="Times New Roman" w:cs="Times New Roman"/>
                <w:sz w:val="24"/>
                <w:szCs w:val="24"/>
                <w:lang w:eastAsia="zh-CN"/>
              </w:rPr>
              <w:t>。主要污染情况见下表。</w:t>
            </w:r>
          </w:p>
          <w:p>
            <w:pPr>
              <w:spacing w:line="360" w:lineRule="auto"/>
              <w:jc w:val="center"/>
              <w:rPr>
                <w:rFonts w:ascii="Times New Roman" w:hAnsi="Times New Roman" w:cs="Times New Roman"/>
                <w:b/>
                <w:szCs w:val="21"/>
              </w:rPr>
            </w:pPr>
            <w:r>
              <w:rPr>
                <w:rFonts w:ascii="Times New Roman" w:hAnsi="Times New Roman" w:cs="Times New Roman"/>
                <w:b/>
                <w:szCs w:val="21"/>
              </w:rPr>
              <w:t>表3-2 废气来源及处理方式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53"/>
              <w:gridCol w:w="2293"/>
              <w:gridCol w:w="1200"/>
              <w:gridCol w:w="25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8"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废气名称</w:t>
                  </w:r>
                </w:p>
              </w:tc>
              <w:tc>
                <w:tcPr>
                  <w:tcW w:w="1280"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70"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400"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8"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kern w:val="0"/>
                      <w:szCs w:val="21"/>
                      <w:lang w:eastAsia="zh-CN"/>
                    </w:rPr>
                    <w:t>焊接</w:t>
                  </w:r>
                  <w:r>
                    <w:rPr>
                      <w:rFonts w:hint="eastAsia" w:ascii="Times New Roman" w:hAnsi="Times New Roman" w:eastAsia="宋体" w:cs="Times New Roman"/>
                      <w:kern w:val="0"/>
                      <w:szCs w:val="21"/>
                      <w:lang w:val="en-US" w:eastAsia="zh-CN"/>
                    </w:rPr>
                    <w:t>烟尘</w:t>
                  </w:r>
                </w:p>
              </w:tc>
              <w:tc>
                <w:tcPr>
                  <w:tcW w:w="1280" w:type="pct"/>
                  <w:vAlign w:val="center"/>
                </w:tcPr>
                <w:p>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颗粒物</w:t>
                  </w:r>
                </w:p>
              </w:tc>
              <w:tc>
                <w:tcPr>
                  <w:tcW w:w="670" w:type="pct"/>
                  <w:vAlign w:val="center"/>
                </w:tcPr>
                <w:p>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无</w:t>
                  </w:r>
                  <w:r>
                    <w:rPr>
                      <w:rFonts w:hint="eastAsia" w:ascii="Times New Roman" w:hAnsi="Times New Roman" w:eastAsia="宋体" w:cs="Times New Roman"/>
                      <w:kern w:val="0"/>
                      <w:szCs w:val="21"/>
                      <w:lang w:eastAsia="zh-CN"/>
                    </w:rPr>
                    <w:t>组织</w:t>
                  </w:r>
                </w:p>
              </w:tc>
              <w:tc>
                <w:tcPr>
                  <w:tcW w:w="1400" w:type="pct"/>
                  <w:vAlign w:val="center"/>
                </w:tcPr>
                <w:p>
                  <w:pPr>
                    <w:jc w:val="center"/>
                    <w:rPr>
                      <w:rFonts w:hint="default" w:ascii="Times New Roman" w:hAnsi="Times New Roman" w:eastAsia="宋体" w:cs="Times New Roman"/>
                      <w:kern w:val="0"/>
                      <w:szCs w:val="21"/>
                      <w:lang w:val="en-US"/>
                    </w:rPr>
                  </w:pPr>
                  <w:r>
                    <w:rPr>
                      <w:rFonts w:hint="eastAsia" w:ascii="Times New Roman" w:hAnsi="Times New Roman" w:eastAsia="宋体" w:cs="Times New Roman"/>
                      <w:kern w:val="0"/>
                      <w:szCs w:val="21"/>
                      <w:lang w:eastAsia="zh-CN"/>
                    </w:rPr>
                    <w:t>经</w:t>
                  </w:r>
                  <w:r>
                    <w:rPr>
                      <w:rFonts w:hint="eastAsia" w:ascii="Times New Roman" w:hAnsi="Times New Roman" w:eastAsia="宋体" w:cs="Times New Roman"/>
                      <w:kern w:val="0"/>
                      <w:szCs w:val="21"/>
                      <w:lang w:val="en-US" w:eastAsia="zh-CN"/>
                    </w:rPr>
                    <w:t>焊烟净化器</w:t>
                  </w:r>
                  <w:r>
                    <w:rPr>
                      <w:rFonts w:hint="eastAsia" w:ascii="Times New Roman" w:hAnsi="Times New Roman" w:eastAsia="宋体" w:cs="Times New Roman"/>
                      <w:kern w:val="0"/>
                      <w:szCs w:val="21"/>
                      <w:lang w:eastAsia="zh-CN"/>
                    </w:rPr>
                    <w:t>处理后</w:t>
                  </w:r>
                  <w:r>
                    <w:rPr>
                      <w:rFonts w:hint="eastAsia" w:ascii="Times New Roman" w:hAnsi="Times New Roman" w:eastAsia="宋体" w:cs="Times New Roman"/>
                      <w:kern w:val="0"/>
                      <w:szCs w:val="21"/>
                      <w:lang w:val="en-US" w:eastAsia="zh-CN"/>
                    </w:rPr>
                    <w:t>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648" w:type="pct"/>
                  <w:vAlign w:val="center"/>
                </w:tcPr>
                <w:p>
                  <w:pPr>
                    <w:jc w:val="center"/>
                    <w:rPr>
                      <w:rFonts w:hint="default" w:ascii="Times New Roman" w:hAnsi="Times New Roman" w:eastAsia="宋体" w:cs="Times New Roman"/>
                      <w:kern w:val="0"/>
                      <w:szCs w:val="21"/>
                      <w:lang w:val="en-US" w:eastAsia="zh-CN"/>
                    </w:rPr>
                  </w:pPr>
                  <w:bookmarkStart w:id="4" w:name="_Toc514053018"/>
                  <w:r>
                    <w:rPr>
                      <w:rFonts w:hint="eastAsia" w:ascii="Times New Roman" w:hAnsi="Times New Roman" w:eastAsia="宋体" w:cs="Times New Roman"/>
                      <w:kern w:val="0"/>
                      <w:szCs w:val="21"/>
                      <w:lang w:val="en-US" w:eastAsia="zh-CN"/>
                    </w:rPr>
                    <w:t>实验室废气</w:t>
                  </w:r>
                </w:p>
              </w:tc>
              <w:tc>
                <w:tcPr>
                  <w:tcW w:w="1280" w:type="pct"/>
                  <w:vAlign w:val="center"/>
                </w:tcPr>
                <w:p>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无机废气</w:t>
                  </w:r>
                </w:p>
              </w:tc>
              <w:tc>
                <w:tcPr>
                  <w:tcW w:w="670" w:type="pct"/>
                  <w:vAlign w:val="center"/>
                </w:tcPr>
                <w:p>
                  <w:pPr>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无</w:t>
                  </w:r>
                  <w:r>
                    <w:rPr>
                      <w:rFonts w:hint="eastAsia" w:ascii="Times New Roman" w:hAnsi="Times New Roman" w:eastAsia="宋体" w:cs="Times New Roman"/>
                      <w:kern w:val="0"/>
                      <w:szCs w:val="21"/>
                      <w:lang w:eastAsia="zh-CN"/>
                    </w:rPr>
                    <w:t>组织</w:t>
                  </w:r>
                </w:p>
              </w:tc>
              <w:tc>
                <w:tcPr>
                  <w:tcW w:w="1400" w:type="pct"/>
                  <w:vAlign w:val="center"/>
                </w:tcPr>
                <w:p>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经</w:t>
                  </w:r>
                  <w:r>
                    <w:rPr>
                      <w:rFonts w:hint="eastAsia" w:ascii="Times New Roman" w:hAnsi="Times New Roman" w:eastAsia="宋体" w:cs="Times New Roman"/>
                      <w:kern w:val="0"/>
                      <w:szCs w:val="21"/>
                      <w:lang w:val="en-US" w:eastAsia="zh-CN"/>
                    </w:rPr>
                    <w:t>喷淋塔</w:t>
                  </w:r>
                  <w:r>
                    <w:rPr>
                      <w:rFonts w:hint="eastAsia" w:ascii="Times New Roman" w:hAnsi="Times New Roman" w:eastAsia="宋体" w:cs="Times New Roman"/>
                      <w:kern w:val="0"/>
                      <w:szCs w:val="21"/>
                      <w:lang w:eastAsia="zh-CN"/>
                    </w:rPr>
                    <w:t>处理后</w:t>
                  </w:r>
                  <w:r>
                    <w:rPr>
                      <w:rFonts w:hint="eastAsia" w:ascii="Times New Roman" w:hAnsi="Times New Roman" w:eastAsia="宋体" w:cs="Times New Roman"/>
                      <w:kern w:val="0"/>
                      <w:szCs w:val="21"/>
                      <w:lang w:val="en-US" w:eastAsia="zh-CN"/>
                    </w:rPr>
                    <w:t>无组织排放</w:t>
                  </w:r>
                </w:p>
              </w:tc>
            </w:tr>
          </w:tbl>
          <w:p>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3、噪声</w:t>
            </w:r>
            <w:bookmarkEnd w:id="4"/>
          </w:p>
          <w:p>
            <w:pPr>
              <w:spacing w:line="360" w:lineRule="auto"/>
              <w:ind w:firstLine="480" w:firstLineChars="200"/>
              <w:jc w:val="left"/>
              <w:rPr>
                <w:rFonts w:ascii="Times New Roman" w:hAnsi="Times New Roman" w:cs="Times New Roman"/>
                <w:b/>
                <w:szCs w:val="21"/>
              </w:rPr>
            </w:pPr>
            <w:r>
              <w:rPr>
                <w:rFonts w:ascii="Times New Roman" w:hAnsi="Times New Roman" w:cs="Times New Roman"/>
                <w:kern w:val="0"/>
                <w:sz w:val="24"/>
                <w:szCs w:val="21"/>
              </w:rPr>
              <w:t>该项目噪声源主要为</w:t>
            </w:r>
            <w:r>
              <w:rPr>
                <w:rFonts w:hint="eastAsia" w:ascii="Times New Roman" w:hAnsi="Times New Roman" w:cs="Times New Roman"/>
                <w:kern w:val="0"/>
                <w:sz w:val="24"/>
                <w:szCs w:val="21"/>
                <w:lang w:val="en-US" w:eastAsia="zh-CN"/>
              </w:rPr>
              <w:t>全自动切管机、精密小车床、电动压床、超声波清洗机</w:t>
            </w:r>
            <w:r>
              <w:rPr>
                <w:rFonts w:hint="eastAsia" w:ascii="Times New Roman" w:hAnsi="Times New Roman" w:cs="Times New Roman"/>
                <w:kern w:val="0"/>
                <w:sz w:val="24"/>
                <w:szCs w:val="21"/>
              </w:rPr>
              <w:t>等</w:t>
            </w:r>
            <w:r>
              <w:rPr>
                <w:rFonts w:ascii="Times New Roman" w:hAnsi="Times New Roman" w:cs="Times New Roman"/>
                <w:kern w:val="0"/>
                <w:sz w:val="24"/>
                <w:szCs w:val="21"/>
              </w:rPr>
              <w:t>，其主要噪声产生处理情况见表3-3。</w:t>
            </w:r>
          </w:p>
          <w:p>
            <w:pPr>
              <w:spacing w:line="360" w:lineRule="auto"/>
              <w:jc w:val="center"/>
              <w:rPr>
                <w:rFonts w:ascii="Times New Roman" w:hAnsi="Times New Roman" w:cs="Times New Roman"/>
                <w:b/>
                <w:szCs w:val="21"/>
              </w:rPr>
            </w:pPr>
            <w:r>
              <w:rPr>
                <w:rFonts w:ascii="Times New Roman" w:hAnsi="Times New Roman" w:cs="Times New Roman"/>
                <w:b/>
                <w:szCs w:val="21"/>
              </w:rPr>
              <w:t>表3-</w:t>
            </w:r>
            <w:r>
              <w:rPr>
                <w:rFonts w:hint="eastAsia" w:ascii="Times New Roman" w:hAnsi="Times New Roman" w:cs="Times New Roman"/>
                <w:b/>
                <w:szCs w:val="21"/>
                <w:lang w:val="en-US" w:eastAsia="zh-CN"/>
              </w:rPr>
              <w:t>3</w:t>
            </w:r>
            <w:r>
              <w:rPr>
                <w:rFonts w:ascii="Times New Roman" w:hAnsi="Times New Roman" w:cs="Times New Roman"/>
                <w:b/>
                <w:szCs w:val="21"/>
              </w:rPr>
              <w:t xml:space="preserve">  噪声来源及处理方式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489"/>
              <w:gridCol w:w="1415"/>
              <w:gridCol w:w="1234"/>
              <w:gridCol w:w="31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2"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噪声源</w:t>
                  </w:r>
                </w:p>
              </w:tc>
              <w:tc>
                <w:tcPr>
                  <w:tcW w:w="831"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主要污染因子</w:t>
                  </w:r>
                </w:p>
              </w:tc>
              <w:tc>
                <w:tcPr>
                  <w:tcW w:w="790"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产生工序</w:t>
                  </w:r>
                </w:p>
              </w:tc>
              <w:tc>
                <w:tcPr>
                  <w:tcW w:w="689"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排放方式</w:t>
                  </w:r>
                </w:p>
              </w:tc>
              <w:tc>
                <w:tcPr>
                  <w:tcW w:w="1766"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处理措施及去向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2" w:type="pct"/>
                  <w:tcBorders>
                    <w:top w:val="single" w:color="auto" w:sz="4" w:space="0"/>
                  </w:tcBorders>
                  <w:vAlign w:val="center"/>
                </w:tcPr>
                <w:p>
                  <w:pPr>
                    <w:jc w:val="center"/>
                    <w:rPr>
                      <w:rFonts w:ascii="Times New Roman" w:hAnsi="Times New Roman" w:cs="Times New Roman"/>
                      <w:szCs w:val="21"/>
                    </w:rPr>
                  </w:pPr>
                  <w:r>
                    <w:rPr>
                      <w:rFonts w:hint="eastAsia"/>
                      <w:bCs/>
                      <w:color w:val="auto"/>
                      <w:szCs w:val="21"/>
                      <w:lang w:val="en-US" w:eastAsia="zh-CN"/>
                    </w:rPr>
                    <w:t>全自动切管机、精密小车床、电动压床、超声波清洗机</w:t>
                  </w:r>
                  <w:r>
                    <w:rPr>
                      <w:rFonts w:hint="eastAsia" w:ascii="Times New Roman" w:hAnsi="Times New Roman" w:cs="Times New Roman"/>
                      <w:szCs w:val="21"/>
                    </w:rPr>
                    <w:t>等</w:t>
                  </w:r>
                </w:p>
              </w:tc>
              <w:tc>
                <w:tcPr>
                  <w:tcW w:w="831"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噪声</w:t>
                  </w:r>
                </w:p>
              </w:tc>
              <w:tc>
                <w:tcPr>
                  <w:tcW w:w="790"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设备运行</w:t>
                  </w:r>
                </w:p>
              </w:tc>
              <w:tc>
                <w:tcPr>
                  <w:tcW w:w="689"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持续</w:t>
                  </w:r>
                </w:p>
              </w:tc>
              <w:tc>
                <w:tcPr>
                  <w:tcW w:w="1766"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所有设备仪器均设于车间内，布局合理，所有设备经墙体屏蔽、距离衰减后综合噪声较小</w:t>
                  </w:r>
                </w:p>
              </w:tc>
            </w:tr>
          </w:tbl>
          <w:p>
            <w:pPr>
              <w:spacing w:line="360" w:lineRule="auto"/>
              <w:jc w:val="left"/>
              <w:rPr>
                <w:rFonts w:ascii="Times New Roman" w:hAnsi="Times New Roman" w:cs="Times New Roman"/>
                <w:szCs w:val="21"/>
              </w:rPr>
            </w:pPr>
          </w:p>
          <w:p>
            <w:pPr>
              <w:pStyle w:val="2"/>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tc>
      </w:tr>
    </w:tbl>
    <w:p>
      <w:pPr>
        <w:widowControl/>
        <w:adjustRightInd w:val="0"/>
        <w:snapToGrid w:val="0"/>
        <w:spacing w:line="360" w:lineRule="auto"/>
        <w:jc w:val="left"/>
        <w:rPr>
          <w:rFonts w:ascii="Times New Roman" w:hAnsi="Times New Roman" w:cs="Times New Roman"/>
          <w:b/>
          <w:color w:val="000000"/>
          <w:kern w:val="0"/>
          <w:szCs w:val="21"/>
        </w:rPr>
        <w:sectPr>
          <w:footerReference r:id="rId6" w:type="default"/>
          <w:pgSz w:w="11906" w:h="16838"/>
          <w:pgMar w:top="1440" w:right="1800" w:bottom="1440" w:left="1800" w:header="708" w:footer="708" w:gutter="0"/>
          <w:cols w:space="720" w:num="1"/>
          <w:docGrid w:linePitch="360"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9" w:hRule="atLeast"/>
        </w:trPr>
        <w:tc>
          <w:tcPr>
            <w:tcW w:w="13948" w:type="dxa"/>
          </w:tcPr>
          <w:p>
            <w:pPr>
              <w:spacing w:line="360" w:lineRule="auto"/>
              <w:rPr>
                <w:rFonts w:ascii="Times New Roman" w:hAnsi="Times New Roman" w:eastAsia="宋体" w:cs="Times New Roman"/>
                <w:b/>
                <w:kern w:val="0"/>
                <w:sz w:val="24"/>
                <w:szCs w:val="21"/>
              </w:rPr>
            </w:pPr>
            <w:bookmarkStart w:id="5" w:name="_Toc514053019"/>
            <w:r>
              <w:rPr>
                <w:rFonts w:ascii="Times New Roman" w:hAnsi="Times New Roman" w:eastAsia="宋体" w:cs="Times New Roman"/>
                <w:b/>
                <w:kern w:val="0"/>
                <w:sz w:val="24"/>
                <w:szCs w:val="21"/>
              </w:rPr>
              <w:t>4、固体废弃物</w:t>
            </w:r>
            <w:bookmarkEnd w:id="5"/>
          </w:p>
          <w:p>
            <w:pPr>
              <w:spacing w:line="400" w:lineRule="exact"/>
              <w:ind w:firstLine="480" w:firstLineChars="200"/>
              <w:jc w:val="left"/>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本</w:t>
            </w:r>
            <w:r>
              <w:rPr>
                <w:rFonts w:ascii="Times New Roman" w:hAnsi="Times New Roman" w:eastAsia="宋体" w:cs="Times New Roman"/>
                <w:kern w:val="0"/>
                <w:sz w:val="24"/>
                <w:szCs w:val="21"/>
              </w:rPr>
              <w:t>项目</w:t>
            </w:r>
            <w:r>
              <w:rPr>
                <w:rFonts w:hint="eastAsia" w:ascii="Times New Roman" w:hAnsi="Times New Roman" w:eastAsia="宋体" w:cs="Times New Roman"/>
                <w:kern w:val="0"/>
                <w:sz w:val="24"/>
                <w:szCs w:val="21"/>
              </w:rPr>
              <w:t>建成后</w:t>
            </w:r>
            <w:r>
              <w:rPr>
                <w:rFonts w:hint="eastAsia" w:ascii="Times New Roman" w:hAnsi="Times New Roman" w:eastAsia="宋体" w:cs="Times New Roman"/>
                <w:kern w:val="0"/>
                <w:sz w:val="24"/>
                <w:szCs w:val="21"/>
                <w:lang w:val="en-US" w:eastAsia="zh-CN"/>
              </w:rPr>
              <w:t>全厂</w:t>
            </w:r>
            <w:r>
              <w:rPr>
                <w:rFonts w:ascii="Times New Roman" w:hAnsi="Times New Roman" w:eastAsia="宋体" w:cs="Times New Roman"/>
                <w:kern w:val="0"/>
                <w:sz w:val="24"/>
                <w:szCs w:val="21"/>
              </w:rPr>
              <w:t>实际生产过程中</w:t>
            </w:r>
            <w:r>
              <w:rPr>
                <w:rFonts w:hint="eastAsia" w:ascii="Times New Roman" w:hAnsi="Times New Roman" w:eastAsia="宋体" w:cs="Times New Roman"/>
                <w:bCs/>
                <w:kern w:val="0"/>
                <w:sz w:val="24"/>
                <w:szCs w:val="21"/>
              </w:rPr>
              <w:t>产生固体废物主要为：根据固废性质分类处理，</w:t>
            </w:r>
            <w:r>
              <w:rPr>
                <w:rFonts w:hint="eastAsia" w:ascii="Times New Roman" w:hAnsi="Times New Roman" w:eastAsia="宋体" w:cs="Times New Roman"/>
                <w:bCs/>
                <w:kern w:val="0"/>
                <w:sz w:val="24"/>
                <w:szCs w:val="21"/>
                <w:lang w:eastAsia="zh-CN"/>
              </w:rPr>
              <w:t>边角料、</w:t>
            </w:r>
            <w:r>
              <w:rPr>
                <w:rFonts w:hint="eastAsia" w:ascii="Times New Roman" w:hAnsi="Times New Roman" w:eastAsia="宋体" w:cs="Times New Roman"/>
                <w:bCs/>
                <w:kern w:val="0"/>
                <w:sz w:val="24"/>
                <w:szCs w:val="21"/>
                <w:lang w:val="en-US" w:eastAsia="zh-CN"/>
              </w:rPr>
              <w:t>废包装材料、收尘、沉淀污泥</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val="en-US" w:eastAsia="zh-CN"/>
              </w:rPr>
              <w:t>抽样废液、检测废液、废试剂瓶、喷淋废液、浸洗废液、废包装桶、废润滑油、废冷却液</w:t>
            </w:r>
            <w:r>
              <w:rPr>
                <w:rFonts w:hint="eastAsia" w:ascii="Times New Roman" w:hAnsi="Times New Roman" w:eastAsia="宋体" w:cs="Times New Roman"/>
                <w:bCs/>
                <w:kern w:val="0"/>
                <w:sz w:val="24"/>
                <w:szCs w:val="21"/>
                <w:lang w:eastAsia="zh-CN"/>
              </w:rPr>
              <w:t>经收集</w:t>
            </w:r>
            <w:r>
              <w:rPr>
                <w:rFonts w:hint="eastAsia" w:ascii="Times New Roman" w:hAnsi="Times New Roman" w:eastAsia="宋体" w:cs="Times New Roman"/>
                <w:bCs/>
                <w:kern w:val="0"/>
                <w:sz w:val="24"/>
                <w:szCs w:val="21"/>
              </w:rPr>
              <w:t>后委托有资质单位处理，生活垃圾由环卫部门统一收集处理。</w:t>
            </w:r>
            <w:r>
              <w:rPr>
                <w:rFonts w:ascii="Times New Roman" w:hAnsi="Times New Roman" w:eastAsia="宋体" w:cs="Times New Roman"/>
                <w:kern w:val="0"/>
                <w:sz w:val="24"/>
                <w:szCs w:val="21"/>
              </w:rPr>
              <w:t>根据目前执行的《</w:t>
            </w:r>
            <w:r>
              <w:rPr>
                <w:rFonts w:hint="eastAsia" w:ascii="Times New Roman" w:hAnsi="Times New Roman" w:eastAsia="宋体" w:cs="Times New Roman"/>
                <w:kern w:val="0"/>
                <w:sz w:val="24"/>
                <w:szCs w:val="21"/>
              </w:rPr>
              <w:t>国家</w:t>
            </w:r>
            <w:r>
              <w:rPr>
                <w:rFonts w:ascii="Times New Roman" w:hAnsi="Times New Roman" w:eastAsia="宋体" w:cs="Times New Roman"/>
                <w:kern w:val="0"/>
                <w:sz w:val="24"/>
                <w:szCs w:val="21"/>
              </w:rPr>
              <w:t>危险</w:t>
            </w:r>
            <w:r>
              <w:rPr>
                <w:rFonts w:hint="eastAsia" w:ascii="Times New Roman" w:hAnsi="Times New Roman" w:eastAsia="宋体" w:cs="Times New Roman"/>
                <w:kern w:val="0"/>
                <w:sz w:val="24"/>
                <w:szCs w:val="21"/>
              </w:rPr>
              <w:t>废物</w:t>
            </w:r>
            <w:r>
              <w:rPr>
                <w:rFonts w:ascii="Times New Roman" w:hAnsi="Times New Roman" w:eastAsia="宋体" w:cs="Times New Roman"/>
                <w:kern w:val="0"/>
                <w:sz w:val="24"/>
                <w:szCs w:val="21"/>
              </w:rPr>
              <w:t>名录》</w:t>
            </w:r>
            <w:r>
              <w:rPr>
                <w:rFonts w:hint="eastAsia" w:ascii="Times New Roman" w:hAnsi="Times New Roman" w:eastAsia="宋体" w:cs="Times New Roman"/>
                <w:kern w:val="0"/>
                <w:sz w:val="24"/>
                <w:szCs w:val="21"/>
              </w:rPr>
              <w:t>（2021）</w:t>
            </w:r>
            <w:r>
              <w:rPr>
                <w:rFonts w:ascii="Times New Roman" w:hAnsi="Times New Roman" w:eastAsia="宋体" w:cs="Times New Roman"/>
                <w:kern w:val="0"/>
                <w:sz w:val="24"/>
                <w:szCs w:val="21"/>
              </w:rPr>
              <w:t>、危险废物鉴别标准以及《建设项目危险废物环境影响评价指南》，本项目固体废物分析结果汇总如下：</w:t>
            </w:r>
          </w:p>
          <w:p>
            <w:pPr>
              <w:spacing w:line="40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4</w:t>
            </w:r>
            <w:r>
              <w:rPr>
                <w:rFonts w:ascii="Times New Roman" w:hAnsi="Times New Roman" w:eastAsia="宋体" w:cs="Times New Roman"/>
                <w:b/>
                <w:kern w:val="0"/>
                <w:szCs w:val="21"/>
              </w:rPr>
              <w:t xml:space="preserve">  </w:t>
            </w:r>
            <w:r>
              <w:rPr>
                <w:rFonts w:hint="eastAsia" w:ascii="Times New Roman" w:hAnsi="Times New Roman" w:eastAsia="宋体" w:cs="Times New Roman"/>
                <w:b/>
                <w:kern w:val="0"/>
                <w:szCs w:val="21"/>
              </w:rPr>
              <w:t>建成后</w:t>
            </w:r>
            <w:r>
              <w:rPr>
                <w:rFonts w:hint="eastAsia" w:ascii="Times New Roman" w:hAnsi="Times New Roman" w:eastAsia="宋体" w:cs="Times New Roman"/>
                <w:b/>
                <w:kern w:val="0"/>
                <w:szCs w:val="21"/>
                <w:lang w:val="en-US" w:eastAsia="zh-CN"/>
              </w:rPr>
              <w:t>全厂</w:t>
            </w:r>
            <w:r>
              <w:rPr>
                <w:rFonts w:ascii="Times New Roman" w:hAnsi="Times New Roman" w:eastAsia="宋体" w:cs="Times New Roman"/>
                <w:b/>
                <w:kern w:val="0"/>
                <w:szCs w:val="21"/>
              </w:rPr>
              <w:t>固废来源及处理方式</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0"/>
              <w:gridCol w:w="1393"/>
              <w:gridCol w:w="1330"/>
              <w:gridCol w:w="1332"/>
              <w:gridCol w:w="1258"/>
              <w:gridCol w:w="720"/>
              <w:gridCol w:w="1110"/>
              <w:gridCol w:w="1357"/>
              <w:gridCol w:w="1132"/>
              <w:gridCol w:w="19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41" w:type="pct"/>
                  <w:vMerge w:val="restart"/>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542" w:type="pct"/>
                  <w:vMerge w:val="restart"/>
                  <w:vAlign w:val="center"/>
                </w:tcPr>
                <w:p>
                  <w:pPr>
                    <w:jc w:val="center"/>
                    <w:rPr>
                      <w:rFonts w:ascii="Times New Roman" w:hAnsi="Times New Roman" w:cs="Times New Roman"/>
                      <w:szCs w:val="21"/>
                    </w:rPr>
                  </w:pPr>
                  <w:r>
                    <w:rPr>
                      <w:rFonts w:ascii="Times New Roman" w:hAnsi="Times New Roman" w:cs="Times New Roman"/>
                      <w:szCs w:val="21"/>
                    </w:rPr>
                    <w:t>名称</w:t>
                  </w:r>
                </w:p>
              </w:tc>
              <w:tc>
                <w:tcPr>
                  <w:tcW w:w="507" w:type="pct"/>
                  <w:vMerge w:val="restart"/>
                  <w:vAlign w:val="center"/>
                </w:tcPr>
                <w:p>
                  <w:pPr>
                    <w:jc w:val="center"/>
                    <w:rPr>
                      <w:rFonts w:ascii="Times New Roman" w:hAnsi="Times New Roman" w:cs="Times New Roman"/>
                      <w:szCs w:val="21"/>
                    </w:rPr>
                  </w:pPr>
                  <w:r>
                    <w:rPr>
                      <w:rFonts w:ascii="Times New Roman" w:hAnsi="Times New Roman" w:cs="Times New Roman"/>
                      <w:szCs w:val="21"/>
                    </w:rPr>
                    <w:t>属性</w:t>
                  </w:r>
                </w:p>
              </w:tc>
              <w:tc>
                <w:tcPr>
                  <w:tcW w:w="484" w:type="pct"/>
                  <w:vMerge w:val="restart"/>
                  <w:vAlign w:val="center"/>
                </w:tcPr>
                <w:p>
                  <w:pPr>
                    <w:jc w:val="center"/>
                    <w:rPr>
                      <w:rFonts w:ascii="Times New Roman" w:hAnsi="Times New Roman" w:cs="Times New Roman"/>
                      <w:szCs w:val="21"/>
                    </w:rPr>
                  </w:pPr>
                  <w:r>
                    <w:rPr>
                      <w:rFonts w:hint="eastAsia" w:ascii="Times New Roman" w:hAnsi="Times New Roman" w:cs="Times New Roman"/>
                      <w:szCs w:val="21"/>
                    </w:rPr>
                    <w:t>原</w:t>
                  </w:r>
                  <w:r>
                    <w:rPr>
                      <w:rFonts w:ascii="Times New Roman" w:hAnsi="Times New Roman" w:cs="Times New Roman"/>
                      <w:szCs w:val="21"/>
                    </w:rPr>
                    <w:t>废物代码</w:t>
                  </w:r>
                </w:p>
              </w:tc>
              <w:tc>
                <w:tcPr>
                  <w:tcW w:w="484" w:type="pct"/>
                  <w:vMerge w:val="restart"/>
                  <w:vAlign w:val="center"/>
                </w:tcPr>
                <w:p>
                  <w:pPr>
                    <w:jc w:val="center"/>
                    <w:rPr>
                      <w:rFonts w:ascii="Times New Roman" w:hAnsi="Times New Roman" w:cs="Times New Roman"/>
                      <w:szCs w:val="21"/>
                    </w:rPr>
                  </w:pPr>
                  <w:r>
                    <w:rPr>
                      <w:rFonts w:hint="eastAsia" w:ascii="Times New Roman" w:hAnsi="Times New Roman" w:cs="Times New Roman"/>
                      <w:szCs w:val="21"/>
                    </w:rPr>
                    <w:t>新名录</w:t>
                  </w:r>
                  <w:r>
                    <w:rPr>
                      <w:rFonts w:ascii="Times New Roman" w:hAnsi="Times New Roman" w:cs="Times New Roman"/>
                      <w:szCs w:val="21"/>
                    </w:rPr>
                    <w:t>废物代码</w:t>
                  </w:r>
                </w:p>
              </w:tc>
              <w:tc>
                <w:tcPr>
                  <w:tcW w:w="458" w:type="pct"/>
                  <w:vMerge w:val="restart"/>
                  <w:vAlign w:val="center"/>
                </w:tcPr>
                <w:p>
                  <w:pPr>
                    <w:jc w:val="center"/>
                    <w:rPr>
                      <w:rFonts w:ascii="Times New Roman" w:hAnsi="Times New Roman" w:cs="Times New Roman"/>
                      <w:szCs w:val="21"/>
                    </w:rPr>
                  </w:pPr>
                  <w:r>
                    <w:rPr>
                      <w:rFonts w:ascii="Times New Roman" w:hAnsi="Times New Roman" w:cs="Times New Roman"/>
                      <w:szCs w:val="21"/>
                    </w:rPr>
                    <w:t>生产</w:t>
                  </w:r>
                </w:p>
                <w:p>
                  <w:pPr>
                    <w:jc w:val="center"/>
                    <w:rPr>
                      <w:rFonts w:ascii="Times New Roman" w:hAnsi="Times New Roman" w:cs="Times New Roman"/>
                      <w:szCs w:val="21"/>
                    </w:rPr>
                  </w:pPr>
                  <w:r>
                    <w:rPr>
                      <w:rFonts w:ascii="Times New Roman" w:hAnsi="Times New Roman" w:cs="Times New Roman"/>
                      <w:szCs w:val="21"/>
                    </w:rPr>
                    <w:t>工序</w:t>
                  </w:r>
                </w:p>
              </w:tc>
              <w:tc>
                <w:tcPr>
                  <w:tcW w:w="262" w:type="pct"/>
                  <w:vMerge w:val="restart"/>
                  <w:vAlign w:val="center"/>
                </w:tcPr>
                <w:p>
                  <w:pPr>
                    <w:jc w:val="center"/>
                    <w:rPr>
                      <w:rFonts w:ascii="Times New Roman" w:hAnsi="Times New Roman" w:cs="Times New Roman"/>
                      <w:szCs w:val="21"/>
                    </w:rPr>
                  </w:pPr>
                  <w:r>
                    <w:rPr>
                      <w:rFonts w:ascii="Times New Roman" w:hAnsi="Times New Roman" w:cs="Times New Roman"/>
                      <w:szCs w:val="21"/>
                    </w:rPr>
                    <w:t>形态</w:t>
                  </w:r>
                </w:p>
              </w:tc>
              <w:tc>
                <w:tcPr>
                  <w:tcW w:w="404" w:type="pct"/>
                  <w:vMerge w:val="restart"/>
                  <w:vAlign w:val="center"/>
                </w:tcPr>
                <w:p>
                  <w:pPr>
                    <w:jc w:val="center"/>
                    <w:rPr>
                      <w:rFonts w:ascii="Times New Roman" w:hAnsi="Times New Roman" w:cs="Times New Roman"/>
                      <w:szCs w:val="21"/>
                    </w:rPr>
                  </w:pPr>
                  <w:r>
                    <w:rPr>
                      <w:rFonts w:ascii="Times New Roman" w:hAnsi="Times New Roman" w:cs="Times New Roman"/>
                      <w:szCs w:val="21"/>
                    </w:rPr>
                    <w:t>原环评产生量t/a</w:t>
                  </w:r>
                </w:p>
              </w:tc>
              <w:tc>
                <w:tcPr>
                  <w:tcW w:w="494" w:type="pct"/>
                  <w:vMerge w:val="restart"/>
                  <w:vAlign w:val="center"/>
                </w:tcPr>
                <w:p>
                  <w:pPr>
                    <w:jc w:val="center"/>
                    <w:rPr>
                      <w:rFonts w:ascii="Times New Roman" w:hAnsi="Times New Roman" w:cs="Times New Roman"/>
                      <w:szCs w:val="21"/>
                    </w:rPr>
                  </w:pPr>
                  <w:r>
                    <w:rPr>
                      <w:rFonts w:ascii="Times New Roman" w:hAnsi="Times New Roman" w:cs="Times New Roman"/>
                      <w:szCs w:val="21"/>
                    </w:rPr>
                    <w:t>本项目实际产生量t/a</w:t>
                  </w:r>
                </w:p>
              </w:tc>
              <w:tc>
                <w:tcPr>
                  <w:tcW w:w="1121" w:type="pct"/>
                  <w:gridSpan w:val="2"/>
                  <w:vAlign w:val="center"/>
                </w:tcPr>
                <w:p>
                  <w:pPr>
                    <w:jc w:val="center"/>
                    <w:rPr>
                      <w:rFonts w:ascii="Times New Roman" w:hAnsi="Times New Roman" w:cs="Times New Roman"/>
                      <w:szCs w:val="21"/>
                    </w:rPr>
                  </w:pPr>
                  <w:r>
                    <w:rPr>
                      <w:rFonts w:ascii="Times New Roman" w:hAnsi="Times New Roman" w:cs="Times New Roman"/>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41" w:type="pct"/>
                  <w:vMerge w:val="continue"/>
                  <w:vAlign w:val="center"/>
                </w:tcPr>
                <w:p>
                  <w:pPr>
                    <w:jc w:val="center"/>
                    <w:rPr>
                      <w:rFonts w:ascii="Times New Roman" w:hAnsi="Times New Roman" w:cs="Times New Roman"/>
                      <w:szCs w:val="21"/>
                    </w:rPr>
                  </w:pPr>
                </w:p>
              </w:tc>
              <w:tc>
                <w:tcPr>
                  <w:tcW w:w="542" w:type="pct"/>
                  <w:vMerge w:val="continue"/>
                  <w:vAlign w:val="center"/>
                </w:tcPr>
                <w:p>
                  <w:pPr>
                    <w:jc w:val="center"/>
                    <w:rPr>
                      <w:rFonts w:ascii="Times New Roman" w:hAnsi="Times New Roman" w:cs="Times New Roman"/>
                      <w:szCs w:val="21"/>
                    </w:rPr>
                  </w:pPr>
                </w:p>
              </w:tc>
              <w:tc>
                <w:tcPr>
                  <w:tcW w:w="507" w:type="pct"/>
                  <w:vMerge w:val="continue"/>
                  <w:vAlign w:val="center"/>
                </w:tcPr>
                <w:p>
                  <w:pPr>
                    <w:jc w:val="center"/>
                    <w:rPr>
                      <w:rFonts w:ascii="Times New Roman" w:hAnsi="Times New Roman" w:cs="Times New Roman"/>
                      <w:szCs w:val="21"/>
                    </w:rPr>
                  </w:pPr>
                </w:p>
              </w:tc>
              <w:tc>
                <w:tcPr>
                  <w:tcW w:w="484" w:type="pct"/>
                  <w:vMerge w:val="continue"/>
                  <w:vAlign w:val="center"/>
                </w:tcPr>
                <w:p>
                  <w:pPr>
                    <w:jc w:val="center"/>
                    <w:rPr>
                      <w:rFonts w:ascii="Times New Roman" w:hAnsi="Times New Roman" w:cs="Times New Roman"/>
                      <w:szCs w:val="21"/>
                    </w:rPr>
                  </w:pPr>
                </w:p>
              </w:tc>
              <w:tc>
                <w:tcPr>
                  <w:tcW w:w="484" w:type="pct"/>
                  <w:vMerge w:val="continue"/>
                  <w:vAlign w:val="center"/>
                </w:tcPr>
                <w:p>
                  <w:pPr>
                    <w:jc w:val="center"/>
                    <w:rPr>
                      <w:rFonts w:ascii="Times New Roman" w:hAnsi="Times New Roman" w:cs="Times New Roman"/>
                      <w:szCs w:val="21"/>
                    </w:rPr>
                  </w:pPr>
                </w:p>
              </w:tc>
              <w:tc>
                <w:tcPr>
                  <w:tcW w:w="458" w:type="pct"/>
                  <w:vMerge w:val="continue"/>
                  <w:vAlign w:val="center"/>
                </w:tcPr>
                <w:p>
                  <w:pPr>
                    <w:jc w:val="center"/>
                    <w:rPr>
                      <w:rFonts w:ascii="Times New Roman" w:hAnsi="Times New Roman" w:cs="Times New Roman"/>
                      <w:szCs w:val="21"/>
                    </w:rPr>
                  </w:pPr>
                </w:p>
              </w:tc>
              <w:tc>
                <w:tcPr>
                  <w:tcW w:w="262" w:type="pct"/>
                  <w:vMerge w:val="continue"/>
                  <w:tcBorders>
                    <w:bottom w:val="single" w:color="auto" w:sz="4" w:space="0"/>
                  </w:tcBorders>
                  <w:vAlign w:val="center"/>
                </w:tcPr>
                <w:p>
                  <w:pPr>
                    <w:jc w:val="center"/>
                    <w:rPr>
                      <w:rFonts w:ascii="Times New Roman" w:hAnsi="Times New Roman" w:cs="Times New Roman"/>
                      <w:szCs w:val="21"/>
                    </w:rPr>
                  </w:pPr>
                </w:p>
              </w:tc>
              <w:tc>
                <w:tcPr>
                  <w:tcW w:w="404" w:type="pct"/>
                  <w:vMerge w:val="continue"/>
                  <w:vAlign w:val="center"/>
                </w:tcPr>
                <w:p>
                  <w:pPr>
                    <w:jc w:val="center"/>
                    <w:rPr>
                      <w:rFonts w:ascii="Times New Roman" w:hAnsi="Times New Roman" w:cs="Times New Roman"/>
                      <w:szCs w:val="21"/>
                    </w:rPr>
                  </w:pPr>
                </w:p>
              </w:tc>
              <w:tc>
                <w:tcPr>
                  <w:tcW w:w="494" w:type="pct"/>
                  <w:vMerge w:val="continue"/>
                  <w:vAlign w:val="center"/>
                </w:tcPr>
                <w:p>
                  <w:pPr>
                    <w:jc w:val="center"/>
                    <w:rPr>
                      <w:rFonts w:ascii="Times New Roman" w:hAnsi="Times New Roman" w:cs="Times New Roman"/>
                      <w:szCs w:val="21"/>
                    </w:rPr>
                  </w:pPr>
                </w:p>
              </w:tc>
              <w:tc>
                <w:tcPr>
                  <w:tcW w:w="412" w:type="pct"/>
                  <w:vAlign w:val="center"/>
                </w:tcPr>
                <w:p>
                  <w:pPr>
                    <w:jc w:val="center"/>
                    <w:rPr>
                      <w:rFonts w:ascii="Times New Roman" w:hAnsi="Times New Roman" w:cs="Times New Roman"/>
                      <w:szCs w:val="21"/>
                    </w:rPr>
                  </w:pPr>
                  <w:r>
                    <w:rPr>
                      <w:rFonts w:ascii="Times New Roman" w:hAnsi="Times New Roman" w:cs="Times New Roman"/>
                      <w:szCs w:val="21"/>
                    </w:rPr>
                    <w:t>环评/批复</w:t>
                  </w:r>
                </w:p>
              </w:tc>
              <w:tc>
                <w:tcPr>
                  <w:tcW w:w="708" w:type="pct"/>
                  <w:vAlign w:val="center"/>
                </w:tcPr>
                <w:p>
                  <w:pPr>
                    <w:jc w:val="center"/>
                    <w:rPr>
                      <w:rFonts w:ascii="Times New Roman" w:hAnsi="Times New Roman" w:cs="Times New Roman"/>
                      <w:szCs w:val="21"/>
                    </w:rPr>
                  </w:pPr>
                  <w:r>
                    <w:rPr>
                      <w:rFonts w:ascii="Times New Roman" w:hAnsi="Times New Roman" w:cs="Times New Roman"/>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1"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542"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边角料</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pPr>
                    <w:jc w:val="center"/>
                    <w:rPr>
                      <w:rFonts w:hint="default" w:ascii="Times New Roman" w:hAnsi="Times New Roman" w:cs="Times New Roman"/>
                      <w:szCs w:val="21"/>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84" w:type="pct"/>
                  <w:vAlign w:val="center"/>
                </w:tcPr>
                <w:p>
                  <w:pPr>
                    <w:jc w:val="center"/>
                    <w:rPr>
                      <w:rFonts w:hint="default" w:ascii="Times New Roman" w:hAnsi="Times New Roman" w:cs="Times New Roman"/>
                      <w:szCs w:val="21"/>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58"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机加工</w:t>
                  </w:r>
                </w:p>
              </w:tc>
              <w:tc>
                <w:tcPr>
                  <w:tcW w:w="262" w:type="pct"/>
                  <w:vAlign w:val="center"/>
                </w:tcPr>
                <w:p>
                  <w:pPr>
                    <w:jc w:val="center"/>
                    <w:rPr>
                      <w:rFonts w:ascii="Times New Roman" w:hAnsi="Times New Roman" w:cs="Times New Roman"/>
                      <w:szCs w:val="21"/>
                    </w:rPr>
                  </w:pPr>
                  <w:r>
                    <w:rPr>
                      <w:szCs w:val="21"/>
                    </w:rPr>
                    <w:t>固</w:t>
                  </w:r>
                </w:p>
              </w:tc>
              <w:tc>
                <w:tcPr>
                  <w:tcW w:w="4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29</w:t>
                  </w:r>
                </w:p>
              </w:tc>
              <w:tc>
                <w:tcPr>
                  <w:tcW w:w="49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29</w:t>
                  </w:r>
                </w:p>
              </w:tc>
              <w:tc>
                <w:tcPr>
                  <w:tcW w:w="412" w:type="pct"/>
                  <w:shd w:val="clear" w:color="auto" w:fill="auto"/>
                  <w:vAlign w:val="center"/>
                </w:tcPr>
                <w:p>
                  <w:pPr>
                    <w:jc w:val="center"/>
                    <w:rPr>
                      <w:rFonts w:ascii="Times New Roman" w:hAnsi="Times New Roman" w:cs="Times New Roman"/>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708" w:type="pct"/>
                  <w:shd w:val="clear" w:color="auto" w:fill="auto"/>
                  <w:vAlign w:val="center"/>
                </w:tcPr>
                <w:p>
                  <w:pPr>
                    <w:jc w:val="center"/>
                    <w:rPr>
                      <w:rFonts w:ascii="Times New Roman" w:hAnsi="Times New Roman" w:cs="Times New Roman"/>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c>
                <w:tcPr>
                  <w:tcW w:w="542" w:type="pct"/>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val="en-US" w:eastAsia="zh-CN"/>
                    </w:rPr>
                    <w:t>废包装材料</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原料包装</w:t>
                  </w:r>
                </w:p>
              </w:tc>
              <w:tc>
                <w:tcPr>
                  <w:tcW w:w="262" w:type="pct"/>
                  <w:vAlign w:val="center"/>
                </w:tcPr>
                <w:p>
                  <w:pPr>
                    <w:jc w:val="center"/>
                    <w:rPr>
                      <w:rFonts w:hint="eastAsia" w:eastAsiaTheme="minorEastAsia"/>
                      <w:szCs w:val="21"/>
                      <w:lang w:eastAsia="zh-CN"/>
                    </w:rPr>
                  </w:pPr>
                  <w:r>
                    <w:rPr>
                      <w:rFonts w:hint="eastAsia"/>
                      <w:szCs w:val="21"/>
                      <w:lang w:eastAsia="zh-CN"/>
                    </w:rPr>
                    <w:t>固</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412" w:type="pct"/>
                  <w:shd w:val="clear" w:color="auto" w:fill="auto"/>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708" w:type="pct"/>
                  <w:shd w:val="clear" w:color="auto" w:fill="auto"/>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沉淀污泥</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废水处理</w:t>
                  </w:r>
                </w:p>
              </w:tc>
              <w:tc>
                <w:tcPr>
                  <w:tcW w:w="262" w:type="pct"/>
                  <w:vAlign w:val="center"/>
                </w:tcPr>
                <w:p>
                  <w:pPr>
                    <w:jc w:val="center"/>
                    <w:rPr>
                      <w:rFonts w:hint="eastAsia"/>
                      <w:szCs w:val="21"/>
                      <w:lang w:eastAsia="zh-CN"/>
                    </w:rPr>
                  </w:pPr>
                  <w:r>
                    <w:rPr>
                      <w:rFonts w:hint="eastAsia"/>
                      <w:szCs w:val="21"/>
                      <w:lang w:val="en-US" w:eastAsia="zh-CN"/>
                    </w:rPr>
                    <w:t>半</w:t>
                  </w:r>
                  <w:r>
                    <w:rPr>
                      <w:rFonts w:hint="eastAsia"/>
                      <w:szCs w:val="21"/>
                      <w:lang w:eastAsia="zh-CN"/>
                    </w:rPr>
                    <w:t>固</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0.074</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0.074</w:t>
                  </w:r>
                </w:p>
              </w:tc>
              <w:tc>
                <w:tcPr>
                  <w:tcW w:w="412" w:type="pct"/>
                  <w:shd w:val="clear" w:color="auto" w:fill="auto"/>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综合利用</w:t>
                  </w:r>
                </w:p>
              </w:tc>
              <w:tc>
                <w:tcPr>
                  <w:tcW w:w="708" w:type="pct"/>
                  <w:shd w:val="clear" w:color="auto" w:fill="auto"/>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542" w:type="pct"/>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val="en-US" w:eastAsia="zh-CN"/>
                    </w:rPr>
                    <w:t>收尘</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8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w:t>
                  </w:r>
                  <w:r>
                    <w:rPr>
                      <w:rFonts w:hint="default" w:ascii="Times New Roman" w:hAnsi="Times New Roman" w:cs="Times New Roman"/>
                      <w:szCs w:val="21"/>
                    </w:rPr>
                    <w:t>-</w:t>
                  </w:r>
                  <w:r>
                    <w:rPr>
                      <w:rFonts w:hint="eastAsia" w:ascii="Times New Roman" w:hAnsi="Times New Roman" w:cs="Times New Roman"/>
                      <w:szCs w:val="21"/>
                      <w:lang w:val="en-US" w:eastAsia="zh-CN"/>
                    </w:rPr>
                    <w:t>999</w:t>
                  </w:r>
                  <w:r>
                    <w:rPr>
                      <w:rFonts w:hint="default" w:ascii="Times New Roman" w:hAnsi="Times New Roman" w:cs="Times New Roman"/>
                      <w:szCs w:val="21"/>
                    </w:rPr>
                    <w:t>-99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废气处理</w:t>
                  </w:r>
                </w:p>
              </w:tc>
              <w:tc>
                <w:tcPr>
                  <w:tcW w:w="262" w:type="pct"/>
                  <w:vAlign w:val="center"/>
                </w:tcPr>
                <w:p>
                  <w:pPr>
                    <w:jc w:val="center"/>
                    <w:rPr>
                      <w:rFonts w:ascii="Times New Roman" w:hAnsi="Times New Roman" w:cs="Times New Roman"/>
                      <w:szCs w:val="21"/>
                    </w:rPr>
                  </w:pPr>
                  <w:r>
                    <w:rPr>
                      <w:rFonts w:hint="eastAsia"/>
                      <w:szCs w:val="21"/>
                    </w:rPr>
                    <w:t>固</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0.12</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0.12</w:t>
                  </w:r>
                </w:p>
              </w:tc>
              <w:tc>
                <w:tcPr>
                  <w:tcW w:w="412" w:type="pct"/>
                  <w:shd w:val="clear" w:color="auto" w:fill="auto"/>
                  <w:vAlign w:val="center"/>
                </w:tcPr>
                <w:p>
                  <w:pPr>
                    <w:jc w:val="center"/>
                    <w:rPr>
                      <w:rFonts w:ascii="Times New Roman" w:hAnsi="Times New Roman" w:cs="Times New Roman"/>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708" w:type="pct"/>
                  <w:shd w:val="clear" w:color="auto" w:fill="auto"/>
                  <w:vAlign w:val="center"/>
                </w:tcPr>
                <w:p>
                  <w:pPr>
                    <w:jc w:val="center"/>
                    <w:rPr>
                      <w:rFonts w:ascii="Times New Roman" w:hAnsi="Times New Roman" w:cs="Times New Roman"/>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抽样废液</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900-047-49</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900-047-49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无菌检测</w:t>
                  </w:r>
                </w:p>
              </w:tc>
              <w:tc>
                <w:tcPr>
                  <w:tcW w:w="262" w:type="pct"/>
                  <w:vAlign w:val="center"/>
                </w:tcPr>
                <w:p>
                  <w:pPr>
                    <w:jc w:val="center"/>
                    <w:rPr>
                      <w:rFonts w:hint="eastAsia" w:eastAsiaTheme="minorEastAsia"/>
                      <w:szCs w:val="21"/>
                      <w:lang w:eastAsia="zh-CN"/>
                    </w:rPr>
                  </w:pPr>
                  <w:r>
                    <w:rPr>
                      <w:rFonts w:hint="eastAsia"/>
                      <w:szCs w:val="21"/>
                      <w:lang w:val="en-US" w:eastAsia="zh-CN"/>
                    </w:rPr>
                    <w:t>液</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0.56</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0.56</w:t>
                  </w:r>
                </w:p>
              </w:tc>
              <w:tc>
                <w:tcPr>
                  <w:tcW w:w="412" w:type="pct"/>
                  <w:vMerge w:val="restart"/>
                  <w:shd w:val="clear" w:color="auto" w:fill="auto"/>
                  <w:vAlign w:val="center"/>
                </w:tcPr>
                <w:p>
                  <w:pPr>
                    <w:pStyle w:val="37"/>
                    <w:rPr>
                      <w:rFonts w:ascii="Times New Roman" w:hAnsi="Times New Roman" w:cs="Times New Roman"/>
                    </w:rPr>
                  </w:pPr>
                  <w:r>
                    <w:rPr>
                      <w:rFonts w:hint="eastAsia" w:ascii="Times New Roman" w:hAnsi="Times New Roman" w:cs="Times New Roman"/>
                    </w:rPr>
                    <w:t>有资质</w:t>
                  </w:r>
                </w:p>
                <w:p>
                  <w:pPr>
                    <w:pStyle w:val="37"/>
                    <w:rPr>
                      <w:rFonts w:ascii="Times New Roman" w:hAnsi="Times New Roman" w:cs="Times New Roman"/>
                    </w:rPr>
                  </w:pPr>
                  <w:r>
                    <w:rPr>
                      <w:rFonts w:ascii="Times New Roman" w:hAnsi="Times New Roman" w:cs="Times New Roman"/>
                    </w:rPr>
                    <w:t>单位</w:t>
                  </w:r>
                </w:p>
              </w:tc>
              <w:tc>
                <w:tcPr>
                  <w:tcW w:w="708" w:type="pct"/>
                  <w:vMerge w:val="restart"/>
                  <w:shd w:val="clear" w:color="auto" w:fill="auto"/>
                  <w:vAlign w:val="center"/>
                </w:tcPr>
                <w:p>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kern w:val="18"/>
                      <w:sz w:val="21"/>
                      <w:szCs w:val="21"/>
                      <w:lang w:val="en-US" w:eastAsia="zh-CN" w:bidi="ar-SA"/>
                    </w:rPr>
                    <w:t>常州</w:t>
                  </w:r>
                  <w:r>
                    <w:rPr>
                      <w:rFonts w:hint="eastAsia" w:ascii="Times New Roman" w:hAnsi="Times New Roman" w:cs="Times New Roman"/>
                      <w:color w:val="auto"/>
                      <w:kern w:val="18"/>
                      <w:sz w:val="21"/>
                      <w:szCs w:val="21"/>
                      <w:lang w:val="en-US" w:eastAsia="zh-CN" w:bidi="ar-SA"/>
                    </w:rPr>
                    <w:t>永葆绿源环保服务</w:t>
                  </w:r>
                  <w:r>
                    <w:rPr>
                      <w:rFonts w:hint="eastAsia" w:ascii="Times New Roman" w:hAnsi="Times New Roman" w:cs="Times New Roman" w:eastAsiaTheme="minorEastAsia"/>
                      <w:color w:val="auto"/>
                      <w:kern w:val="18"/>
                      <w:sz w:val="21"/>
                      <w:szCs w:val="21"/>
                      <w:lang w:val="en-US" w:eastAsia="zh-CN" w:bidi="ar-SA"/>
                    </w:rPr>
                    <w:t>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检测废液</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900-047-49</w:t>
                  </w:r>
                </w:p>
              </w:tc>
              <w:tc>
                <w:tcPr>
                  <w:tcW w:w="48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900-047-49</w:t>
                  </w:r>
                </w:p>
              </w:tc>
              <w:tc>
                <w:tcPr>
                  <w:tcW w:w="458"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纯化水</w:t>
                  </w:r>
                </w:p>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检测</w:t>
                  </w:r>
                </w:p>
              </w:tc>
              <w:tc>
                <w:tcPr>
                  <w:tcW w:w="262" w:type="pct"/>
                  <w:vAlign w:val="center"/>
                </w:tcPr>
                <w:p>
                  <w:pPr>
                    <w:jc w:val="center"/>
                    <w:rPr>
                      <w:rFonts w:hint="default" w:eastAsiaTheme="minorEastAsia"/>
                      <w:szCs w:val="21"/>
                      <w:lang w:val="en-US" w:eastAsia="zh-CN"/>
                    </w:rPr>
                  </w:pPr>
                  <w:r>
                    <w:rPr>
                      <w:rFonts w:hint="eastAsia"/>
                      <w:szCs w:val="21"/>
                      <w:lang w:val="en-US" w:eastAsia="zh-CN"/>
                    </w:rPr>
                    <w:t>液</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6.0235</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6.0235</w:t>
                  </w:r>
                </w:p>
              </w:tc>
              <w:tc>
                <w:tcPr>
                  <w:tcW w:w="412" w:type="pct"/>
                  <w:vMerge w:val="continue"/>
                  <w:shd w:val="clear" w:color="auto" w:fill="auto"/>
                  <w:vAlign w:val="center"/>
                </w:tcPr>
                <w:p>
                  <w:pPr>
                    <w:jc w:val="center"/>
                    <w:rPr>
                      <w:rFonts w:ascii="Times New Roman" w:hAnsi="Times New Roman" w:cs="Times New Roman"/>
                      <w:color w:val="000000"/>
                      <w:szCs w:val="21"/>
                    </w:rPr>
                  </w:pPr>
                </w:p>
              </w:tc>
              <w:tc>
                <w:tcPr>
                  <w:tcW w:w="708" w:type="pct"/>
                  <w:vMerge w:val="continue"/>
                  <w:shd w:val="clear" w:color="auto" w:fill="auto"/>
                  <w:vAlign w:val="center"/>
                </w:tcPr>
                <w:p>
                  <w:pPr>
                    <w:jc w:val="center"/>
                    <w:rPr>
                      <w:rFonts w:hint="default" w:ascii="Times New Roman" w:hAnsi="Times New Roman" w:cs="Times New Roman"/>
                      <w:color w:val="000000"/>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7</w:t>
                  </w:r>
                </w:p>
              </w:tc>
              <w:tc>
                <w:tcPr>
                  <w:tcW w:w="542" w:type="pct"/>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val="en-US" w:eastAsia="zh-CN"/>
                    </w:rPr>
                    <w:t>废试剂瓶</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900-047-49</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900-047-49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试剂包装</w:t>
                  </w:r>
                </w:p>
              </w:tc>
              <w:tc>
                <w:tcPr>
                  <w:tcW w:w="262" w:type="pct"/>
                  <w:vAlign w:val="center"/>
                </w:tcPr>
                <w:p>
                  <w:pPr>
                    <w:jc w:val="center"/>
                    <w:rPr>
                      <w:rFonts w:hint="eastAsia" w:ascii="Times New Roman" w:hAnsi="Times New Roman" w:cs="Times New Roman" w:eastAsiaTheme="minorEastAsia"/>
                      <w:szCs w:val="21"/>
                      <w:lang w:eastAsia="zh-CN"/>
                    </w:rPr>
                  </w:pPr>
                  <w:r>
                    <w:rPr>
                      <w:rFonts w:hint="eastAsia"/>
                      <w:szCs w:val="21"/>
                      <w:lang w:val="en-US" w:eastAsia="zh-CN"/>
                    </w:rPr>
                    <w:t>固</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0.05</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0.05</w:t>
                  </w:r>
                </w:p>
              </w:tc>
              <w:tc>
                <w:tcPr>
                  <w:tcW w:w="412" w:type="pct"/>
                  <w:vMerge w:val="continue"/>
                  <w:shd w:val="clear" w:color="auto" w:fill="auto"/>
                  <w:vAlign w:val="center"/>
                </w:tcPr>
                <w:p>
                  <w:pPr>
                    <w:pStyle w:val="37"/>
                    <w:rPr>
                      <w:rFonts w:ascii="Times New Roman" w:hAnsi="Times New Roman" w:cs="Times New Roman"/>
                    </w:rPr>
                  </w:pPr>
                </w:p>
              </w:tc>
              <w:tc>
                <w:tcPr>
                  <w:tcW w:w="708" w:type="pct"/>
                  <w:vMerge w:val="continue"/>
                  <w:vAlign w:val="center"/>
                </w:tcPr>
                <w:p>
                  <w:pPr>
                    <w:jc w:val="center"/>
                    <w:rPr>
                      <w:rFonts w:hint="default" w:ascii="Times New Roman" w:hAnsi="Times New Roman" w:cs="Times New Roman" w:eastAsiaTheme="minorEastAsia"/>
                      <w:color w:val="auto"/>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喷淋废液</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900-399-35</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900-399-35</w:t>
                  </w:r>
                </w:p>
              </w:tc>
              <w:tc>
                <w:tcPr>
                  <w:tcW w:w="458"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废气处理</w:t>
                  </w:r>
                </w:p>
              </w:tc>
              <w:tc>
                <w:tcPr>
                  <w:tcW w:w="262" w:type="pct"/>
                  <w:vAlign w:val="center"/>
                </w:tcPr>
                <w:p>
                  <w:pPr>
                    <w:jc w:val="center"/>
                    <w:rPr>
                      <w:rFonts w:hint="eastAsia" w:eastAsiaTheme="minorEastAsia"/>
                      <w:szCs w:val="21"/>
                      <w:lang w:eastAsia="zh-CN"/>
                    </w:rPr>
                  </w:pPr>
                  <w:r>
                    <w:rPr>
                      <w:rFonts w:hint="eastAsia"/>
                      <w:szCs w:val="21"/>
                      <w:lang w:val="en-US" w:eastAsia="zh-CN"/>
                    </w:rPr>
                    <w:t>液</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color w:val="auto"/>
                      <w:szCs w:val="21"/>
                      <w:lang w:val="en-US" w:eastAsia="zh-CN"/>
                    </w:rPr>
                    <w:t>1.2</w:t>
                  </w:r>
                </w:p>
              </w:tc>
              <w:tc>
                <w:tcPr>
                  <w:tcW w:w="412" w:type="pct"/>
                  <w:vMerge w:val="continue"/>
                  <w:shd w:val="clear" w:color="auto" w:fill="auto"/>
                  <w:vAlign w:val="center"/>
                </w:tcPr>
                <w:p>
                  <w:pPr>
                    <w:pStyle w:val="37"/>
                    <w:rPr>
                      <w:rFonts w:ascii="Times New Roman" w:hAnsi="Times New Roman" w:cs="Times New Roman"/>
                    </w:rPr>
                  </w:pPr>
                </w:p>
              </w:tc>
              <w:tc>
                <w:tcPr>
                  <w:tcW w:w="708" w:type="pct"/>
                  <w:vMerge w:val="continue"/>
                  <w:vAlign w:val="center"/>
                </w:tcPr>
                <w:p>
                  <w:pPr>
                    <w:jc w:val="center"/>
                    <w:rPr>
                      <w:rFonts w:hint="eastAsia" w:ascii="Times New Roman" w:hAnsi="Times New Roman" w:eastAsia="宋体" w:cs="Times New Roman"/>
                      <w:color w:val="FF0000"/>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浸洗废液</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336-064-17</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336-064-17</w:t>
                  </w:r>
                </w:p>
              </w:tc>
              <w:tc>
                <w:tcPr>
                  <w:tcW w:w="458"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浸洗</w:t>
                  </w:r>
                </w:p>
              </w:tc>
              <w:tc>
                <w:tcPr>
                  <w:tcW w:w="262" w:type="pct"/>
                  <w:vAlign w:val="center"/>
                </w:tcPr>
                <w:p>
                  <w:pPr>
                    <w:jc w:val="center"/>
                    <w:rPr>
                      <w:rFonts w:hint="eastAsia"/>
                      <w:szCs w:val="21"/>
                      <w:lang w:eastAsia="zh-CN"/>
                    </w:rPr>
                  </w:pPr>
                  <w:r>
                    <w:rPr>
                      <w:rFonts w:hint="eastAsia"/>
                      <w:szCs w:val="21"/>
                      <w:lang w:val="en-US" w:eastAsia="zh-CN"/>
                    </w:rPr>
                    <w:t>液</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0.06</w:t>
                  </w:r>
                </w:p>
              </w:tc>
              <w:tc>
                <w:tcPr>
                  <w:tcW w:w="494" w:type="pct"/>
                  <w:vAlign w:val="center"/>
                </w:tcPr>
                <w:p>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0.06</w:t>
                  </w:r>
                </w:p>
              </w:tc>
              <w:tc>
                <w:tcPr>
                  <w:tcW w:w="412" w:type="pct"/>
                  <w:vMerge w:val="continue"/>
                  <w:shd w:val="clear" w:color="auto" w:fill="auto"/>
                  <w:vAlign w:val="center"/>
                </w:tcPr>
                <w:p>
                  <w:pPr>
                    <w:pStyle w:val="37"/>
                    <w:rPr>
                      <w:rFonts w:ascii="Times New Roman" w:hAnsi="Times New Roman" w:cs="Times New Roman"/>
                    </w:rPr>
                  </w:pPr>
                </w:p>
              </w:tc>
              <w:tc>
                <w:tcPr>
                  <w:tcW w:w="708" w:type="pct"/>
                  <w:vMerge w:val="continue"/>
                  <w:vAlign w:val="center"/>
                </w:tcPr>
                <w:p>
                  <w:pPr>
                    <w:jc w:val="center"/>
                    <w:rPr>
                      <w:rFonts w:hint="eastAsia" w:ascii="Times New Roman" w:hAnsi="Times New Roman" w:eastAsia="宋体" w:cs="Times New Roman"/>
                      <w:color w:val="FF0000"/>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废包装桶</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原料包装</w:t>
                  </w:r>
                </w:p>
              </w:tc>
              <w:tc>
                <w:tcPr>
                  <w:tcW w:w="262" w:type="pct"/>
                  <w:vAlign w:val="center"/>
                </w:tcPr>
                <w:p>
                  <w:pPr>
                    <w:jc w:val="center"/>
                    <w:rPr>
                      <w:rFonts w:hint="default"/>
                      <w:szCs w:val="21"/>
                      <w:lang w:val="en-US" w:eastAsia="zh-CN"/>
                    </w:rPr>
                  </w:pPr>
                  <w:r>
                    <w:rPr>
                      <w:rFonts w:hint="eastAsia"/>
                      <w:szCs w:val="21"/>
                      <w:lang w:val="en-US" w:eastAsia="zh-CN"/>
                    </w:rPr>
                    <w:t>固</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0.015</w:t>
                  </w:r>
                </w:p>
              </w:tc>
              <w:tc>
                <w:tcPr>
                  <w:tcW w:w="494" w:type="pct"/>
                  <w:vAlign w:val="center"/>
                </w:tcPr>
                <w:p>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0.015</w:t>
                  </w:r>
                </w:p>
              </w:tc>
              <w:tc>
                <w:tcPr>
                  <w:tcW w:w="412" w:type="pct"/>
                  <w:vMerge w:val="continue"/>
                  <w:shd w:val="clear" w:color="auto" w:fill="auto"/>
                  <w:vAlign w:val="center"/>
                </w:tcPr>
                <w:p>
                  <w:pPr>
                    <w:pStyle w:val="37"/>
                    <w:rPr>
                      <w:rFonts w:ascii="Times New Roman" w:hAnsi="Times New Roman" w:cs="Times New Roman"/>
                    </w:rPr>
                  </w:pPr>
                </w:p>
              </w:tc>
              <w:tc>
                <w:tcPr>
                  <w:tcW w:w="708" w:type="pct"/>
                  <w:vMerge w:val="continue"/>
                  <w:vAlign w:val="center"/>
                </w:tcPr>
                <w:p>
                  <w:pPr>
                    <w:jc w:val="center"/>
                    <w:rPr>
                      <w:rFonts w:hint="eastAsia" w:ascii="Times New Roman" w:hAnsi="Times New Roman" w:eastAsia="宋体" w:cs="Times New Roman"/>
                      <w:color w:val="FF0000"/>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废润滑油</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900-217-08</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900-217-08</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保养</w:t>
                  </w:r>
                </w:p>
              </w:tc>
              <w:tc>
                <w:tcPr>
                  <w:tcW w:w="262" w:type="pct"/>
                  <w:vAlign w:val="center"/>
                </w:tcPr>
                <w:p>
                  <w:pPr>
                    <w:jc w:val="center"/>
                    <w:rPr>
                      <w:rFonts w:hint="default"/>
                      <w:szCs w:val="21"/>
                      <w:lang w:val="en-US" w:eastAsia="zh-CN"/>
                    </w:rPr>
                  </w:pPr>
                  <w:r>
                    <w:rPr>
                      <w:rFonts w:hint="eastAsia"/>
                      <w:szCs w:val="21"/>
                      <w:lang w:val="en-US" w:eastAsia="zh-CN"/>
                    </w:rPr>
                    <w:t>液</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0.08</w:t>
                  </w:r>
                </w:p>
              </w:tc>
              <w:tc>
                <w:tcPr>
                  <w:tcW w:w="494" w:type="pct"/>
                  <w:vAlign w:val="center"/>
                </w:tcPr>
                <w:p>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0.08</w:t>
                  </w:r>
                </w:p>
              </w:tc>
              <w:tc>
                <w:tcPr>
                  <w:tcW w:w="412" w:type="pct"/>
                  <w:vMerge w:val="continue"/>
                  <w:shd w:val="clear" w:color="auto" w:fill="auto"/>
                  <w:vAlign w:val="center"/>
                </w:tcPr>
                <w:p>
                  <w:pPr>
                    <w:pStyle w:val="37"/>
                    <w:rPr>
                      <w:rFonts w:ascii="Times New Roman" w:hAnsi="Times New Roman" w:cs="Times New Roman"/>
                    </w:rPr>
                  </w:pPr>
                </w:p>
              </w:tc>
              <w:tc>
                <w:tcPr>
                  <w:tcW w:w="708" w:type="pct"/>
                  <w:vMerge w:val="continue"/>
                  <w:vAlign w:val="center"/>
                </w:tcPr>
                <w:p>
                  <w:pPr>
                    <w:jc w:val="center"/>
                    <w:rPr>
                      <w:rFonts w:hint="eastAsia" w:ascii="Times New Roman" w:hAnsi="Times New Roman" w:eastAsia="宋体" w:cs="Times New Roman"/>
                      <w:color w:val="FF0000"/>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w:t>
                  </w:r>
                </w:p>
              </w:tc>
              <w:tc>
                <w:tcPr>
                  <w:tcW w:w="542"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废冷却液</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900-007-09</w:t>
                  </w:r>
                </w:p>
              </w:tc>
              <w:tc>
                <w:tcPr>
                  <w:tcW w:w="48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900-007-09</w:t>
                  </w:r>
                </w:p>
              </w:tc>
              <w:tc>
                <w:tcPr>
                  <w:tcW w:w="458"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机加工</w:t>
                  </w:r>
                </w:p>
              </w:tc>
              <w:tc>
                <w:tcPr>
                  <w:tcW w:w="262" w:type="pct"/>
                  <w:vAlign w:val="center"/>
                </w:tcPr>
                <w:p>
                  <w:pPr>
                    <w:jc w:val="center"/>
                    <w:rPr>
                      <w:rFonts w:hint="default"/>
                      <w:szCs w:val="21"/>
                      <w:lang w:val="en-US" w:eastAsia="zh-CN"/>
                    </w:rPr>
                  </w:pPr>
                  <w:r>
                    <w:rPr>
                      <w:rFonts w:hint="eastAsia"/>
                      <w:szCs w:val="21"/>
                      <w:lang w:val="en-US" w:eastAsia="zh-CN"/>
                    </w:rPr>
                    <w:t>液</w:t>
                  </w:r>
                </w:p>
              </w:tc>
              <w:tc>
                <w:tcPr>
                  <w:tcW w:w="4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w:t>
                  </w:r>
                </w:p>
              </w:tc>
              <w:tc>
                <w:tcPr>
                  <w:tcW w:w="494" w:type="pct"/>
                  <w:vAlign w:val="center"/>
                </w:tcPr>
                <w:p>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0.1</w:t>
                  </w:r>
                </w:p>
              </w:tc>
              <w:tc>
                <w:tcPr>
                  <w:tcW w:w="412" w:type="pct"/>
                  <w:vMerge w:val="continue"/>
                  <w:shd w:val="clear" w:color="auto" w:fill="auto"/>
                  <w:vAlign w:val="center"/>
                </w:tcPr>
                <w:p>
                  <w:pPr>
                    <w:pStyle w:val="37"/>
                    <w:rPr>
                      <w:rFonts w:ascii="Times New Roman" w:hAnsi="Times New Roman" w:cs="Times New Roman"/>
                    </w:rPr>
                  </w:pPr>
                </w:p>
              </w:tc>
              <w:tc>
                <w:tcPr>
                  <w:tcW w:w="708" w:type="pct"/>
                  <w:vMerge w:val="continue"/>
                  <w:vAlign w:val="center"/>
                </w:tcPr>
                <w:p>
                  <w:pPr>
                    <w:jc w:val="center"/>
                    <w:rPr>
                      <w:rFonts w:hint="eastAsia" w:ascii="Times New Roman" w:hAnsi="Times New Roman" w:eastAsia="宋体" w:cs="Times New Roman"/>
                      <w:color w:val="FF0000"/>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1"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w:t>
                  </w:r>
                </w:p>
              </w:tc>
              <w:tc>
                <w:tcPr>
                  <w:tcW w:w="542" w:type="pct"/>
                  <w:vAlign w:val="center"/>
                </w:tcPr>
                <w:p>
                  <w:pPr>
                    <w:jc w:val="center"/>
                    <w:rPr>
                      <w:rFonts w:ascii="Times New Roman" w:hAnsi="Times New Roman" w:cs="Times New Roman"/>
                      <w:szCs w:val="21"/>
                    </w:rPr>
                  </w:pPr>
                  <w:r>
                    <w:rPr>
                      <w:rFonts w:hint="eastAsia" w:ascii="Times New Roman" w:hAnsi="Times New Roman" w:cs="Times New Roman"/>
                      <w:szCs w:val="21"/>
                    </w:rPr>
                    <w:t>生活垃圾</w:t>
                  </w:r>
                </w:p>
              </w:tc>
              <w:tc>
                <w:tcPr>
                  <w:tcW w:w="507" w:type="pct"/>
                  <w:vAlign w:val="center"/>
                </w:tcPr>
                <w:p>
                  <w:pPr>
                    <w:jc w:val="center"/>
                    <w:rPr>
                      <w:rFonts w:ascii="Times New Roman" w:hAnsi="Times New Roman" w:cs="Times New Roman"/>
                      <w:szCs w:val="21"/>
                    </w:rPr>
                  </w:pPr>
                  <w:r>
                    <w:rPr>
                      <w:rFonts w:ascii="Times New Roman" w:hAnsi="Times New Roman" w:cs="Times New Roman"/>
                      <w:szCs w:val="21"/>
                    </w:rPr>
                    <w:t>生活垃圾</w:t>
                  </w:r>
                </w:p>
              </w:tc>
              <w:tc>
                <w:tcPr>
                  <w:tcW w:w="484" w:type="pct"/>
                  <w:vAlign w:val="center"/>
                </w:tcPr>
                <w:p>
                  <w:pPr>
                    <w:jc w:val="center"/>
                    <w:rPr>
                      <w:rFonts w:ascii="Times New Roman" w:hAnsi="Times New Roman" w:cs="Times New Roman"/>
                      <w:szCs w:val="21"/>
                    </w:rPr>
                  </w:pPr>
                  <w:r>
                    <w:rPr>
                      <w:rFonts w:ascii="Times New Roman" w:hAnsi="Times New Roman" w:cs="Times New Roman"/>
                      <w:szCs w:val="21"/>
                    </w:rPr>
                    <w:t>/</w:t>
                  </w:r>
                </w:p>
              </w:tc>
              <w:tc>
                <w:tcPr>
                  <w:tcW w:w="484" w:type="pct"/>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w:t>
                  </w:r>
                </w:p>
              </w:tc>
              <w:tc>
                <w:tcPr>
                  <w:tcW w:w="458" w:type="pct"/>
                  <w:vAlign w:val="center"/>
                </w:tcPr>
                <w:p>
                  <w:pPr>
                    <w:jc w:val="center"/>
                    <w:rPr>
                      <w:szCs w:val="21"/>
                    </w:rPr>
                  </w:pPr>
                  <w:r>
                    <w:rPr>
                      <w:szCs w:val="21"/>
                    </w:rPr>
                    <w:t>员工</w:t>
                  </w:r>
                </w:p>
                <w:p>
                  <w:pPr>
                    <w:jc w:val="center"/>
                    <w:rPr>
                      <w:rFonts w:ascii="Times New Roman" w:hAnsi="Times New Roman" w:cs="Times New Roman"/>
                      <w:szCs w:val="21"/>
                    </w:rPr>
                  </w:pPr>
                  <w:r>
                    <w:rPr>
                      <w:szCs w:val="21"/>
                    </w:rPr>
                    <w:t>生活</w:t>
                  </w:r>
                </w:p>
              </w:tc>
              <w:tc>
                <w:tcPr>
                  <w:tcW w:w="262" w:type="pct"/>
                  <w:vAlign w:val="center"/>
                </w:tcPr>
                <w:p>
                  <w:pPr>
                    <w:jc w:val="center"/>
                    <w:rPr>
                      <w:rFonts w:ascii="Times New Roman" w:hAnsi="Times New Roman" w:cs="Times New Roman"/>
                      <w:szCs w:val="21"/>
                    </w:rPr>
                  </w:pPr>
                  <w:r>
                    <w:rPr>
                      <w:szCs w:val="21"/>
                    </w:rPr>
                    <w:t>固</w:t>
                  </w:r>
                </w:p>
              </w:tc>
              <w:tc>
                <w:tcPr>
                  <w:tcW w:w="4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26.25</w:t>
                  </w:r>
                </w:p>
              </w:tc>
              <w:tc>
                <w:tcPr>
                  <w:tcW w:w="49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26.25</w:t>
                  </w:r>
                </w:p>
              </w:tc>
              <w:tc>
                <w:tcPr>
                  <w:tcW w:w="1121" w:type="pct"/>
                  <w:gridSpan w:val="2"/>
                  <w:shd w:val="clear" w:color="auto" w:fill="auto"/>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环卫清运</w:t>
                  </w:r>
                </w:p>
              </w:tc>
            </w:tr>
          </w:tbl>
          <w:p>
            <w:pPr>
              <w:spacing w:line="360" w:lineRule="auto"/>
              <w:ind w:firstLine="480" w:firstLineChars="200"/>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项目厂内已设置1个危险库房和1个一般固废堆场，面积分别为</w:t>
            </w:r>
            <w:r>
              <w:rPr>
                <w:rFonts w:hint="eastAsia" w:ascii="Times New Roman" w:hAnsi="Times New Roman" w:eastAsia="宋体" w:cs="Times New Roman"/>
                <w:kern w:val="0"/>
                <w:sz w:val="24"/>
                <w:szCs w:val="21"/>
                <w:lang w:val="en-US" w:eastAsia="zh-CN"/>
              </w:rPr>
              <w:t>10</w:t>
            </w:r>
            <w:r>
              <w:rPr>
                <w:rFonts w:ascii="Times New Roman" w:hAnsi="Times New Roman" w:eastAsia="宋体" w:cs="Times New Roman"/>
                <w:kern w:val="0"/>
                <w:sz w:val="24"/>
                <w:szCs w:val="21"/>
              </w:rPr>
              <w:t>m</w:t>
            </w:r>
            <w:r>
              <w:rPr>
                <w:rFonts w:ascii="Times New Roman" w:hAnsi="Times New Roman" w:eastAsia="宋体" w:cs="Times New Roman"/>
                <w:kern w:val="0"/>
                <w:sz w:val="24"/>
                <w:szCs w:val="21"/>
                <w:vertAlign w:val="superscript"/>
              </w:rPr>
              <w:t>2</w:t>
            </w:r>
            <w:r>
              <w:rPr>
                <w:rFonts w:ascii="Times New Roman" w:hAnsi="Times New Roman" w:eastAsia="宋体" w:cs="Times New Roman"/>
                <w:kern w:val="0"/>
                <w:sz w:val="24"/>
                <w:szCs w:val="21"/>
              </w:rPr>
              <w:t>、</w:t>
            </w:r>
            <w:r>
              <w:rPr>
                <w:rFonts w:hint="eastAsia" w:ascii="Times New Roman" w:hAnsi="Times New Roman" w:eastAsia="宋体" w:cs="Times New Roman"/>
                <w:kern w:val="0"/>
                <w:sz w:val="24"/>
                <w:szCs w:val="21"/>
                <w:lang w:val="en-US" w:eastAsia="zh-CN"/>
              </w:rPr>
              <w:t>20</w:t>
            </w:r>
            <w:r>
              <w:rPr>
                <w:rFonts w:ascii="Times New Roman" w:hAnsi="Times New Roman" w:eastAsia="宋体" w:cs="Times New Roman"/>
                <w:kern w:val="0"/>
                <w:sz w:val="24"/>
                <w:szCs w:val="21"/>
              </w:rPr>
              <w:t>m</w:t>
            </w:r>
            <w:r>
              <w:rPr>
                <w:rFonts w:ascii="Times New Roman" w:hAnsi="Times New Roman" w:eastAsia="宋体" w:cs="Times New Roman"/>
                <w:kern w:val="0"/>
                <w:sz w:val="24"/>
                <w:szCs w:val="21"/>
                <w:vertAlign w:val="superscript"/>
              </w:rPr>
              <w:t>2</w:t>
            </w:r>
            <w:r>
              <w:rPr>
                <w:rFonts w:ascii="Times New Roman" w:hAnsi="Times New Roman" w:eastAsia="宋体" w:cs="Times New Roman"/>
                <w:kern w:val="0"/>
                <w:sz w:val="24"/>
                <w:szCs w:val="21"/>
              </w:rPr>
              <w:t>，危废仓库</w:t>
            </w:r>
            <w:r>
              <w:rPr>
                <w:rFonts w:hint="eastAsia" w:ascii="Times New Roman" w:hAnsi="Times New Roman" w:eastAsia="宋体" w:cs="Times New Roman"/>
                <w:kern w:val="0"/>
                <w:sz w:val="24"/>
                <w:szCs w:val="21"/>
                <w:lang w:val="en-US" w:eastAsia="zh-CN"/>
              </w:rPr>
              <w:t>依托原有项目，</w:t>
            </w:r>
            <w:r>
              <w:rPr>
                <w:rFonts w:ascii="Times New Roman" w:hAnsi="Times New Roman" w:eastAsia="宋体" w:cs="Times New Roman"/>
                <w:kern w:val="0"/>
                <w:sz w:val="24"/>
                <w:szCs w:val="21"/>
              </w:rPr>
              <w:t>位于</w:t>
            </w:r>
            <w:r>
              <w:rPr>
                <w:rFonts w:hint="eastAsia" w:ascii="Times New Roman" w:hAnsi="Times New Roman" w:eastAsia="宋体" w:cs="Times New Roman"/>
                <w:kern w:val="0"/>
                <w:sz w:val="24"/>
                <w:szCs w:val="21"/>
                <w:lang w:val="en-US" w:eastAsia="zh-CN"/>
              </w:rPr>
              <w:t>原有项目车间内粗洗间西侧</w:t>
            </w:r>
            <w:r>
              <w:rPr>
                <w:rFonts w:ascii="Times New Roman" w:hAnsi="Times New Roman" w:eastAsia="宋体" w:cs="Times New Roman"/>
                <w:kern w:val="0"/>
                <w:sz w:val="24"/>
                <w:szCs w:val="21"/>
              </w:rPr>
              <w:t>，生产过程中产生的危废经</w:t>
            </w:r>
            <w:r>
              <w:rPr>
                <w:rFonts w:hint="eastAsia" w:ascii="Times New Roman" w:hAnsi="Times New Roman" w:eastAsia="宋体" w:cs="Times New Roman"/>
                <w:kern w:val="0"/>
                <w:sz w:val="24"/>
                <w:szCs w:val="21"/>
                <w:lang w:eastAsia="zh-CN"/>
              </w:rPr>
              <w:t>桶</w:t>
            </w:r>
            <w:r>
              <w:rPr>
                <w:rFonts w:ascii="Times New Roman" w:hAnsi="Times New Roman" w:eastAsia="宋体" w:cs="Times New Roman"/>
                <w:kern w:val="0"/>
                <w:sz w:val="24"/>
                <w:szCs w:val="21"/>
              </w:rPr>
              <w:t>装后运往危废临时存放场所统一贮存，可有效防止危废分散贮存所引发的二次污染问题。项目危险废物暂存场地的设置按照《危险废物贮存污染控制标准》(GB18597-20</w:t>
            </w:r>
            <w:r>
              <w:rPr>
                <w:rFonts w:hint="eastAsia" w:ascii="Times New Roman" w:hAnsi="Times New Roman" w:eastAsia="宋体" w:cs="Times New Roman"/>
                <w:kern w:val="0"/>
                <w:sz w:val="24"/>
                <w:szCs w:val="21"/>
                <w:lang w:val="en-US" w:eastAsia="zh-CN"/>
              </w:rPr>
              <w:t>23</w:t>
            </w:r>
            <w:r>
              <w:rPr>
                <w:rFonts w:ascii="Times New Roman" w:hAnsi="Times New Roman" w:eastAsia="宋体" w:cs="Times New Roman"/>
                <w:kern w:val="0"/>
                <w:sz w:val="24"/>
                <w:szCs w:val="21"/>
              </w:rPr>
              <w:t>)要求进行设置，一般工业固废暂存场所的设置</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eastAsia="宋体" w:cs="Times New Roman"/>
                <w:kern w:val="0"/>
                <w:sz w:val="24"/>
                <w:szCs w:val="21"/>
              </w:rPr>
              <w:t>要求进行建设；同时，固体废弃物暂存场地满足防风、防雨、防渗、防腐等措施。</w:t>
            </w:r>
          </w:p>
          <w:p>
            <w:pPr>
              <w:spacing w:line="360" w:lineRule="auto"/>
              <w:ind w:firstLine="480" w:firstLineChars="200"/>
              <w:jc w:val="left"/>
              <w:rPr>
                <w:rFonts w:ascii="Times New Roman" w:hAnsi="Times New Roman" w:eastAsia="宋体" w:cs="Times New Roman"/>
                <w:kern w:val="0"/>
                <w:sz w:val="24"/>
                <w:szCs w:val="21"/>
              </w:rPr>
            </w:pPr>
          </w:p>
          <w:p>
            <w:pPr>
              <w:spacing w:line="360" w:lineRule="auto"/>
              <w:ind w:firstLine="480" w:firstLineChars="200"/>
              <w:jc w:val="left"/>
              <w:rPr>
                <w:rFonts w:ascii="Times New Roman" w:hAnsi="Times New Roman" w:eastAsia="宋体" w:cs="Times New Roman"/>
                <w:kern w:val="0"/>
                <w:sz w:val="24"/>
                <w:szCs w:val="21"/>
              </w:rPr>
            </w:pPr>
          </w:p>
          <w:p>
            <w:pPr>
              <w:spacing w:line="360" w:lineRule="auto"/>
              <w:ind w:firstLine="480" w:firstLineChars="200"/>
              <w:jc w:val="left"/>
              <w:rPr>
                <w:rFonts w:ascii="Times New Roman" w:hAnsi="Times New Roman" w:eastAsia="宋体" w:cs="Times New Roman"/>
                <w:kern w:val="0"/>
                <w:sz w:val="24"/>
                <w:szCs w:val="21"/>
              </w:rPr>
            </w:pPr>
          </w:p>
          <w:p>
            <w:pPr>
              <w:spacing w:line="360" w:lineRule="auto"/>
              <w:ind w:firstLine="480" w:firstLineChars="200"/>
              <w:jc w:val="left"/>
              <w:rPr>
                <w:rFonts w:ascii="Times New Roman" w:hAnsi="Times New Roman" w:eastAsia="宋体" w:cs="Times New Roman"/>
                <w:kern w:val="0"/>
                <w:sz w:val="24"/>
                <w:szCs w:val="21"/>
              </w:rPr>
            </w:pPr>
          </w:p>
          <w:p>
            <w:pPr>
              <w:spacing w:line="360" w:lineRule="auto"/>
              <w:ind w:firstLine="480" w:firstLineChars="200"/>
              <w:jc w:val="left"/>
              <w:rPr>
                <w:rFonts w:ascii="Times New Roman" w:hAnsi="Times New Roman" w:eastAsia="宋体" w:cs="Times New Roman"/>
                <w:kern w:val="0"/>
                <w:sz w:val="24"/>
                <w:szCs w:val="21"/>
              </w:rPr>
            </w:pPr>
          </w:p>
          <w:p>
            <w:pPr>
              <w:pStyle w:val="2"/>
              <w:rPr>
                <w:rFonts w:ascii="Times New Roman" w:hAnsi="Times New Roman" w:eastAsia="宋体" w:cs="Times New Roman"/>
                <w:kern w:val="0"/>
                <w:sz w:val="24"/>
                <w:szCs w:val="21"/>
              </w:rPr>
            </w:pPr>
          </w:p>
          <w:p>
            <w:pPr>
              <w:pStyle w:val="3"/>
              <w:widowControl w:val="0"/>
              <w:numPr>
                <w:ilvl w:val="0"/>
                <w:numId w:val="0"/>
              </w:numPr>
              <w:jc w:val="both"/>
              <w:rPr>
                <w:rFonts w:ascii="Times New Roman" w:hAnsi="Times New Roman" w:eastAsia="宋体" w:cs="Times New Roman"/>
                <w:kern w:val="0"/>
                <w:sz w:val="24"/>
                <w:szCs w:val="21"/>
              </w:rPr>
            </w:pPr>
          </w:p>
          <w:p>
            <w:pPr>
              <w:pStyle w:val="3"/>
              <w:widowControl w:val="0"/>
              <w:numPr>
                <w:ilvl w:val="0"/>
                <w:numId w:val="0"/>
              </w:numPr>
              <w:jc w:val="both"/>
              <w:rPr>
                <w:rFonts w:ascii="Times New Roman" w:hAnsi="Times New Roman" w:eastAsia="宋体" w:cs="Times New Roman"/>
                <w:kern w:val="0"/>
                <w:sz w:val="24"/>
                <w:szCs w:val="21"/>
              </w:rPr>
            </w:pPr>
          </w:p>
          <w:p>
            <w:pPr>
              <w:pStyle w:val="3"/>
              <w:widowControl w:val="0"/>
              <w:numPr>
                <w:ilvl w:val="0"/>
                <w:numId w:val="0"/>
              </w:numPr>
              <w:jc w:val="both"/>
              <w:rPr>
                <w:rFonts w:ascii="Times New Roman" w:hAnsi="Times New Roman" w:eastAsia="宋体" w:cs="Times New Roman"/>
                <w:kern w:val="0"/>
                <w:sz w:val="24"/>
                <w:szCs w:val="21"/>
              </w:rPr>
            </w:pPr>
          </w:p>
          <w:p>
            <w:pPr>
              <w:pStyle w:val="3"/>
              <w:widowControl w:val="0"/>
              <w:numPr>
                <w:ilvl w:val="0"/>
                <w:numId w:val="0"/>
              </w:numPr>
              <w:jc w:val="both"/>
              <w:rPr>
                <w:rFonts w:ascii="Times New Roman" w:hAnsi="Times New Roman" w:eastAsia="宋体" w:cs="Times New Roman"/>
                <w:kern w:val="0"/>
                <w:sz w:val="24"/>
                <w:szCs w:val="21"/>
              </w:rPr>
            </w:pPr>
          </w:p>
          <w:p>
            <w:pPr>
              <w:pStyle w:val="3"/>
              <w:widowControl w:val="0"/>
              <w:numPr>
                <w:ilvl w:val="0"/>
                <w:numId w:val="0"/>
              </w:numPr>
              <w:jc w:val="both"/>
              <w:rPr>
                <w:rFonts w:ascii="Times New Roman" w:hAnsi="Times New Roman" w:eastAsia="宋体" w:cs="Times New Roman"/>
                <w:kern w:val="0"/>
                <w:sz w:val="24"/>
                <w:szCs w:val="21"/>
              </w:rPr>
            </w:pPr>
          </w:p>
          <w:p>
            <w:pPr>
              <w:spacing w:line="360" w:lineRule="auto"/>
              <w:jc w:val="left"/>
              <w:rPr>
                <w:rFonts w:ascii="Times New Roman" w:hAnsi="Times New Roman" w:eastAsia="宋体" w:cs="Times New Roman"/>
                <w:kern w:val="0"/>
                <w:sz w:val="24"/>
                <w:szCs w:val="21"/>
              </w:rPr>
            </w:pPr>
          </w:p>
        </w:tc>
      </w:tr>
    </w:tbl>
    <w:p>
      <w:pPr>
        <w:widowControl/>
        <w:adjustRightInd w:val="0"/>
        <w:snapToGrid w:val="0"/>
        <w:spacing w:line="360" w:lineRule="auto"/>
        <w:jc w:val="left"/>
        <w:rPr>
          <w:rFonts w:ascii="Times New Roman" w:hAnsi="Times New Roman" w:cs="Times New Roman"/>
          <w:b/>
          <w:color w:val="000000"/>
          <w:kern w:val="0"/>
          <w:szCs w:val="21"/>
        </w:rPr>
        <w:sectPr>
          <w:pgSz w:w="16838" w:h="11906" w:orient="landscape"/>
          <w:pgMar w:top="1800" w:right="1440" w:bottom="1800" w:left="1440" w:header="708" w:footer="708" w:gutter="0"/>
          <w:cols w:space="720" w:num="1"/>
          <w:docGrid w:linePitch="360" w:charSpace="0"/>
        </w:sectPr>
      </w:pPr>
    </w:p>
    <w:tbl>
      <w:tblPr>
        <w:tblStyle w:val="1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pPr>
              <w:spacing w:line="360" w:lineRule="auto"/>
              <w:jc w:val="left"/>
              <w:rPr>
                <w:rFonts w:ascii="Times New Roman" w:hAnsi="Times New Roman" w:eastAsia="宋体" w:cs="Times New Roman"/>
                <w:b/>
                <w:kern w:val="0"/>
                <w:sz w:val="24"/>
                <w:szCs w:val="21"/>
              </w:rPr>
            </w:pPr>
            <w:bookmarkStart w:id="6" w:name="_Toc514053020"/>
            <w:r>
              <w:rPr>
                <w:rFonts w:ascii="Times New Roman" w:hAnsi="Times New Roman" w:eastAsia="宋体" w:cs="Times New Roman"/>
                <w:b/>
                <w:kern w:val="0"/>
                <w:sz w:val="24"/>
                <w:szCs w:val="21"/>
              </w:rPr>
              <w:t>5、其他环保设施</w:t>
            </w:r>
          </w:p>
          <w:p>
            <w:pPr>
              <w:spacing w:line="36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5</w:t>
            </w:r>
            <w:r>
              <w:rPr>
                <w:rFonts w:ascii="Times New Roman" w:hAnsi="Times New Roman" w:eastAsia="宋体" w:cs="Times New Roman"/>
                <w:b/>
                <w:kern w:val="0"/>
                <w:szCs w:val="21"/>
              </w:rPr>
              <w:t xml:space="preserve"> 其他环保设施调查情况一览表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60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vAlign w:val="center"/>
                </w:tcPr>
                <w:p>
                  <w:pPr>
                    <w:jc w:val="center"/>
                    <w:rPr>
                      <w:rFonts w:ascii="Times New Roman" w:hAnsi="Times New Roman" w:cs="Times New Roman"/>
                      <w:b/>
                      <w:kern w:val="0"/>
                      <w:szCs w:val="21"/>
                    </w:rPr>
                  </w:pPr>
                  <w:r>
                    <w:rPr>
                      <w:rFonts w:ascii="Times New Roman" w:hAnsi="Times New Roman" w:cs="Times New Roman"/>
                      <w:b/>
                      <w:kern w:val="0"/>
                      <w:szCs w:val="21"/>
                    </w:rPr>
                    <w:t>调查内容</w:t>
                  </w:r>
                </w:p>
              </w:tc>
              <w:tc>
                <w:tcPr>
                  <w:tcW w:w="3486" w:type="pct"/>
                  <w:tcBorders>
                    <w:bottom w:val="single" w:color="auto" w:sz="4" w:space="0"/>
                  </w:tcBorders>
                  <w:vAlign w:val="center"/>
                </w:tcPr>
                <w:p>
                  <w:pPr>
                    <w:keepNext/>
                    <w:keepLines/>
                    <w:jc w:val="center"/>
                    <w:outlineLvl w:val="1"/>
                    <w:rPr>
                      <w:rFonts w:ascii="Times New Roman" w:hAnsi="Times New Roman" w:cs="Times New Roman"/>
                      <w:b/>
                      <w:bCs/>
                      <w:kern w:val="0"/>
                      <w:szCs w:val="21"/>
                    </w:rPr>
                  </w:pPr>
                  <w:r>
                    <w:rPr>
                      <w:rFonts w:ascii="Times New Roman" w:hAnsi="Times New Roman" w:cs="Times New Roman"/>
                      <w:b/>
                      <w:bCs/>
                      <w:kern w:val="0"/>
                      <w:szCs w:val="21"/>
                    </w:rPr>
                    <w:t>执行情况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top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环境风险防范措施及设施</w:t>
                  </w:r>
                </w:p>
              </w:tc>
              <w:tc>
                <w:tcPr>
                  <w:tcW w:w="3486" w:type="pct"/>
                  <w:tcBorders>
                    <w:top w:val="single" w:color="auto" w:sz="4" w:space="0"/>
                  </w:tcBorders>
                  <w:vAlign w:val="center"/>
                </w:tcPr>
                <w:p>
                  <w:pPr>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厂区内设置灭火器、消防栓等消防器材，并安排有专人负责车间生产安全管理。</w:t>
                  </w:r>
                  <w:r>
                    <w:rPr>
                      <w:rFonts w:hint="eastAsia" w:ascii="Times New Roman" w:hAnsi="Times New Roman" w:cs="Times New Roman"/>
                      <w:kern w:val="0"/>
                      <w:szCs w:val="21"/>
                      <w:lang w:eastAsia="zh-CN"/>
                    </w:rPr>
                    <w:t>危废仓库设置灭火器</w:t>
                  </w:r>
                  <w:r>
                    <w:rPr>
                      <w:rFonts w:hint="eastAsia" w:ascii="Times New Roman" w:hAnsi="Times New Roman" w:cs="Times New Roman"/>
                      <w:color w:val="auto"/>
                      <w:kern w:val="0"/>
                      <w:szCs w:val="21"/>
                      <w:lang w:eastAsia="zh-CN"/>
                    </w:rPr>
                    <w:t>、消防沙等。</w:t>
                  </w:r>
                  <w:r>
                    <w:rPr>
                      <w:rFonts w:hint="eastAsia" w:ascii="Times New Roman" w:hAnsi="Times New Roman" w:cs="Times New Roman"/>
                      <w:color w:val="auto"/>
                      <w:kern w:val="0"/>
                      <w:szCs w:val="21"/>
                      <w:lang w:val="en-US" w:eastAsia="zh-CN"/>
                    </w:rPr>
                    <w:t>完善了环保设施风险管控措施，已</w:t>
                  </w:r>
                  <w:r>
                    <w:rPr>
                      <w:rFonts w:hint="eastAsia" w:ascii="Times New Roman" w:hAnsi="Times New Roman" w:cs="Times New Roman"/>
                      <w:color w:val="auto"/>
                      <w:kern w:val="0"/>
                      <w:szCs w:val="21"/>
                      <w:lang w:eastAsia="zh-CN"/>
                    </w:rPr>
                    <w:t>编制应急预案。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在线监测装置</w:t>
                  </w:r>
                </w:p>
              </w:tc>
              <w:tc>
                <w:tcPr>
                  <w:tcW w:w="3486"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环评及批复未作规定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污染物排放口规范化工程</w:t>
                  </w:r>
                </w:p>
              </w:tc>
              <w:tc>
                <w:tcPr>
                  <w:tcW w:w="3486" w:type="pct"/>
                  <w:vAlign w:val="center"/>
                </w:tcPr>
                <w:p>
                  <w:pPr>
                    <w:jc w:val="center"/>
                    <w:rPr>
                      <w:rFonts w:ascii="Times New Roman" w:hAnsi="Times New Roman" w:cs="Times New Roman"/>
                      <w:kern w:val="0"/>
                      <w:szCs w:val="21"/>
                    </w:rPr>
                  </w:pPr>
                  <w:r>
                    <w:rPr>
                      <w:rFonts w:ascii="Times New Roman" w:hAnsi="Times New Roman" w:cs="Times New Roman"/>
                      <w:color w:val="000000" w:themeColor="text1"/>
                      <w:kern w:val="0"/>
                      <w:szCs w:val="21"/>
                      <w14:textFill>
                        <w14:solidFill>
                          <w14:schemeClr w14:val="tx1"/>
                        </w14:solidFill>
                      </w14:textFill>
                    </w:rPr>
                    <w:t>依托</w:t>
                  </w:r>
                  <w:r>
                    <w:rPr>
                      <w:rFonts w:hint="eastAsia" w:ascii="Times New Roman" w:hAnsi="Times New Roman" w:cs="Times New Roman"/>
                      <w:color w:val="000000" w:themeColor="text1"/>
                      <w:kern w:val="0"/>
                      <w:szCs w:val="21"/>
                      <w14:textFill>
                        <w14:solidFill>
                          <w14:schemeClr w14:val="tx1"/>
                        </w14:solidFill>
                      </w14:textFill>
                    </w:rPr>
                    <w:t>厂区</w:t>
                  </w:r>
                  <w:r>
                    <w:rPr>
                      <w:rFonts w:ascii="Times New Roman" w:hAnsi="Times New Roman" w:cs="Times New Roman"/>
                      <w:color w:val="000000" w:themeColor="text1"/>
                      <w:kern w:val="0"/>
                      <w:szCs w:val="21"/>
                      <w14:textFill>
                        <w14:solidFill>
                          <w14:schemeClr w14:val="tx1"/>
                        </w14:solidFill>
                      </w14:textFill>
                    </w:rPr>
                    <w:t>原有的</w:t>
                  </w:r>
                  <w:r>
                    <w:rPr>
                      <w:rFonts w:hint="eastAsia" w:ascii="Times New Roman" w:hAnsi="Times New Roman" w:cs="Times New Roman"/>
                      <w:color w:val="000000" w:themeColor="text1"/>
                      <w:kern w:val="0"/>
                      <w:szCs w:val="21"/>
                      <w14:textFill>
                        <w14:solidFill>
                          <w14:schemeClr w14:val="tx1"/>
                        </w14:solidFill>
                      </w14:textFill>
                    </w:rPr>
                    <w:t>一</w:t>
                  </w:r>
                  <w:r>
                    <w:rPr>
                      <w:rFonts w:ascii="Times New Roman" w:hAnsi="Times New Roman" w:cs="Times New Roman"/>
                      <w:color w:val="000000" w:themeColor="text1"/>
                      <w:kern w:val="0"/>
                      <w:szCs w:val="21"/>
                      <w14:textFill>
                        <w14:solidFill>
                          <w14:schemeClr w14:val="tx1"/>
                        </w14:solidFill>
                      </w14:textFill>
                    </w:rPr>
                    <w:t>个雨水排口，一个污水排口</w:t>
                  </w: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已设置了环保标识牌。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排污许可证申请情况</w:t>
                  </w:r>
                </w:p>
              </w:tc>
              <w:tc>
                <w:tcPr>
                  <w:tcW w:w="3486" w:type="pct"/>
                  <w:vAlign w:val="center"/>
                </w:tcPr>
                <w:p>
                  <w:pPr>
                    <w:keepNext w:val="0"/>
                    <w:keepLines w:val="0"/>
                    <w:widowControl/>
                    <w:suppressLineNumbers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该</w:t>
                  </w:r>
                  <w:r>
                    <w:rPr>
                      <w:rFonts w:ascii="Times New Roman" w:hAnsi="Times New Roman" w:cs="Times New Roman"/>
                      <w:color w:val="000000" w:themeColor="text1"/>
                      <w:kern w:val="0"/>
                      <w:szCs w:val="21"/>
                      <w14:textFill>
                        <w14:solidFill>
                          <w14:schemeClr w14:val="tx1"/>
                        </w14:solidFill>
                      </w14:textFill>
                    </w:rPr>
                    <w:t>项目</w:t>
                  </w:r>
                  <w:r>
                    <w:rPr>
                      <w:rFonts w:hint="eastAsia" w:ascii="Times New Roman" w:hAnsi="Times New Roman" w:cs="Times New Roman"/>
                      <w:color w:val="000000" w:themeColor="text1"/>
                      <w:kern w:val="0"/>
                      <w:szCs w:val="21"/>
                      <w14:textFill>
                        <w14:solidFill>
                          <w14:schemeClr w14:val="tx1"/>
                        </w14:solidFill>
                      </w14:textFill>
                    </w:rPr>
                    <w:t>已根据</w:t>
                  </w:r>
                  <w:r>
                    <w:rPr>
                      <w:rFonts w:ascii="Times New Roman" w:hAnsi="Times New Roman" w:cs="Times New Roman"/>
                      <w:color w:val="000000" w:themeColor="text1"/>
                      <w:kern w:val="0"/>
                      <w:szCs w:val="21"/>
                      <w14:textFill>
                        <w14:solidFill>
                          <w14:schemeClr w14:val="tx1"/>
                        </w14:solidFill>
                      </w14:textFill>
                    </w:rPr>
                    <w:t>实际情况申领</w:t>
                  </w:r>
                  <w:r>
                    <w:rPr>
                      <w:rFonts w:hint="eastAsia" w:ascii="Times New Roman" w:hAnsi="Times New Roman" w:cs="Times New Roman"/>
                      <w:color w:val="000000" w:themeColor="text1"/>
                      <w:kern w:val="0"/>
                      <w:szCs w:val="21"/>
                      <w14:textFill>
                        <w14:solidFill>
                          <w14:schemeClr w14:val="tx1"/>
                        </w14:solidFill>
                      </w14:textFill>
                    </w:rPr>
                    <w:t>了</w:t>
                  </w:r>
                  <w:r>
                    <w:rPr>
                      <w:rFonts w:ascii="Times New Roman" w:hAnsi="Times New Roman" w:cs="Times New Roman"/>
                      <w:color w:val="000000" w:themeColor="text1"/>
                      <w:kern w:val="0"/>
                      <w:szCs w:val="21"/>
                      <w14:textFill>
                        <w14:solidFill>
                          <w14:schemeClr w14:val="tx1"/>
                        </w14:solidFill>
                      </w14:textFill>
                    </w:rPr>
                    <w:t>排污</w:t>
                  </w:r>
                  <w:r>
                    <w:rPr>
                      <w:rFonts w:hint="eastAsia" w:ascii="Times New Roman" w:hAnsi="Times New Roman" w:cs="Times New Roman"/>
                      <w:color w:val="000000" w:themeColor="text1"/>
                      <w:kern w:val="0"/>
                      <w:szCs w:val="21"/>
                      <w:lang w:eastAsia="zh-CN"/>
                      <w14:textFill>
                        <w14:solidFill>
                          <w14:schemeClr w14:val="tx1"/>
                        </w14:solidFill>
                      </w14:textFill>
                    </w:rPr>
                    <w:t>登记</w:t>
                  </w:r>
                  <w:r>
                    <w:rPr>
                      <w:rFonts w:hint="eastAsia" w:ascii="Times New Roman" w:hAnsi="Times New Roman" w:cs="Times New Roman"/>
                      <w:color w:val="000000" w:themeColor="text1"/>
                      <w:kern w:val="0"/>
                      <w:szCs w:val="21"/>
                      <w14:textFill>
                        <w14:solidFill>
                          <w14:schemeClr w14:val="tx1"/>
                        </w14:solidFill>
                      </w14:textFill>
                    </w:rPr>
                    <w:t>，</w:t>
                  </w:r>
                  <w:r>
                    <w:rPr>
                      <w:rFonts w:hint="eastAsia" w:ascii="Times New Roman" w:hAnsi="Times New Roman" w:cs="Times New Roman"/>
                      <w:color w:val="000000" w:themeColor="text1"/>
                      <w:kern w:val="0"/>
                      <w:szCs w:val="21"/>
                      <w:lang w:eastAsia="zh-CN"/>
                      <w14:textFill>
                        <w14:solidFill>
                          <w14:schemeClr w14:val="tx1"/>
                        </w14:solidFill>
                      </w14:textFill>
                    </w:rPr>
                    <w:t>登记</w:t>
                  </w:r>
                  <w:r>
                    <w:rPr>
                      <w:rFonts w:hint="eastAsia" w:ascii="Times New Roman" w:hAnsi="Times New Roman" w:cs="Times New Roman"/>
                      <w:color w:val="000000" w:themeColor="text1"/>
                      <w:kern w:val="0"/>
                      <w:szCs w:val="21"/>
                      <w14:textFill>
                        <w14:solidFill>
                          <w14:schemeClr w14:val="tx1"/>
                        </w14:solidFill>
                      </w14:textFill>
                    </w:rPr>
                    <w:t>编号：</w:t>
                  </w:r>
                  <w:r>
                    <w:rPr>
                      <w:rFonts w:hint="eastAsia" w:ascii="Times New Roman" w:hAnsi="Times New Roman" w:cs="Times New Roman"/>
                      <w:color w:val="000000" w:themeColor="text1"/>
                      <w:kern w:val="0"/>
                      <w:szCs w:val="21"/>
                      <w:lang w:val="en-US" w:eastAsia="zh-CN"/>
                      <w14:textFill>
                        <w14:solidFill>
                          <w14:schemeClr w14:val="tx1"/>
                        </w14:solidFill>
                      </w14:textFill>
                    </w:rPr>
                    <w:t>91320412086947042R001X</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1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卫生防护距离</w:t>
                  </w:r>
                </w:p>
              </w:tc>
              <w:tc>
                <w:tcPr>
                  <w:tcW w:w="3486" w:type="pct"/>
                  <w:vAlign w:val="center"/>
                </w:tcPr>
                <w:p>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本项目不涉及</w:t>
                  </w:r>
                  <w:r>
                    <w:rPr>
                      <w:rFonts w:hint="eastAsia" w:ascii="Times New Roman" w:hAnsi="Times New Roman" w:cs="Times New Roman"/>
                      <w:kern w:val="0"/>
                      <w:szCs w:val="21"/>
                    </w:rPr>
                    <w:t>卫生防护距离。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“以新带老”措施</w:t>
                  </w:r>
                </w:p>
              </w:tc>
              <w:tc>
                <w:tcPr>
                  <w:tcW w:w="3486" w:type="pct"/>
                  <w:vAlign w:val="center"/>
                </w:tcPr>
                <w:p>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原有项目纯水制备浓水、清洗废水与生活污水一并接入污水管网至滨湖污水处理厂处理，本次“以新带老”，增设沉淀池，纯水制备浓水、清洗废水经沉淀处理后与生活污水一并接入污水管网至滨湖污水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6" w:type="dxa"/>
                  <w:vAlign w:val="center"/>
                </w:tcPr>
                <w:p>
                  <w:pPr>
                    <w:jc w:val="center"/>
                    <w:rPr>
                      <w:rFonts w:ascii="Times New Roman" w:hAnsi="Times New Roman" w:cs="Times New Roman"/>
                      <w:kern w:val="0"/>
                      <w:szCs w:val="21"/>
                    </w:rPr>
                  </w:pPr>
                  <w:r>
                    <w:rPr>
                      <w:rFonts w:hint="eastAsia" w:ascii="Times New Roman" w:hAnsi="Times New Roman" w:cs="Times New Roman"/>
                    </w:rPr>
                    <w:t>总量控制</w:t>
                  </w:r>
                  <w:r>
                    <w:rPr>
                      <w:rFonts w:ascii="Times New Roman" w:hAnsi="Times New Roman" w:cs="Times New Roman"/>
                    </w:rPr>
                    <w:t>指标</w:t>
                  </w:r>
                </w:p>
              </w:tc>
              <w:tc>
                <w:tcPr>
                  <w:tcW w:w="6074" w:type="dxa"/>
                  <w:vAlign w:val="center"/>
                </w:tcPr>
                <w:p>
                  <w:pPr>
                    <w:jc w:val="center"/>
                    <w:rPr>
                      <w:rFonts w:ascii="Times New Roman" w:hAnsi="Times New Roman" w:cs="Times New Roman"/>
                      <w:kern w:val="0"/>
                      <w:szCs w:val="21"/>
                    </w:rPr>
                  </w:pPr>
                  <w:r>
                    <w:rPr>
                      <w:rFonts w:hint="eastAsia" w:ascii="Times New Roman" w:hAnsi="Times New Roman" w:cs="Times New Roman"/>
                    </w:rPr>
                    <w:t>根据监测</w:t>
                  </w:r>
                  <w:r>
                    <w:rPr>
                      <w:rFonts w:ascii="Times New Roman" w:hAnsi="Times New Roman" w:cs="Times New Roman"/>
                    </w:rPr>
                    <w:t>核算，</w:t>
                  </w:r>
                  <w:r>
                    <w:rPr>
                      <w:rFonts w:hint="eastAsia" w:ascii="Times New Roman" w:hAnsi="Times New Roman" w:cs="Times New Roman"/>
                    </w:rPr>
                    <w:t>该</w:t>
                  </w:r>
                  <w:r>
                    <w:rPr>
                      <w:rFonts w:ascii="Times New Roman" w:hAnsi="Times New Roman" w:cs="Times New Roman"/>
                    </w:rPr>
                    <w:t>项目</w:t>
                  </w:r>
                  <w:r>
                    <w:rPr>
                      <w:rFonts w:hint="eastAsia" w:ascii="Times New Roman" w:hAnsi="Times New Roman" w:cs="Times New Roman"/>
                    </w:rPr>
                    <w:t>排放</w:t>
                  </w:r>
                  <w:r>
                    <w:rPr>
                      <w:rFonts w:ascii="Times New Roman" w:hAnsi="Times New Roman" w:cs="Times New Roman"/>
                    </w:rPr>
                    <w:t>总量符合</w:t>
                  </w:r>
                  <w:r>
                    <w:rPr>
                      <w:rFonts w:hint="eastAsia" w:ascii="Times New Roman" w:hAnsi="Times New Roman" w:cs="Times New Roman"/>
                    </w:rPr>
                    <w:t>常州市</w:t>
                  </w:r>
                  <w:r>
                    <w:rPr>
                      <w:rFonts w:hint="eastAsia" w:ascii="Times New Roman" w:hAnsi="Times New Roman" w:cs="Times New Roman"/>
                      <w:lang w:eastAsia="zh-CN"/>
                    </w:rPr>
                    <w:t>生态环境局</w:t>
                  </w:r>
                  <w:r>
                    <w:rPr>
                      <w:rFonts w:ascii="Times New Roman" w:hAnsi="Times New Roman" w:cs="Times New Roman"/>
                    </w:rPr>
                    <w:t>对该建设项目的批复总量核定要求</w:t>
                  </w:r>
                </w:p>
              </w:tc>
            </w:tr>
          </w:tbl>
          <w:p>
            <w:pPr>
              <w:spacing w:line="360" w:lineRule="auto"/>
              <w:jc w:val="left"/>
              <w:rPr>
                <w:rFonts w:ascii="Times New Roman" w:hAnsi="Times New Roman" w:eastAsia="宋体" w:cs="Times New Roman"/>
                <w:b/>
                <w:color w:val="000000" w:themeColor="text1"/>
                <w:kern w:val="0"/>
                <w:sz w:val="24"/>
                <w:szCs w:val="21"/>
                <w14:textFill>
                  <w14:solidFill>
                    <w14:schemeClr w14:val="tx1"/>
                  </w14:solidFill>
                </w14:textFill>
              </w:rPr>
            </w:pPr>
            <w:r>
              <w:rPr>
                <w:rFonts w:ascii="Times New Roman" w:hAnsi="Times New Roman" w:eastAsia="宋体" w:cs="Times New Roman"/>
                <w:b/>
                <w:color w:val="000000" w:themeColor="text1"/>
                <w:kern w:val="0"/>
                <w:sz w:val="24"/>
                <w:szCs w:val="21"/>
                <w14:textFill>
                  <w14:solidFill>
                    <w14:schemeClr w14:val="tx1"/>
                  </w14:solidFill>
                </w14:textFill>
              </w:rPr>
              <w:t>6、环保设施投资及“三同时”落实情况</w:t>
            </w:r>
            <w:bookmarkEnd w:id="6"/>
          </w:p>
          <w:p>
            <w:pPr>
              <w:spacing w:line="360" w:lineRule="auto"/>
              <w:ind w:firstLine="480" w:firstLineChars="200"/>
              <w:jc w:val="left"/>
              <w:rPr>
                <w:rFonts w:ascii="Times New Roman" w:hAnsi="Times New Roman" w:cs="Times New Roman"/>
                <w:color w:val="000000" w:themeColor="text1"/>
                <w:kern w:val="0"/>
                <w:sz w:val="24"/>
                <w:szCs w:val="21"/>
                <w14:textFill>
                  <w14:solidFill>
                    <w14:schemeClr w14:val="tx1"/>
                  </w14:solidFill>
                </w14:textFill>
              </w:rPr>
            </w:pPr>
            <w:r>
              <w:rPr>
                <w:rFonts w:ascii="Times New Roman" w:hAnsi="Times New Roman" w:cs="Times New Roman"/>
                <w:color w:val="000000" w:themeColor="text1"/>
                <w:kern w:val="0"/>
                <w:sz w:val="24"/>
                <w:szCs w:val="21"/>
                <w14:textFill>
                  <w14:solidFill>
                    <w14:schemeClr w14:val="tx1"/>
                  </w14:solidFill>
                </w14:textFill>
              </w:rPr>
              <w:t>该项目环评、环保审批等手续齐全，执行了国家环境保护“三同时”的有关规定，符合《环境影响评价法》和《建设项目环境保护管理条例》中的有关规定。</w:t>
            </w:r>
          </w:p>
          <w:p>
            <w:pPr>
              <w:autoSpaceDE w:val="0"/>
              <w:autoSpaceDN w:val="0"/>
              <w:adjustRightInd w:val="0"/>
              <w:snapToGrid w:val="0"/>
              <w:spacing w:line="360" w:lineRule="auto"/>
              <w:ind w:firstLine="480" w:firstLineChars="200"/>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污水：</w:t>
            </w:r>
            <w:r>
              <w:rPr>
                <w:rFonts w:hint="eastAsia" w:ascii="Times New Roman" w:hAnsi="Times New Roman" w:cs="Times New Roman"/>
                <w:sz w:val="24"/>
                <w:szCs w:val="24"/>
              </w:rPr>
              <w:t>本项目</w:t>
            </w:r>
            <w:r>
              <w:rPr>
                <w:rFonts w:hint="eastAsia" w:ascii="Times New Roman" w:hAnsi="Times New Roman" w:cs="Times New Roman"/>
                <w:sz w:val="24"/>
                <w:szCs w:val="24"/>
                <w:lang w:val="en-US" w:eastAsia="zh-CN"/>
              </w:rPr>
              <w:t>清洗废水、纯水制备浓水经沉淀处理后与</w:t>
            </w:r>
            <w:r>
              <w:rPr>
                <w:rFonts w:hint="eastAsia" w:ascii="Times New Roman" w:hAnsi="Times New Roman" w:cs="Times New Roman"/>
                <w:sz w:val="24"/>
                <w:szCs w:val="24"/>
              </w:rPr>
              <w:t>生活污水经市政污水管网</w:t>
            </w:r>
            <w:r>
              <w:rPr>
                <w:rFonts w:hint="eastAsia" w:ascii="Times New Roman" w:hAnsi="Times New Roman" w:cs="Times New Roman"/>
                <w:sz w:val="24"/>
                <w:szCs w:val="24"/>
                <w:lang w:val="en-US" w:eastAsia="zh-CN"/>
              </w:rPr>
              <w:t>一并</w:t>
            </w:r>
            <w:r>
              <w:rPr>
                <w:rFonts w:hint="eastAsia" w:ascii="Times New Roman" w:hAnsi="Times New Roman" w:cs="Times New Roman"/>
                <w:sz w:val="24"/>
                <w:szCs w:val="24"/>
              </w:rPr>
              <w:t>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r>
              <w:rPr>
                <w:rFonts w:hint="default" w:ascii="Times New Roman" w:hAnsi="Times New Roman" w:cs="Times New Roman"/>
                <w:color w:val="000000" w:themeColor="text1"/>
                <w:kern w:val="0"/>
                <w:sz w:val="24"/>
                <w:szCs w:val="21"/>
                <w:lang w:eastAsia="zh-CN"/>
                <w14:textFill>
                  <w14:solidFill>
                    <w14:schemeClr w14:val="tx1"/>
                  </w14:solidFill>
                </w14:textFill>
              </w:rPr>
              <w:t>本项目对周围地表水无直接影响。</w:t>
            </w:r>
          </w:p>
          <w:p>
            <w:pPr>
              <w:spacing w:line="360" w:lineRule="auto"/>
              <w:ind w:firstLine="480" w:firstLineChars="200"/>
              <w:jc w:val="left"/>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default" w:ascii="Times New Roman" w:hAnsi="Times New Roman" w:cs="Times New Roman"/>
                <w:color w:val="000000" w:themeColor="text1"/>
                <w:kern w:val="0"/>
                <w:sz w:val="24"/>
                <w:szCs w:val="21"/>
                <w:lang w:eastAsia="zh-CN"/>
                <w14:textFill>
                  <w14:solidFill>
                    <w14:schemeClr w14:val="tx1"/>
                  </w14:solidFill>
                </w14:textFill>
              </w:rPr>
              <w:t>噪声：本项目采取噪声措施如下：①在设备选型时，尽量选用低噪声的设备和材料，从声源上降低噪声；②生产设备设减振基座，减震材料包括台基、橡胶和减震垫；</w:t>
            </w:r>
            <w:r>
              <w:rPr>
                <w:rFonts w:hint="eastAsia" w:ascii="Times New Roman" w:hAnsi="Times New Roman" w:cs="Times New Roman"/>
                <w:color w:val="000000" w:themeColor="text1"/>
                <w:kern w:val="0"/>
                <w:sz w:val="24"/>
                <w:szCs w:val="21"/>
                <w:lang w:eastAsia="zh-CN"/>
                <w14:textFill>
                  <w14:solidFill>
                    <w14:schemeClr w14:val="tx1"/>
                  </w14:solidFill>
                </w14:textFill>
              </w:rPr>
              <w:t>③</w:t>
            </w:r>
            <w:r>
              <w:rPr>
                <w:rFonts w:hint="default" w:ascii="Times New Roman" w:hAnsi="Times New Roman" w:cs="Times New Roman"/>
                <w:color w:val="000000" w:themeColor="text1"/>
                <w:kern w:val="0"/>
                <w:sz w:val="24"/>
                <w:szCs w:val="21"/>
                <w:lang w:eastAsia="zh-CN"/>
                <w14:textFill>
                  <w14:solidFill>
                    <w14:schemeClr w14:val="tx1"/>
                  </w14:solidFill>
                </w14:textFill>
              </w:rPr>
              <w:t>在生产过程中应加强设备维护，使之处于良好的运行状态。</w:t>
            </w:r>
          </w:p>
          <w:p>
            <w:pPr>
              <w:spacing w:line="360" w:lineRule="auto"/>
              <w:ind w:firstLine="480" w:firstLineChars="200"/>
              <w:jc w:val="left"/>
              <w:rPr>
                <w:rFonts w:hint="default" w:ascii="Times New Roman" w:hAnsi="Times New Roman" w:cs="Times New Roman"/>
                <w:color w:val="000000" w:themeColor="text1"/>
                <w:kern w:val="0"/>
                <w:sz w:val="24"/>
                <w:szCs w:val="21"/>
                <w:lang w:val="en-US"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废气：</w:t>
            </w:r>
            <w:r>
              <w:rPr>
                <w:rFonts w:hint="eastAsia" w:ascii="Times New Roman" w:hAnsi="Times New Roman" w:cs="Times New Roman"/>
                <w:sz w:val="24"/>
                <w:szCs w:val="24"/>
                <w:lang w:eastAsia="zh-CN"/>
              </w:rPr>
              <w:t>本项目</w:t>
            </w:r>
            <w:r>
              <w:rPr>
                <w:rFonts w:hint="eastAsia" w:ascii="Times New Roman" w:hAnsi="Times New Roman" w:cs="Times New Roman"/>
                <w:sz w:val="24"/>
                <w:szCs w:val="24"/>
                <w:lang w:val="en-US" w:eastAsia="zh-CN"/>
              </w:rPr>
              <w:t>点焊产生的焊接烟尘经移动式焊烟净化器处理后无组织排放；实验室用到的盐酸、硫酸和硝酸产生的少量无机废气经喷淋塔处理后无组织排放</w:t>
            </w:r>
            <w:r>
              <w:rPr>
                <w:rFonts w:hint="eastAsia" w:ascii="Times New Roman" w:hAnsi="Times New Roman" w:cs="Times New Roman"/>
                <w:sz w:val="24"/>
                <w:szCs w:val="24"/>
                <w:lang w:eastAsia="zh-CN"/>
              </w:rPr>
              <w:t>。</w:t>
            </w:r>
          </w:p>
          <w:p>
            <w:pPr>
              <w:pStyle w:val="22"/>
            </w:pPr>
          </w:p>
          <w:p>
            <w:pPr>
              <w:spacing w:line="360" w:lineRule="auto"/>
              <w:ind w:firstLine="420" w:firstLineChars="200"/>
              <w:jc w:val="left"/>
              <w:rPr>
                <w:rFonts w:ascii="Times New Roman" w:hAnsi="Times New Roman" w:cs="Times New Roman"/>
                <w:kern w:val="0"/>
                <w:szCs w:val="21"/>
              </w:rPr>
            </w:pPr>
          </w:p>
          <w:p>
            <w:pPr>
              <w:spacing w:line="360" w:lineRule="auto"/>
              <w:ind w:firstLine="420" w:firstLineChars="200"/>
              <w:jc w:val="left"/>
              <w:rPr>
                <w:rFonts w:ascii="Times New Roman" w:hAnsi="Times New Roman" w:cs="Times New Roman"/>
                <w:kern w:val="0"/>
                <w:szCs w:val="21"/>
              </w:rPr>
            </w:pPr>
          </w:p>
          <w:p>
            <w:pPr>
              <w:pStyle w:val="2"/>
              <w:rPr>
                <w:rFonts w:ascii="Times New Roman" w:hAnsi="Times New Roman" w:cs="Times New Roman"/>
                <w:kern w:val="0"/>
                <w:szCs w:val="21"/>
              </w:rPr>
            </w:pPr>
          </w:p>
          <w:p>
            <w:pPr>
              <w:pStyle w:val="3"/>
              <w:widowControl w:val="0"/>
              <w:numPr>
                <w:ilvl w:val="0"/>
                <w:numId w:val="0"/>
              </w:numPr>
              <w:jc w:val="both"/>
              <w:rPr>
                <w:rFonts w:ascii="Times New Roman" w:hAnsi="Times New Roman" w:cs="Times New Roman"/>
                <w:kern w:val="0"/>
                <w:szCs w:val="21"/>
              </w:rPr>
            </w:pPr>
          </w:p>
          <w:p>
            <w:pPr>
              <w:pStyle w:val="3"/>
              <w:widowControl w:val="0"/>
              <w:numPr>
                <w:ilvl w:val="0"/>
                <w:numId w:val="0"/>
              </w:numPr>
              <w:jc w:val="both"/>
              <w:rPr>
                <w:rFonts w:ascii="Times New Roman" w:hAnsi="Times New Roman" w:cs="Times New Roman"/>
                <w:kern w:val="0"/>
                <w:szCs w:val="21"/>
              </w:rPr>
            </w:pPr>
          </w:p>
          <w:p>
            <w:pPr>
              <w:spacing w:line="360" w:lineRule="auto"/>
              <w:ind w:firstLine="420" w:firstLineChars="200"/>
              <w:jc w:val="left"/>
              <w:rPr>
                <w:rFonts w:ascii="Times New Roman" w:hAnsi="Times New Roman" w:cs="Times New Roman"/>
                <w:kern w:val="0"/>
                <w:szCs w:val="21"/>
              </w:rPr>
            </w:pPr>
          </w:p>
          <w:p>
            <w:pPr>
              <w:spacing w:line="360" w:lineRule="auto"/>
              <w:ind w:firstLine="420" w:firstLineChars="200"/>
              <w:jc w:val="left"/>
              <w:rPr>
                <w:rFonts w:ascii="Times New Roman" w:hAnsi="Times New Roman" w:cs="Times New Roman"/>
                <w:kern w:val="0"/>
                <w:szCs w:val="21"/>
              </w:rPr>
            </w:pPr>
          </w:p>
          <w:p>
            <w:pPr>
              <w:spacing w:line="360" w:lineRule="auto"/>
              <w:jc w:val="left"/>
              <w:rPr>
                <w:rFonts w:ascii="Times New Roman" w:hAnsi="Times New Roman" w:eastAsia="宋体" w:cs="Times New Roman"/>
                <w:b/>
                <w:color w:val="000000"/>
                <w:kern w:val="0"/>
                <w:sz w:val="20"/>
                <w:szCs w:val="21"/>
              </w:rPr>
            </w:pPr>
          </w:p>
        </w:tc>
      </w:tr>
    </w:tbl>
    <w:p>
      <w:pPr>
        <w:rPr>
          <w:rFonts w:ascii="Times New Roman" w:hAnsi="Times New Roman" w:cs="Times New Roman"/>
          <w:szCs w:val="21"/>
        </w:rPr>
        <w:sectPr>
          <w:pgSz w:w="11906" w:h="16838"/>
          <w:pgMar w:top="1440" w:right="1800" w:bottom="1440" w:left="1800" w:header="708" w:footer="708" w:gutter="0"/>
          <w:cols w:space="720" w:num="1"/>
          <w:docGrid w:linePitch="360" w:charSpace="0"/>
        </w:sectPr>
      </w:pPr>
    </w:p>
    <w:p>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表四</w:t>
      </w:r>
    </w:p>
    <w:tbl>
      <w:tblPr>
        <w:tblStyle w:val="15"/>
        <w:tblpPr w:leftFromText="180" w:rightFromText="180" w:tblpXSpec="center" w:tblpY="480"/>
        <w:tblW w:w="53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4" w:hRule="atLeast"/>
        </w:trPr>
        <w:tc>
          <w:tcPr>
            <w:tcW w:w="5000" w:type="pct"/>
          </w:tcPr>
          <w:p>
            <w:pPr>
              <w:spacing w:line="360" w:lineRule="auto"/>
              <w:jc w:val="left"/>
              <w:rPr>
                <w:rFonts w:ascii="Times New Roman" w:hAnsi="Times New Roman" w:cs="Times New Roman"/>
                <w:kern w:val="0"/>
                <w:sz w:val="24"/>
                <w:szCs w:val="21"/>
              </w:rPr>
            </w:pPr>
            <w:r>
              <w:rPr>
                <w:rFonts w:ascii="Times New Roman" w:hAnsi="Times New Roman" w:cs="Times New Roman"/>
                <w:kern w:val="0"/>
                <w:sz w:val="24"/>
                <w:szCs w:val="21"/>
              </w:rPr>
              <w:t>建设项目环境影响报告表主要结论及审批部门审批决定：</w:t>
            </w:r>
          </w:p>
          <w:p>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一、环境影响评价报告的主要结论与建议</w:t>
            </w:r>
          </w:p>
          <w:p>
            <w:pPr>
              <w:jc w:val="center"/>
              <w:rPr>
                <w:rFonts w:ascii="Times New Roman" w:hAnsi="Times New Roman" w:cs="Times New Roman"/>
                <w:b/>
                <w:kern w:val="0"/>
                <w:szCs w:val="21"/>
              </w:rPr>
            </w:pPr>
            <w:r>
              <w:rPr>
                <w:rFonts w:ascii="Times New Roman" w:hAnsi="Times New Roman" w:cs="Times New Roman"/>
                <w:b/>
                <w:kern w:val="0"/>
                <w:szCs w:val="21"/>
              </w:rPr>
              <w:t>表4-1 环评影响报告表结论摘录</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1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环评结论</w:t>
                  </w:r>
                </w:p>
              </w:tc>
              <w:tc>
                <w:tcPr>
                  <w:tcW w:w="4561"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lang w:val="zh-CN"/>
                    </w:rPr>
                  </w:pPr>
                  <w:r>
                    <w:rPr>
                      <w:rFonts w:hint="default" w:ascii="Times New Roman" w:hAnsi="Times New Roman" w:cs="Times New Roman"/>
                      <w:color w:val="auto"/>
                      <w:lang w:val="zh-CN"/>
                    </w:rPr>
                    <w:t>本项目</w:t>
                  </w:r>
                  <w:r>
                    <w:rPr>
                      <w:rFonts w:hint="default" w:ascii="Times New Roman" w:hAnsi="Times New Roman" w:cs="Times New Roman"/>
                      <w:color w:val="auto"/>
                    </w:rPr>
                    <w:t>租用</w:t>
                  </w:r>
                  <w:r>
                    <w:rPr>
                      <w:rFonts w:hint="default" w:ascii="Times New Roman" w:hAnsi="Times New Roman" w:cs="Times New Roman"/>
                      <w:color w:val="auto"/>
                      <w:highlight w:val="none"/>
                      <w:lang w:eastAsia="zh-CN"/>
                    </w:rPr>
                    <w:t>常州市滨湖生态建设有限公司</w:t>
                  </w:r>
                  <w:r>
                    <w:rPr>
                      <w:rFonts w:hint="default" w:ascii="Times New Roman" w:hAnsi="Times New Roman" w:cs="Times New Roman"/>
                      <w:color w:val="auto"/>
                      <w:highlight w:val="none"/>
                      <w:lang w:val="en-US" w:eastAsia="zh-CN"/>
                    </w:rPr>
                    <w:t>石墨烯产业园11号楼二楼2588</w:t>
                  </w:r>
                  <w:r>
                    <w:rPr>
                      <w:rFonts w:hint="default" w:ascii="Times New Roman" w:hAnsi="Times New Roman" w:cs="Times New Roman"/>
                      <w:color w:val="auto"/>
                    </w:rPr>
                    <w:t>平方米生产车间</w:t>
                  </w:r>
                  <w:r>
                    <w:rPr>
                      <w:rFonts w:hint="default" w:ascii="Times New Roman" w:hAnsi="Times New Roman" w:cs="Times New Roman"/>
                      <w:color w:val="auto"/>
                      <w:spacing w:val="-2"/>
                      <w:szCs w:val="21"/>
                      <w:lang w:val="en-US" w:eastAsia="zh-CN"/>
                    </w:rPr>
                    <w:t>建设电圈套器</w:t>
                  </w:r>
                  <w:r>
                    <w:rPr>
                      <w:rFonts w:hint="default" w:ascii="Times New Roman" w:hAnsi="Times New Roman" w:cs="Times New Roman"/>
                      <w:color w:val="auto"/>
                      <w:szCs w:val="21"/>
                    </w:rPr>
                    <w:t>生产项目</w:t>
                  </w:r>
                  <w:r>
                    <w:rPr>
                      <w:rFonts w:hint="default" w:ascii="Times New Roman" w:hAnsi="Times New Roman" w:cs="Times New Roman"/>
                      <w:color w:val="auto"/>
                      <w:lang w:val="zh-CN"/>
                    </w:rPr>
                    <w:t>，总投资</w:t>
                  </w:r>
                  <w:r>
                    <w:rPr>
                      <w:rFonts w:hint="default" w:ascii="Times New Roman" w:hAnsi="Times New Roman" w:cs="Times New Roman"/>
                      <w:color w:val="auto"/>
                      <w:lang w:val="en-US" w:eastAsia="zh-CN"/>
                    </w:rPr>
                    <w:t>500</w:t>
                  </w:r>
                  <w:r>
                    <w:rPr>
                      <w:rFonts w:hint="default" w:ascii="Times New Roman" w:hAnsi="Times New Roman" w:cs="Times New Roman"/>
                      <w:color w:val="auto"/>
                      <w:lang w:val="zh-CN"/>
                    </w:rPr>
                    <w:t>万元，符合《建设项目环境保护管理条例》（2017修订版）的相关要求；基本符合国家及地方有关产业政策；基本符合城市总体规划及用地规划要求，选址较合理；采取各项污染防治措施后污染物实现达标排放，所在地的现有环境功能不下降；建成后排放的各类污染物可以在区域内实现平衡；在做好各项风险防范及应急措施的前提下本项目的环境风险在可接受水平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kern w:val="0"/>
                      <w:szCs w:val="21"/>
                    </w:rPr>
                  </w:pPr>
                  <w:r>
                    <w:rPr>
                      <w:rFonts w:hint="default" w:ascii="Times New Roman" w:hAnsi="Times New Roman" w:cs="Times New Roman"/>
                      <w:color w:val="auto"/>
                      <w:lang w:val="zh-CN"/>
                    </w:rPr>
                    <w:t>因此，落实本报告表提出的各项环保措施要求、严格执行环保“三同时”的前提下，从环保角度分析，本项目建设具有环境可行性。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环评建议及要求</w:t>
                  </w:r>
                </w:p>
              </w:tc>
              <w:tc>
                <w:tcPr>
                  <w:tcW w:w="456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1、严格执行“三同时”制度，做到污染处理设施与主体工程同时设计、同时施工、同时运转。加强运营期的环境管理，确保污染处理设施正常运转、污染物达标排放，认真落实报告表中提出的各项环保措施；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2、认真落实本项目的各项治理措施，加强对环保设施的运行管理，制定有效的管理规章制度，落实到人。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3、为了能使本项目产生的各项污染防治措施达到较好的实际使用效果，建设单位须加强环保设施的维修、保养及管理，确保污染治理设施的正常运转；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4、落实环保资金，以实施治污措施，实现污染物达标排放；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5、企业应认真执行国家和地方的各项环保法规和要求，明确区域内环保机构的主要职责，建立健全各项规章制度；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6、企业应强化管理，树立环保意识，并由专人通过培训负责环保工作；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0"/>
                      <w:szCs w:val="21"/>
                    </w:rPr>
                  </w:pPr>
                  <w:r>
                    <w:rPr>
                      <w:rFonts w:hint="default" w:ascii="Times New Roman" w:hAnsi="Times New Roman" w:cs="Times New Roman"/>
                      <w:lang w:val="zh-CN"/>
                    </w:rPr>
                    <w:t>7、建设单位在本工程的建设及使用过程中必须严格执行国家现行的法律法规要求。</w:t>
                  </w:r>
                </w:p>
              </w:tc>
            </w:tr>
          </w:tbl>
          <w:p>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二．审批部门审批决定</w:t>
            </w:r>
          </w:p>
          <w:p>
            <w:pPr>
              <w:spacing w:line="360" w:lineRule="auto"/>
              <w:jc w:val="center"/>
              <w:rPr>
                <w:rFonts w:ascii="Times New Roman" w:hAnsi="Times New Roman" w:cs="Times New Roman"/>
                <w:b/>
                <w:kern w:val="0"/>
                <w:szCs w:val="21"/>
              </w:rPr>
            </w:pPr>
            <w:r>
              <w:rPr>
                <w:rFonts w:ascii="Times New Roman" w:hAnsi="Times New Roman" w:cs="Times New Roman"/>
                <w:b/>
                <w:kern w:val="0"/>
                <w:szCs w:val="21"/>
              </w:rPr>
              <w:t>表4-2  环评批复要求</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1"/>
              <w:gridCol w:w="3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394" w:type="pct"/>
                  <w:tcBorders>
                    <w:bottom w:val="single" w:color="auto" w:sz="12"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序号</w:t>
                  </w:r>
                </w:p>
              </w:tc>
              <w:tc>
                <w:tcPr>
                  <w:tcW w:w="2412" w:type="pct"/>
                  <w:tcBorders>
                    <w:bottom w:val="single" w:color="auto" w:sz="12"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环评批复要求（</w:t>
                  </w:r>
                  <w:r>
                    <w:rPr>
                      <w:rFonts w:hint="eastAsia" w:ascii="Times New Roman" w:hAnsi="Times New Roman" w:cs="Times New Roman"/>
                      <w:kern w:val="0"/>
                      <w:szCs w:val="21"/>
                    </w:rPr>
                    <w:t>常武环审[202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28</w:t>
                  </w:r>
                  <w:r>
                    <w:rPr>
                      <w:rFonts w:hint="eastAsia" w:ascii="Times New Roman" w:hAnsi="Times New Roman" w:cs="Times New Roman"/>
                      <w:kern w:val="0"/>
                      <w:szCs w:val="21"/>
                    </w:rPr>
                    <w:t>号</w:t>
                  </w:r>
                  <w:r>
                    <w:rPr>
                      <w:rFonts w:ascii="Times New Roman" w:hAnsi="Times New Roman" w:cs="Times New Roman"/>
                      <w:kern w:val="0"/>
                      <w:szCs w:val="21"/>
                    </w:rPr>
                    <w:t>）</w:t>
                  </w:r>
                </w:p>
              </w:tc>
              <w:tc>
                <w:tcPr>
                  <w:tcW w:w="2193" w:type="pct"/>
                  <w:tcBorders>
                    <w:bottom w:val="single" w:color="auto" w:sz="12"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验收现状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tcBorders>
                    <w:top w:val="single" w:color="auto" w:sz="12" w:space="0"/>
                  </w:tcBorders>
                  <w:vAlign w:val="center"/>
                </w:tcPr>
                <w:p>
                  <w:pPr>
                    <w:spacing w:line="360" w:lineRule="auto"/>
                    <w:jc w:val="center"/>
                    <w:rPr>
                      <w:rFonts w:ascii="Times New Roman" w:hAnsi="Times New Roman" w:cs="Times New Roman"/>
                      <w:kern w:val="0"/>
                      <w:szCs w:val="21"/>
                      <w:lang w:eastAsia="en-US"/>
                    </w:rPr>
                  </w:pPr>
                  <w:r>
                    <w:rPr>
                      <w:rFonts w:ascii="Times New Roman" w:hAnsi="Times New Roman" w:cs="Times New Roman"/>
                      <w:kern w:val="0"/>
                      <w:szCs w:val="21"/>
                      <w:lang w:eastAsia="en-US"/>
                    </w:rPr>
                    <w:t>一、</w:t>
                  </w:r>
                </w:p>
              </w:tc>
              <w:tc>
                <w:tcPr>
                  <w:tcW w:w="2412" w:type="pct"/>
                  <w:tcBorders>
                    <w:top w:val="single" w:color="auto" w:sz="12" w:space="0"/>
                  </w:tcBorders>
                  <w:vAlign w:val="center"/>
                </w:tcPr>
                <w:p>
                  <w:pPr>
                    <w:spacing w:line="360" w:lineRule="auto"/>
                    <w:jc w:val="left"/>
                    <w:rPr>
                      <w:rFonts w:ascii="Times New Roman" w:hAnsi="Times New Roman" w:cs="Times New Roman"/>
                      <w:kern w:val="0"/>
                      <w:szCs w:val="21"/>
                    </w:rPr>
                  </w:pPr>
                  <w:r>
                    <w:rPr>
                      <w:rFonts w:ascii="Times New Roman" w:hAnsi="Times New Roman" w:cs="Times New Roman"/>
                      <w:kern w:val="0"/>
                      <w:szCs w:val="21"/>
                    </w:rPr>
                    <w:t>根据《报告表》的评价结论，在落实《报告表》中提出的各项污染防治措施的前提下，同意你单位按照《报告表》所述内容进行项目建设。</w:t>
                  </w:r>
                </w:p>
              </w:tc>
              <w:tc>
                <w:tcPr>
                  <w:tcW w:w="2193" w:type="pct"/>
                  <w:tcBorders>
                    <w:top w:val="single" w:color="auto" w:sz="12" w:space="0"/>
                  </w:tcBorders>
                  <w:vAlign w:val="center"/>
                </w:tcPr>
                <w:p>
                  <w:pPr>
                    <w:spacing w:line="360" w:lineRule="auto"/>
                    <w:jc w:val="left"/>
                    <w:rPr>
                      <w:rFonts w:ascii="Times New Roman" w:hAnsi="Times New Roman" w:cs="Times New Roman"/>
                      <w:kern w:val="0"/>
                      <w:szCs w:val="21"/>
                    </w:rPr>
                  </w:pPr>
                  <w:r>
                    <w:rPr>
                      <w:rFonts w:ascii="Times New Roman" w:hAnsi="Times New Roman" w:cs="Times New Roman"/>
                      <w:kern w:val="0"/>
                      <w:szCs w:val="21"/>
                    </w:rPr>
                    <w:t>经现场勘查，本项目实际已投资</w:t>
                  </w:r>
                  <w:r>
                    <w:rPr>
                      <w:rFonts w:hint="eastAsia" w:ascii="Times New Roman" w:hAnsi="Times New Roman" w:cs="Times New Roman"/>
                      <w:kern w:val="0"/>
                      <w:szCs w:val="21"/>
                      <w:lang w:val="en-US" w:eastAsia="zh-CN"/>
                    </w:rPr>
                    <w:t>500</w:t>
                  </w:r>
                  <w:r>
                    <w:rPr>
                      <w:rFonts w:ascii="Times New Roman" w:hAnsi="Times New Roman" w:cs="Times New Roman"/>
                      <w:kern w:val="0"/>
                      <w:szCs w:val="21"/>
                    </w:rPr>
                    <w:t>万元，在</w:t>
                  </w:r>
                  <w:r>
                    <w:rPr>
                      <w:rFonts w:hint="eastAsia" w:ascii="Times New Roman" w:hAnsi="Times New Roman" w:cs="Times New Roman"/>
                      <w:bCs/>
                      <w:szCs w:val="21"/>
                      <w:lang w:val="en-US" w:eastAsia="zh-CN"/>
                    </w:rPr>
                    <w:t>江苏武进经济开发区兰香路8号</w:t>
                  </w:r>
                  <w:r>
                    <w:rPr>
                      <w:rFonts w:ascii="Times New Roman" w:hAnsi="Times New Roman" w:cs="Times New Roman"/>
                      <w:kern w:val="0"/>
                      <w:szCs w:val="21"/>
                    </w:rPr>
                    <w:t>建设了</w:t>
                  </w:r>
                  <w:r>
                    <w:rPr>
                      <w:rFonts w:hint="eastAsia" w:ascii="Times New Roman" w:hAnsi="Times New Roman" w:cs="Times New Roman"/>
                      <w:kern w:val="0"/>
                      <w:szCs w:val="21"/>
                      <w:lang w:eastAsia="zh-CN"/>
                    </w:rPr>
                    <w:t>江苏安特尔医疗科技</w:t>
                  </w:r>
                  <w:r>
                    <w:rPr>
                      <w:rFonts w:hint="default" w:ascii="Times New Roman" w:hAnsi="Times New Roman" w:cs="Times New Roman"/>
                      <w:kern w:val="0"/>
                      <w:szCs w:val="21"/>
                    </w:rPr>
                    <w:t>有限公司</w:t>
                  </w:r>
                  <w:r>
                    <w:rPr>
                      <w:rFonts w:hint="eastAsia" w:ascii="Times New Roman" w:hAnsi="Times New Roman" w:cs="Times New Roman"/>
                      <w:szCs w:val="21"/>
                      <w:lang w:eastAsia="zh-CN"/>
                    </w:rPr>
                    <w:t>年产</w:t>
                  </w:r>
                  <w:r>
                    <w:rPr>
                      <w:rFonts w:hint="eastAsia" w:ascii="Times New Roman" w:hAnsi="Times New Roman" w:cs="Times New Roman"/>
                      <w:szCs w:val="21"/>
                      <w:lang w:val="en-US" w:eastAsia="zh-CN"/>
                    </w:rPr>
                    <w:t>80万只电圈套器生产</w:t>
                  </w:r>
                  <w:r>
                    <w:rPr>
                      <w:rFonts w:hint="default" w:ascii="Times New Roman" w:hAnsi="Times New Roman" w:cs="Times New Roman"/>
                      <w:szCs w:val="21"/>
                      <w:lang w:val="en-US" w:eastAsia="zh-CN"/>
                    </w:rPr>
                    <w:t>项目</w:t>
                  </w:r>
                  <w:r>
                    <w:rPr>
                      <w:rFonts w:hint="default" w:ascii="Times New Roman" w:hAnsi="Times New Roman" w:cs="Times New Roman"/>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二、</w:t>
                  </w:r>
                </w:p>
              </w:tc>
              <w:tc>
                <w:tcPr>
                  <w:tcW w:w="2412" w:type="pct"/>
                  <w:vAlign w:val="center"/>
                </w:tcPr>
                <w:p>
                  <w:pPr>
                    <w:spacing w:line="360" w:lineRule="auto"/>
                    <w:jc w:val="left"/>
                    <w:rPr>
                      <w:rFonts w:ascii="Times New Roman" w:hAnsi="Times New Roman" w:cs="Times New Roman"/>
                      <w:kern w:val="0"/>
                      <w:szCs w:val="21"/>
                    </w:rPr>
                  </w:pPr>
                  <w:r>
                    <w:rPr>
                      <w:rFonts w:ascii="Times New Roman" w:hAnsi="Times New Roman" w:cs="Times New Roman"/>
                      <w:kern w:val="0"/>
                      <w:szCs w:val="21"/>
                    </w:rPr>
                    <w:t>二、在项目工程设计、建设和环境管理中，你单位须落实《报告表》中提出的各项环保要求，严格执行环保“ 三同时”制度，确保各项污染物达标排放。同时须着重做好以下工作：</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（一）按照“雨污分流、清污分流” 原则建设厂内给排水系统。</w:t>
                  </w:r>
                  <w:r>
                    <w:rPr>
                      <w:rFonts w:hint="eastAsia" w:ascii="Times New Roman" w:hAnsi="Times New Roman" w:cs="Times New Roman"/>
                      <w:kern w:val="0"/>
                      <w:szCs w:val="21"/>
                    </w:rPr>
                    <w:t>本项目</w:t>
                  </w:r>
                  <w:r>
                    <w:rPr>
                      <w:rFonts w:hint="eastAsia" w:ascii="Times New Roman" w:hAnsi="Times New Roman" w:cs="Times New Roman"/>
                      <w:kern w:val="0"/>
                      <w:szCs w:val="21"/>
                      <w:lang w:val="en-US" w:eastAsia="zh-CN"/>
                    </w:rPr>
                    <w:t>生产废水、纯色制备浓水经沉淀池处理后与</w:t>
                  </w:r>
                  <w:r>
                    <w:rPr>
                      <w:rFonts w:hint="eastAsia" w:ascii="Times New Roman" w:hAnsi="Times New Roman" w:cs="Times New Roman"/>
                      <w:kern w:val="0"/>
                      <w:szCs w:val="21"/>
                    </w:rPr>
                    <w:t>生活污水接入污水管网至</w:t>
                  </w:r>
                  <w:r>
                    <w:rPr>
                      <w:rFonts w:hint="eastAsia" w:ascii="Times New Roman" w:hAnsi="Times New Roman" w:cs="Times New Roman"/>
                      <w:kern w:val="0"/>
                      <w:szCs w:val="21"/>
                      <w:lang w:eastAsia="zh-CN"/>
                    </w:rPr>
                    <w:t>滨湖</w:t>
                  </w:r>
                  <w:r>
                    <w:rPr>
                      <w:rFonts w:hint="eastAsia" w:ascii="Times New Roman" w:hAnsi="Times New Roman" w:cs="Times New Roman"/>
                      <w:kern w:val="0"/>
                      <w:szCs w:val="21"/>
                    </w:rPr>
                    <w:t>污水处理厂集中处理。</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二</w:t>
                  </w:r>
                  <w:r>
                    <w:rPr>
                      <w:rFonts w:ascii="Times New Roman" w:hAnsi="Times New Roman" w:cs="Times New Roman"/>
                      <w:kern w:val="0"/>
                      <w:szCs w:val="21"/>
                    </w:rPr>
                    <w:t>）选用低噪声设备，对高噪声设备须采取有效减振、隔声等降噪措施并合理布局。厂界噪声执行《工业企业厂界环境噪声排放标准》（GB12348-2008）中</w:t>
                  </w:r>
                  <w:r>
                    <w:rPr>
                      <w:rFonts w:hint="eastAsia" w:ascii="Times New Roman" w:hAnsi="Times New Roman" w:cs="Times New Roman"/>
                      <w:kern w:val="0"/>
                      <w:szCs w:val="21"/>
                      <w:lang w:val="en-US" w:eastAsia="zh-CN"/>
                    </w:rPr>
                    <w:t>2</w:t>
                  </w:r>
                  <w:r>
                    <w:rPr>
                      <w:rFonts w:ascii="Times New Roman" w:hAnsi="Times New Roman" w:cs="Times New Roman"/>
                      <w:kern w:val="0"/>
                      <w:szCs w:val="21"/>
                    </w:rPr>
                    <w:t>类标准。</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三</w:t>
                  </w:r>
                  <w:r>
                    <w:rPr>
                      <w:rFonts w:ascii="Times New Roman" w:hAnsi="Times New Roman" w:cs="Times New Roman"/>
                      <w:kern w:val="0"/>
                      <w:szCs w:val="21"/>
                    </w:rPr>
                    <w:t>）严格按照有关规定，分类处理、 处置固体废物，做到资源化、减量化、 无害化。危险废物须委托有资质单位安全处置。危险废物暂存场所须符合《 危险废物贮存污染控制标准》(GB18597-20</w:t>
                  </w:r>
                  <w:r>
                    <w:rPr>
                      <w:rFonts w:hint="eastAsia" w:ascii="Times New Roman" w:hAnsi="Times New Roman" w:cs="Times New Roman"/>
                      <w:kern w:val="0"/>
                      <w:szCs w:val="21"/>
                      <w:lang w:val="en-US" w:eastAsia="zh-CN"/>
                    </w:rPr>
                    <w:t>23</w:t>
                  </w:r>
                  <w:r>
                    <w:rPr>
                      <w:rFonts w:ascii="Times New Roman" w:hAnsi="Times New Roman" w:cs="Times New Roman"/>
                      <w:kern w:val="0"/>
                      <w:szCs w:val="21"/>
                    </w:rPr>
                    <w:t>）要求设置，防止造成二次污染。</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四</w:t>
                  </w:r>
                  <w:r>
                    <w:rPr>
                      <w:rFonts w:ascii="Times New Roman" w:hAnsi="Times New Roman" w:cs="Times New Roman"/>
                      <w:kern w:val="0"/>
                      <w:szCs w:val="21"/>
                    </w:rPr>
                    <w:t>）按《江苏省排污口设置及规范化整治管理办法》有关要求，规范化设置各类排污口和标志。</w:t>
                  </w:r>
                </w:p>
              </w:tc>
              <w:tc>
                <w:tcPr>
                  <w:tcW w:w="2193" w:type="pct"/>
                  <w:vAlign w:val="center"/>
                </w:tcPr>
                <w:p>
                  <w:pPr>
                    <w:spacing w:line="360" w:lineRule="auto"/>
                    <w:jc w:val="left"/>
                    <w:rPr>
                      <w:rFonts w:ascii="Times New Roman" w:hAnsi="Times New Roman" w:cs="Times New Roman"/>
                      <w:kern w:val="0"/>
                      <w:szCs w:val="21"/>
                    </w:rPr>
                  </w:pPr>
                  <w:r>
                    <w:rPr>
                      <w:rFonts w:ascii="Times New Roman" w:hAnsi="Times New Roman" w:cs="Times New Roman"/>
                      <w:kern w:val="0"/>
                      <w:szCs w:val="21"/>
                    </w:rPr>
                    <w:t>（一）已落实</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生产废水、纯色制备浓水经沉淀池处理后与</w:t>
                  </w:r>
                  <w:r>
                    <w:rPr>
                      <w:rFonts w:ascii="Times New Roman" w:hAnsi="Times New Roman" w:cs="Times New Roman"/>
                      <w:kern w:val="0"/>
                      <w:szCs w:val="21"/>
                    </w:rPr>
                    <w:t>生活污水接管至</w:t>
                  </w:r>
                  <w:r>
                    <w:rPr>
                      <w:rFonts w:hint="eastAsia" w:ascii="Times New Roman" w:hAnsi="Times New Roman" w:cs="Times New Roman"/>
                      <w:kern w:val="0"/>
                      <w:szCs w:val="21"/>
                      <w:lang w:eastAsia="zh-CN"/>
                    </w:rPr>
                    <w:t>滨湖</w:t>
                  </w:r>
                  <w:r>
                    <w:rPr>
                      <w:rFonts w:ascii="Times New Roman" w:hAnsi="Times New Roman" w:cs="Times New Roman"/>
                      <w:kern w:val="0"/>
                      <w:szCs w:val="21"/>
                    </w:rPr>
                    <w:t>污水处理厂。经监测，污水排放口污水达标排放，监测数据详见表七-废水。</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二</w:t>
                  </w:r>
                  <w:r>
                    <w:rPr>
                      <w:rFonts w:ascii="Times New Roman" w:hAnsi="Times New Roman" w:cs="Times New Roman"/>
                      <w:kern w:val="0"/>
                      <w:szCs w:val="21"/>
                    </w:rPr>
                    <w:t>）已落实。本验收项目选用低噪声设备，对高噪声设备须采取有效减振、隔声等降噪措施并合理布局。厂界噪声均符合《工业企业厂界环境噪声排放标准》（GB12348-2008）中</w:t>
                  </w:r>
                  <w:r>
                    <w:rPr>
                      <w:rFonts w:hint="eastAsia" w:ascii="Times New Roman" w:hAnsi="Times New Roman" w:cs="Times New Roman"/>
                      <w:kern w:val="0"/>
                      <w:szCs w:val="21"/>
                      <w:lang w:val="en-US" w:eastAsia="zh-CN"/>
                    </w:rPr>
                    <w:t>2</w:t>
                  </w:r>
                  <w:r>
                    <w:rPr>
                      <w:rFonts w:ascii="Times New Roman" w:hAnsi="Times New Roman" w:cs="Times New Roman"/>
                      <w:kern w:val="0"/>
                      <w:szCs w:val="21"/>
                    </w:rPr>
                    <w:t>类标准，监测数据详见表七-噪声。</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三</w:t>
                  </w:r>
                  <w:r>
                    <w:rPr>
                      <w:rFonts w:ascii="Times New Roman" w:hAnsi="Times New Roman" w:cs="Times New Roman"/>
                      <w:kern w:val="0"/>
                      <w:szCs w:val="21"/>
                    </w:rPr>
                    <w:t>）已落实。</w:t>
                  </w:r>
                  <w:r>
                    <w:rPr>
                      <w:rFonts w:hint="eastAsia" w:ascii="Times New Roman" w:hAnsi="Times New Roman" w:cs="Times New Roman"/>
                      <w:kern w:val="0"/>
                      <w:szCs w:val="21"/>
                    </w:rPr>
                    <w:t>本项目固体废物处理均规范处置，不直接排向外环境，固体废物对周围环境无直接影响</w:t>
                  </w:r>
                  <w:r>
                    <w:rPr>
                      <w:rFonts w:ascii="Times New Roman" w:hAnsi="Times New Roman" w:cs="Times New Roman"/>
                      <w:kern w:val="0"/>
                      <w:szCs w:val="21"/>
                    </w:rPr>
                    <w:t>，危废处置协议见附件。</w:t>
                  </w:r>
                </w:p>
                <w:p>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四</w:t>
                  </w:r>
                  <w:r>
                    <w:rPr>
                      <w:rFonts w:ascii="Times New Roman" w:hAnsi="Times New Roman" w:cs="Times New Roman"/>
                      <w:kern w:val="0"/>
                      <w:szCs w:val="21"/>
                    </w:rPr>
                    <w:t>）已落实。依托</w:t>
                  </w:r>
                  <w:r>
                    <w:rPr>
                      <w:rFonts w:hint="eastAsia" w:ascii="Times New Roman" w:hAnsi="Times New Roman" w:cs="Times New Roman"/>
                      <w:kern w:val="0"/>
                      <w:szCs w:val="21"/>
                    </w:rPr>
                    <w:t>原有</w:t>
                  </w:r>
                  <w:r>
                    <w:rPr>
                      <w:rFonts w:ascii="Times New Roman" w:hAnsi="Times New Roman" w:cs="Times New Roman"/>
                      <w:kern w:val="0"/>
                      <w:szCs w:val="21"/>
                    </w:rPr>
                    <w:t>雨污水排口，已设置规范化标识牌。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4"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三、</w:t>
                  </w:r>
                </w:p>
              </w:tc>
              <w:tc>
                <w:tcPr>
                  <w:tcW w:w="2412" w:type="pct"/>
                  <w:vAlign w:val="center"/>
                </w:tcPr>
                <w:p>
                  <w:pPr>
                    <w:spacing w:line="360" w:lineRule="auto"/>
                    <w:rPr>
                      <w:rFonts w:ascii="Times New Roman" w:hAnsi="Times New Roman" w:cs="Times New Roman"/>
                      <w:kern w:val="0"/>
                      <w:szCs w:val="21"/>
                    </w:rPr>
                  </w:pPr>
                  <w:r>
                    <w:rPr>
                      <w:rFonts w:ascii="Times New Roman" w:hAnsi="Times New Roman" w:cs="Times New Roman"/>
                      <w:kern w:val="0"/>
                      <w:szCs w:val="21"/>
                    </w:rPr>
                    <w:t>三 、</w:t>
                  </w:r>
                  <w:r>
                    <w:rPr>
                      <w:rFonts w:ascii="Times New Roman" w:hAnsi="Times New Roman"/>
                      <w:kern w:val="0"/>
                    </w:rPr>
                    <w:t>本项目实施后，污染物年排放量初步核定为（单位：吨/年）：</w:t>
                  </w:r>
                </w:p>
                <w:p>
                  <w:pPr>
                    <w:spacing w:line="360" w:lineRule="auto"/>
                    <w:rPr>
                      <w:rFonts w:ascii="Times New Roman" w:hAnsi="Times New Roman"/>
                      <w:kern w:val="0"/>
                    </w:rPr>
                  </w:pPr>
                  <w:r>
                    <w:rPr>
                      <w:rFonts w:ascii="Times New Roman" w:hAnsi="Times New Roman"/>
                      <w:kern w:val="0"/>
                    </w:rPr>
                    <w:t>（一）水污染物（接管考核量）：</w:t>
                  </w:r>
                </w:p>
                <w:p>
                  <w:pPr>
                    <w:spacing w:line="360" w:lineRule="auto"/>
                    <w:rPr>
                      <w:rFonts w:ascii="Times New Roman" w:hAnsi="Times New Roman"/>
                      <w:kern w:val="0"/>
                    </w:rPr>
                  </w:pPr>
                  <w:r>
                    <w:rPr>
                      <w:rFonts w:ascii="Times New Roman" w:hAnsi="Times New Roman"/>
                      <w:kern w:val="0"/>
                    </w:rPr>
                    <w:t>生活污水量≤</w:t>
                  </w:r>
                  <w:r>
                    <w:rPr>
                      <w:rFonts w:hint="eastAsia" w:ascii="Times New Roman" w:hAnsi="Times New Roman"/>
                      <w:kern w:val="0"/>
                      <w:lang w:val="en-US" w:eastAsia="zh-CN"/>
                    </w:rPr>
                    <w:t>720</w:t>
                  </w:r>
                  <w:r>
                    <w:rPr>
                      <w:rFonts w:ascii="Times New Roman" w:hAnsi="Times New Roman"/>
                      <w:kern w:val="0"/>
                    </w:rPr>
                    <w:t>，</w:t>
                  </w:r>
                  <w:r>
                    <w:rPr>
                      <w:rFonts w:hint="eastAsia" w:ascii="Times New Roman" w:hAnsi="Times New Roman"/>
                      <w:kern w:val="0"/>
                    </w:rPr>
                    <w:t>其中</w:t>
                  </w:r>
                  <w:r>
                    <w:rPr>
                      <w:rFonts w:ascii="Times New Roman" w:hAnsi="Times New Roman"/>
                      <w:kern w:val="0"/>
                    </w:rPr>
                    <w:t>COD≤</w:t>
                  </w:r>
                  <w:r>
                    <w:rPr>
                      <w:rFonts w:hint="eastAsia" w:ascii="Times New Roman" w:hAnsi="Times New Roman"/>
                      <w:kern w:val="0"/>
                    </w:rPr>
                    <w:t>0.</w:t>
                  </w:r>
                  <w:r>
                    <w:rPr>
                      <w:rFonts w:hint="eastAsia" w:ascii="Times New Roman" w:hAnsi="Times New Roman"/>
                      <w:kern w:val="0"/>
                      <w:lang w:val="en-US" w:eastAsia="zh-CN"/>
                    </w:rPr>
                    <w:t>288</w:t>
                  </w:r>
                  <w:r>
                    <w:rPr>
                      <w:rFonts w:ascii="Times New Roman" w:hAnsi="Times New Roman"/>
                      <w:kern w:val="0"/>
                    </w:rPr>
                    <w:t>，氨氮≤0.0</w:t>
                  </w:r>
                  <w:r>
                    <w:rPr>
                      <w:rFonts w:hint="eastAsia" w:ascii="Times New Roman" w:hAnsi="Times New Roman"/>
                      <w:kern w:val="0"/>
                      <w:lang w:val="en-US" w:eastAsia="zh-CN"/>
                    </w:rPr>
                    <w:t>22</w:t>
                  </w:r>
                  <w:r>
                    <w:rPr>
                      <w:rFonts w:ascii="Times New Roman" w:hAnsi="Times New Roman"/>
                      <w:kern w:val="0"/>
                    </w:rPr>
                    <w:t>，总磷≤0.00</w:t>
                  </w:r>
                  <w:r>
                    <w:rPr>
                      <w:rFonts w:hint="eastAsia" w:ascii="Times New Roman" w:hAnsi="Times New Roman"/>
                      <w:kern w:val="0"/>
                      <w:lang w:val="en-US" w:eastAsia="zh-CN"/>
                    </w:rPr>
                    <w:t>36</w:t>
                  </w:r>
                  <w:r>
                    <w:rPr>
                      <w:rFonts w:ascii="Times New Roman" w:hAnsi="Times New Roman"/>
                      <w:kern w:val="0"/>
                    </w:rPr>
                    <w:t>。</w:t>
                  </w:r>
                </w:p>
                <w:p>
                  <w:pPr>
                    <w:spacing w:line="360" w:lineRule="auto"/>
                    <w:rPr>
                      <w:rFonts w:ascii="Times New Roman" w:hAnsi="Times New Roman"/>
                      <w:kern w:val="0"/>
                    </w:rPr>
                  </w:pPr>
                  <w:r>
                    <w:rPr>
                      <w:rFonts w:ascii="Times New Roman" w:hAnsi="Times New Roman"/>
                      <w:kern w:val="0"/>
                    </w:rPr>
                    <w:t>（</w:t>
                  </w:r>
                  <w:r>
                    <w:rPr>
                      <w:rFonts w:hint="eastAsia" w:ascii="Times New Roman" w:hAnsi="Times New Roman"/>
                      <w:kern w:val="0"/>
                      <w:lang w:val="en-US" w:eastAsia="zh-CN"/>
                    </w:rPr>
                    <w:t>二</w:t>
                  </w:r>
                  <w:r>
                    <w:rPr>
                      <w:rFonts w:ascii="Times New Roman" w:hAnsi="Times New Roman"/>
                      <w:kern w:val="0"/>
                    </w:rPr>
                    <w:t>）</w:t>
                  </w:r>
                  <w:r>
                    <w:rPr>
                      <w:rFonts w:hint="eastAsia" w:ascii="Times New Roman" w:hAnsi="Times New Roman"/>
                      <w:kern w:val="0"/>
                    </w:rPr>
                    <w:t>固体废物</w:t>
                  </w:r>
                  <w:r>
                    <w:rPr>
                      <w:rFonts w:ascii="Times New Roman" w:hAnsi="Times New Roman"/>
                      <w:kern w:val="0"/>
                    </w:rPr>
                    <w:t>：</w:t>
                  </w:r>
                </w:p>
                <w:p>
                  <w:pPr>
                    <w:spacing w:line="360" w:lineRule="auto"/>
                    <w:rPr>
                      <w:rFonts w:ascii="Times New Roman" w:hAnsi="Times New Roman" w:cs="Times New Roman"/>
                      <w:kern w:val="0"/>
                      <w:szCs w:val="21"/>
                    </w:rPr>
                  </w:pPr>
                  <w:r>
                    <w:rPr>
                      <w:rFonts w:hint="eastAsia" w:ascii="Times New Roman" w:hAnsi="Times New Roman"/>
                      <w:kern w:val="0"/>
                    </w:rPr>
                    <w:t>全部综合</w:t>
                  </w:r>
                  <w:r>
                    <w:rPr>
                      <w:rFonts w:ascii="Times New Roman" w:hAnsi="Times New Roman"/>
                      <w:kern w:val="0"/>
                    </w:rPr>
                    <w:t>利用或安全处置。</w:t>
                  </w:r>
                </w:p>
              </w:tc>
              <w:tc>
                <w:tcPr>
                  <w:tcW w:w="2193" w:type="pct"/>
                  <w:vAlign w:val="center"/>
                </w:tcPr>
                <w:p>
                  <w:pPr>
                    <w:spacing w:line="360" w:lineRule="auto"/>
                    <w:rPr>
                      <w:rFonts w:ascii="Times New Roman" w:hAnsi="Times New Roman" w:cs="Times New Roman"/>
                      <w:kern w:val="0"/>
                      <w:szCs w:val="21"/>
                    </w:rPr>
                  </w:pPr>
                  <w:r>
                    <w:rPr>
                      <w:rFonts w:ascii="Times New Roman" w:hAnsi="Times New Roman" w:cs="Times New Roman"/>
                      <w:kern w:val="0"/>
                      <w:szCs w:val="21"/>
                    </w:rPr>
                    <w:t>经核算，本项目实际排放总量符合总量控制要求。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四、</w:t>
                  </w:r>
                </w:p>
              </w:tc>
              <w:tc>
                <w:tcPr>
                  <w:tcW w:w="2412" w:type="pct"/>
                  <w:vAlign w:val="center"/>
                </w:tcPr>
                <w:p>
                  <w:pPr>
                    <w:spacing w:line="360" w:lineRule="auto"/>
                    <w:rPr>
                      <w:rFonts w:ascii="Times New Roman" w:hAnsi="Times New Roman" w:cs="Times New Roman"/>
                      <w:kern w:val="0"/>
                      <w:szCs w:val="21"/>
                    </w:rPr>
                  </w:pPr>
                  <w:r>
                    <w:rPr>
                      <w:rFonts w:hint="eastAsia" w:ascii="Times New Roman" w:hAnsi="Times New Roman"/>
                      <w:kern w:val="0"/>
                    </w:rPr>
                    <w:t>建设项目需要配套建设的环境保护设施，必须与主体工程同时设计、同时施工、同时投产使用。建设项目竣工后，你单位应当按照国务院环境保护行政主管部门规定的标准和程序，对配套建设的环境保护设施进行验收，编制验收报告。除按照国家规定需要保密的情形外，你单位应当依法向社会公开验收报告。</w:t>
                  </w:r>
                </w:p>
              </w:tc>
              <w:tc>
                <w:tcPr>
                  <w:tcW w:w="2193" w:type="pct"/>
                  <w:vAlign w:val="center"/>
                </w:tcPr>
                <w:p>
                  <w:pPr>
                    <w:spacing w:line="360" w:lineRule="auto"/>
                    <w:rPr>
                      <w:rFonts w:ascii="Times New Roman" w:hAnsi="Times New Roman" w:cs="Times New Roman"/>
                      <w:color w:val="auto"/>
                      <w:kern w:val="0"/>
                      <w:szCs w:val="21"/>
                    </w:rPr>
                  </w:pPr>
                  <w:r>
                    <w:rPr>
                      <w:rFonts w:ascii="Times New Roman" w:hAnsi="Times New Roman" w:cs="Times New Roman"/>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五、</w:t>
                  </w:r>
                </w:p>
              </w:tc>
              <w:tc>
                <w:tcPr>
                  <w:tcW w:w="2412" w:type="pct"/>
                  <w:vAlign w:val="center"/>
                </w:tcPr>
                <w:p>
                  <w:pPr>
                    <w:spacing w:line="360" w:lineRule="auto"/>
                    <w:rPr>
                      <w:rFonts w:ascii="Times New Roman" w:hAnsi="Times New Roman" w:cs="Times New Roman"/>
                      <w:kern w:val="0"/>
                      <w:szCs w:val="21"/>
                    </w:rPr>
                  </w:pPr>
                  <w:r>
                    <w:rPr>
                      <w:rFonts w:ascii="Times New Roman" w:hAnsi="Times New Roman" w:cs="Times New Roman"/>
                      <w:kern w:val="0"/>
                      <w:szCs w:val="21"/>
                    </w:rPr>
                    <w:t>项目的性质、规模、地点、采用的生产工艺或者防治污染、防止生态破坏的措施发生重大变动的，应当重新报批项目的环境影响评价文件。项目自批准之日起超过五年，方决定该项目开工建设的， 其环境影响评价文件应当报我局重新审核。</w:t>
                  </w:r>
                </w:p>
              </w:tc>
              <w:tc>
                <w:tcPr>
                  <w:tcW w:w="2193" w:type="pct"/>
                  <w:vAlign w:val="center"/>
                </w:tcPr>
                <w:p>
                  <w:pPr>
                    <w:spacing w:line="360" w:lineRule="auto"/>
                    <w:rPr>
                      <w:rFonts w:ascii="Times New Roman" w:hAnsi="Times New Roman" w:cs="Times New Roman"/>
                      <w:color w:val="auto"/>
                      <w:kern w:val="0"/>
                      <w:szCs w:val="21"/>
                    </w:rPr>
                  </w:pPr>
                  <w:r>
                    <w:rPr>
                      <w:rFonts w:ascii="Times New Roman" w:hAnsi="Times New Roman" w:cs="Times New Roman"/>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pPr>
                    <w:spacing w:line="360" w:lineRule="auto"/>
                    <w:jc w:val="both"/>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六、</w:t>
                  </w:r>
                </w:p>
              </w:tc>
              <w:tc>
                <w:tcPr>
                  <w:tcW w:w="2412" w:type="pct"/>
                  <w:vAlign w:val="center"/>
                </w:tcPr>
                <w:p>
                  <w:pPr>
                    <w:spacing w:line="360" w:lineRule="auto"/>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企业应对污水治理、废气治理等环境治理措施开展安全风险辨识管控，健全内部污染防治设施稳定运行和管理责任制度，严格依据标准规范建设环境治理设施，确保环境治理设施安全、稳定、有效运行。</w:t>
                  </w:r>
                </w:p>
              </w:tc>
              <w:tc>
                <w:tcPr>
                  <w:tcW w:w="2193" w:type="pct"/>
                  <w:vAlign w:val="center"/>
                </w:tcPr>
                <w:p>
                  <w:pPr>
                    <w:spacing w:line="360" w:lineRule="auto"/>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themeColor="text1"/>
                      <w:kern w:val="0"/>
                      <w:szCs w:val="21"/>
                      <w:lang w:val="en-US" w:eastAsia="zh-CN"/>
                      <w14:textFill>
                        <w14:solidFill>
                          <w14:schemeClr w14:val="tx1"/>
                        </w14:solidFill>
                      </w14:textFill>
                    </w:rPr>
                    <w:t>本项目已建立相关运行和管理责任制度。已编制应急预案，有专门章节对污水治理、废气治理设施开展安全风险辨识管控。并已编制危废仓库、废气设施风险辨识，详见附件。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eastAsia="zh-CN"/>
                    </w:rPr>
                    <w:t>七</w:t>
                  </w:r>
                  <w:r>
                    <w:rPr>
                      <w:rFonts w:ascii="Times New Roman" w:hAnsi="Times New Roman" w:cs="Times New Roman"/>
                      <w:kern w:val="0"/>
                      <w:szCs w:val="21"/>
                    </w:rPr>
                    <w:t>、</w:t>
                  </w:r>
                </w:p>
              </w:tc>
              <w:tc>
                <w:tcPr>
                  <w:tcW w:w="2412" w:type="pct"/>
                  <w:vAlign w:val="center"/>
                </w:tcPr>
                <w:p>
                  <w:pPr>
                    <w:spacing w:line="360" w:lineRule="auto"/>
                    <w:rPr>
                      <w:rFonts w:ascii="Times New Roman" w:hAnsi="Times New Roman" w:cs="Times New Roman"/>
                      <w:kern w:val="0"/>
                      <w:szCs w:val="21"/>
                    </w:rPr>
                  </w:pPr>
                  <w:r>
                    <w:rPr>
                      <w:rFonts w:ascii="Times New Roman" w:hAnsi="Times New Roman" w:cs="Times New Roman"/>
                      <w:kern w:val="0"/>
                      <w:szCs w:val="21"/>
                    </w:rPr>
                    <w:t>项目代码：2</w:t>
                  </w:r>
                  <w:r>
                    <w:rPr>
                      <w:rFonts w:hint="eastAsia" w:ascii="Times New Roman" w:hAnsi="Times New Roman" w:cs="Times New Roman"/>
                      <w:kern w:val="0"/>
                      <w:szCs w:val="21"/>
                      <w:lang w:val="en-US" w:eastAsia="zh-CN"/>
                    </w:rPr>
                    <w:t>310</w:t>
                  </w:r>
                  <w:r>
                    <w:rPr>
                      <w:rFonts w:ascii="Times New Roman" w:hAnsi="Times New Roman" w:cs="Times New Roman"/>
                      <w:kern w:val="0"/>
                      <w:szCs w:val="21"/>
                    </w:rPr>
                    <w:t>-3204</w:t>
                  </w:r>
                  <w:r>
                    <w:rPr>
                      <w:rFonts w:hint="eastAsia" w:ascii="Times New Roman" w:hAnsi="Times New Roman" w:cs="Times New Roman"/>
                      <w:kern w:val="0"/>
                      <w:szCs w:val="21"/>
                      <w:lang w:val="en-US" w:eastAsia="zh-CN"/>
                    </w:rPr>
                    <w:t>50</w:t>
                  </w:r>
                  <w:r>
                    <w:rPr>
                      <w:rFonts w:ascii="Times New Roman" w:hAnsi="Times New Roman" w:cs="Times New Roman"/>
                      <w:kern w:val="0"/>
                      <w:szCs w:val="21"/>
                    </w:rPr>
                    <w:t>-</w:t>
                  </w:r>
                  <w:r>
                    <w:rPr>
                      <w:rFonts w:hint="eastAsia" w:ascii="Times New Roman" w:hAnsi="Times New Roman" w:cs="Times New Roman"/>
                      <w:kern w:val="0"/>
                      <w:szCs w:val="21"/>
                      <w:lang w:val="en-US" w:eastAsia="zh-CN"/>
                    </w:rPr>
                    <w:t>89</w:t>
                  </w:r>
                  <w:r>
                    <w:rPr>
                      <w:rFonts w:ascii="Times New Roman" w:hAnsi="Times New Roman" w:cs="Times New Roman"/>
                      <w:kern w:val="0"/>
                      <w:szCs w:val="21"/>
                    </w:rPr>
                    <w:t>-0</w:t>
                  </w:r>
                  <w:r>
                    <w:rPr>
                      <w:rFonts w:hint="eastAsia" w:ascii="Times New Roman" w:hAnsi="Times New Roman" w:cs="Times New Roman"/>
                      <w:kern w:val="0"/>
                      <w:szCs w:val="21"/>
                      <w:lang w:val="en-US" w:eastAsia="zh-CN"/>
                    </w:rPr>
                    <w:t>1</w:t>
                  </w:r>
                  <w:r>
                    <w:rPr>
                      <w:rFonts w:ascii="Times New Roman" w:hAnsi="Times New Roman" w:cs="Times New Roman"/>
                      <w:kern w:val="0"/>
                      <w:szCs w:val="21"/>
                    </w:rPr>
                    <w:t>-</w:t>
                  </w:r>
                  <w:r>
                    <w:rPr>
                      <w:rFonts w:hint="eastAsia" w:ascii="Times New Roman" w:hAnsi="Times New Roman" w:cs="Times New Roman"/>
                      <w:kern w:val="0"/>
                      <w:szCs w:val="21"/>
                      <w:lang w:val="en-US" w:eastAsia="zh-CN"/>
                    </w:rPr>
                    <w:t>700637</w:t>
                  </w:r>
                  <w:r>
                    <w:rPr>
                      <w:rFonts w:ascii="Times New Roman" w:hAnsi="Times New Roman" w:cs="Times New Roman"/>
                      <w:kern w:val="0"/>
                      <w:szCs w:val="21"/>
                    </w:rPr>
                    <w:t>。</w:t>
                  </w:r>
                </w:p>
              </w:tc>
              <w:tc>
                <w:tcPr>
                  <w:tcW w:w="2193" w:type="pct"/>
                  <w:vAlign w:val="center"/>
                </w:tcPr>
                <w:p>
                  <w:pPr>
                    <w:spacing w:line="360" w:lineRule="auto"/>
                    <w:rPr>
                      <w:rFonts w:ascii="Times New Roman" w:hAnsi="Times New Roman" w:cs="Times New Roman"/>
                      <w:kern w:val="0"/>
                      <w:szCs w:val="21"/>
                    </w:rPr>
                  </w:pPr>
                  <w:r>
                    <w:rPr>
                      <w:rFonts w:ascii="Times New Roman" w:hAnsi="Times New Roman" w:cs="Times New Roman"/>
                      <w:kern w:val="0"/>
                      <w:szCs w:val="21"/>
                    </w:rPr>
                    <w:t>/</w:t>
                  </w:r>
                </w:p>
              </w:tc>
            </w:tr>
          </w:tbl>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pStyle w:val="2"/>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pStyle w:val="3"/>
              <w:widowControl w:val="0"/>
              <w:numPr>
                <w:ilvl w:val="0"/>
                <w:numId w:val="0"/>
              </w:numPr>
              <w:jc w:val="both"/>
              <w:rPr>
                <w:rFonts w:hint="eastAsia" w:ascii="Times New Roman" w:hAnsi="Times New Roman" w:cs="Times New Roman"/>
                <w:b/>
                <w:sz w:val="24"/>
                <w:szCs w:val="21"/>
              </w:rPr>
            </w:pPr>
          </w:p>
          <w:p>
            <w:pPr>
              <w:spacing w:line="360" w:lineRule="auto"/>
              <w:rPr>
                <w:rFonts w:hint="eastAsia" w:ascii="Times New Roman" w:hAnsi="Times New Roman" w:cs="Times New Roman"/>
                <w:b/>
                <w:sz w:val="24"/>
                <w:szCs w:val="21"/>
              </w:rPr>
            </w:pPr>
          </w:p>
          <w:p>
            <w:pPr>
              <w:spacing w:line="360" w:lineRule="auto"/>
              <w:rPr>
                <w:rFonts w:ascii="Times New Roman" w:hAnsi="Times New Roman" w:cs="Times New Roman"/>
                <w:b/>
                <w:sz w:val="24"/>
                <w:szCs w:val="21"/>
              </w:rPr>
            </w:pPr>
            <w:r>
              <w:rPr>
                <w:rFonts w:hint="eastAsia" w:ascii="Times New Roman" w:hAnsi="Times New Roman" w:cs="Times New Roman"/>
                <w:b/>
                <w:sz w:val="24"/>
                <w:szCs w:val="21"/>
              </w:rPr>
              <w:t>三</w:t>
            </w:r>
            <w:r>
              <w:rPr>
                <w:rFonts w:ascii="Times New Roman" w:hAnsi="Times New Roman" w:cs="Times New Roman"/>
                <w:b/>
                <w:sz w:val="24"/>
                <w:szCs w:val="21"/>
              </w:rPr>
              <w:t>、项目变动情况</w:t>
            </w:r>
          </w:p>
          <w:p>
            <w:pPr>
              <w:tabs>
                <w:tab w:val="center" w:pos="4153"/>
                <w:tab w:val="right" w:pos="8306"/>
              </w:tabs>
              <w:snapToGrid w:val="0"/>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表4-3</w:t>
            </w:r>
            <w:r>
              <w:rPr>
                <w:rFonts w:ascii="Times New Roman" w:hAnsi="Times New Roman" w:cs="Times New Roman"/>
                <w:b/>
                <w:bCs/>
                <w:kern w:val="0"/>
                <w:szCs w:val="21"/>
              </w:rPr>
              <w:t xml:space="preserve">  变动环境影响分析表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4894"/>
              <w:gridCol w:w="1482"/>
              <w:gridCol w:w="12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变动类别</w:t>
                  </w:r>
                </w:p>
              </w:tc>
              <w:tc>
                <w:tcPr>
                  <w:tcW w:w="2750"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重大变动认定条件</w:t>
                  </w:r>
                </w:p>
              </w:tc>
              <w:tc>
                <w:tcPr>
                  <w:tcW w:w="833"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实际建设情况</w:t>
                  </w:r>
                </w:p>
              </w:tc>
              <w:tc>
                <w:tcPr>
                  <w:tcW w:w="713" w:type="pct"/>
                  <w:tcBorders>
                    <w:bottom w:val="single" w:color="auto" w:sz="4" w:space="0"/>
                  </w:tcBorders>
                  <w:vAlign w:val="center"/>
                </w:tcPr>
                <w:p>
                  <w:pPr>
                    <w:jc w:val="center"/>
                    <w:rPr>
                      <w:rFonts w:ascii="Times New Roman" w:hAnsi="Times New Roman" w:cs="Times New Roman"/>
                      <w:kern w:val="0"/>
                      <w:szCs w:val="21"/>
                    </w:rPr>
                  </w:pPr>
                  <w:r>
                    <w:rPr>
                      <w:rFonts w:hint="eastAsia" w:ascii="Times New Roman" w:hAnsi="Times New Roman" w:cs="Times New Roman"/>
                      <w:kern w:val="0"/>
                      <w:szCs w:val="21"/>
                    </w:rPr>
                    <w:t>是否</w:t>
                  </w:r>
                  <w:r>
                    <w:rPr>
                      <w:rFonts w:ascii="Times New Roman" w:hAnsi="Times New Roman" w:cs="Times New Roman"/>
                      <w:kern w:val="0"/>
                      <w:szCs w:val="21"/>
                    </w:rPr>
                    <w:t>重大</w:t>
                  </w:r>
                </w:p>
                <w:p>
                  <w:pPr>
                    <w:jc w:val="center"/>
                    <w:rPr>
                      <w:rFonts w:ascii="Times New Roman" w:hAnsi="Times New Roman" w:cs="Times New Roman"/>
                      <w:kern w:val="0"/>
                      <w:szCs w:val="21"/>
                    </w:rPr>
                  </w:pPr>
                  <w:r>
                    <w:rPr>
                      <w:rFonts w:ascii="Times New Roman" w:hAnsi="Times New Roman" w:cs="Times New Roman"/>
                      <w:kern w:val="0"/>
                      <w:szCs w:val="21"/>
                    </w:rPr>
                    <w:t>变动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02" w:type="pct"/>
                  <w:tcBorders>
                    <w:top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性质</w:t>
                  </w:r>
                </w:p>
              </w:tc>
              <w:tc>
                <w:tcPr>
                  <w:tcW w:w="2750" w:type="pct"/>
                  <w:tcBorders>
                    <w:top w:val="single" w:color="auto" w:sz="4" w:space="0"/>
                  </w:tcBorders>
                  <w:vAlign w:val="center"/>
                </w:tcPr>
                <w:p>
                  <w:pPr>
                    <w:jc w:val="left"/>
                    <w:rPr>
                      <w:rFonts w:ascii="Times New Roman" w:hAnsi="Times New Roman" w:cs="Times New Roman"/>
                      <w:kern w:val="0"/>
                      <w:szCs w:val="21"/>
                    </w:rPr>
                  </w:pPr>
                  <w:r>
                    <w:rPr>
                      <w:rFonts w:hint="eastAsia" w:ascii="Times New Roman" w:hAnsi="Times New Roman" w:cs="Times New Roman"/>
                      <w:kern w:val="0"/>
                      <w:szCs w:val="21"/>
                    </w:rPr>
                    <w:t>建设项目开发、使用功能发生变化的。</w:t>
                  </w:r>
                </w:p>
              </w:tc>
              <w:tc>
                <w:tcPr>
                  <w:tcW w:w="833" w:type="pct"/>
                  <w:tcBorders>
                    <w:top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与环评一致</w:t>
                  </w:r>
                </w:p>
              </w:tc>
              <w:tc>
                <w:tcPr>
                  <w:tcW w:w="713" w:type="pct"/>
                  <w:tcBorders>
                    <w:top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70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规模</w:t>
                  </w:r>
                </w:p>
              </w:tc>
              <w:tc>
                <w:tcPr>
                  <w:tcW w:w="2750" w:type="pct"/>
                  <w:vAlign w:val="center"/>
                </w:tcPr>
                <w:p>
                  <w:pPr>
                    <w:jc w:val="left"/>
                    <w:rPr>
                      <w:rFonts w:ascii="Times New Roman" w:hAnsi="Times New Roman" w:cs="Times New Roman"/>
                      <w:kern w:val="0"/>
                      <w:szCs w:val="21"/>
                    </w:rPr>
                  </w:pPr>
                  <w:r>
                    <w:rPr>
                      <w:rFonts w:hint="eastAsia" w:ascii="Times New Roman" w:hAnsi="Times New Roman" w:cs="Times New Roman"/>
                      <w:kern w:val="0"/>
                      <w:szCs w:val="21"/>
                    </w:rPr>
                    <w:t>1、生产、处置或储存能力增大30%及以上的。</w:t>
                  </w:r>
                </w:p>
                <w:p>
                  <w:pPr>
                    <w:jc w:val="left"/>
                    <w:rPr>
                      <w:rFonts w:ascii="Times New Roman" w:hAnsi="Times New Roman" w:cs="Times New Roman"/>
                      <w:kern w:val="0"/>
                      <w:szCs w:val="21"/>
                    </w:rPr>
                  </w:pPr>
                  <w:r>
                    <w:rPr>
                      <w:rFonts w:ascii="Times New Roman" w:hAnsi="Times New Roman" w:cs="Times New Roman"/>
                      <w:kern w:val="0"/>
                      <w:szCs w:val="21"/>
                    </w:rPr>
                    <w:t>2</w:t>
                  </w:r>
                  <w:r>
                    <w:rPr>
                      <w:rFonts w:hint="eastAsia" w:ascii="Times New Roman" w:hAnsi="Times New Roman" w:cs="Times New Roman"/>
                      <w:kern w:val="0"/>
                      <w:szCs w:val="21"/>
                    </w:rPr>
                    <w:t>、生产、处置或储存能力增大，导致废水第一类污染物排放量增加的。</w:t>
                  </w:r>
                </w:p>
                <w:p>
                  <w:pPr>
                    <w:jc w:val="left"/>
                    <w:rPr>
                      <w:rFonts w:ascii="Times New Roman" w:hAnsi="Times New Roman" w:cs="Times New Roman"/>
                      <w:kern w:val="0"/>
                      <w:szCs w:val="21"/>
                    </w:rPr>
                  </w:pPr>
                  <w:r>
                    <w:rPr>
                      <w:rFonts w:ascii="Times New Roman" w:hAnsi="Times New Roman" w:cs="Times New Roman"/>
                      <w:kern w:val="0"/>
                      <w:szCs w:val="21"/>
                    </w:rPr>
                    <w:t>3</w:t>
                  </w:r>
                  <w:r>
                    <w:rPr>
                      <w:rFonts w:hint="eastAsia" w:ascii="Times New Roman" w:hAnsi="Times New Roman" w:cs="Times New Roman"/>
                      <w:kern w:val="0"/>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83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与环评一致</w:t>
                  </w:r>
                </w:p>
              </w:tc>
              <w:tc>
                <w:tcPr>
                  <w:tcW w:w="71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地点</w:t>
                  </w:r>
                </w:p>
              </w:tc>
              <w:tc>
                <w:tcPr>
                  <w:tcW w:w="2750" w:type="pct"/>
                  <w:vAlign w:val="center"/>
                </w:tcPr>
                <w:p>
                  <w:pPr>
                    <w:jc w:val="lef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w:t>
                  </w:r>
                  <w:r>
                    <w:rPr>
                      <w:rFonts w:hint="eastAsia" w:ascii="Times New Roman" w:hAnsi="Times New Roman" w:cs="Times New Roman"/>
                      <w:kern w:val="0"/>
                      <w:szCs w:val="21"/>
                    </w:rPr>
                    <w:t>项目重新选址。</w:t>
                  </w:r>
                </w:p>
                <w:p>
                  <w:pPr>
                    <w:jc w:val="left"/>
                    <w:rPr>
                      <w:rFonts w:ascii="Times New Roman" w:hAnsi="Times New Roman" w:cs="Times New Roman"/>
                      <w:kern w:val="0"/>
                      <w:szCs w:val="21"/>
                    </w:rPr>
                  </w:pPr>
                  <w:r>
                    <w:rPr>
                      <w:rFonts w:hint="eastAsia" w:ascii="Times New Roman" w:hAnsi="Times New Roman" w:cs="Times New Roman"/>
                      <w:kern w:val="0"/>
                      <w:szCs w:val="21"/>
                    </w:rPr>
                    <w:t>2、在原厂址附近调整（包括总平面布置变化）导致环境防护距离范围变化且新增敏感点的。</w:t>
                  </w:r>
                </w:p>
              </w:tc>
              <w:tc>
                <w:tcPr>
                  <w:tcW w:w="1482" w:type="dxa"/>
                  <w:vAlign w:val="center"/>
                </w:tcPr>
                <w:p>
                  <w:pPr>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与环评一致</w:t>
                  </w:r>
                </w:p>
              </w:tc>
              <w:tc>
                <w:tcPr>
                  <w:tcW w:w="1269" w:type="dxa"/>
                  <w:vAlign w:val="center"/>
                </w:tcPr>
                <w:p>
                  <w:pPr>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生产工艺</w:t>
                  </w:r>
                </w:p>
              </w:tc>
              <w:tc>
                <w:tcPr>
                  <w:tcW w:w="2750" w:type="pct"/>
                  <w:vAlign w:val="center"/>
                </w:tcPr>
                <w:p>
                  <w:pPr>
                    <w:jc w:val="left"/>
                    <w:rPr>
                      <w:rFonts w:ascii="Times New Roman" w:hAnsi="Times New Roman" w:cs="Times New Roman"/>
                      <w:kern w:val="0"/>
                      <w:szCs w:val="21"/>
                    </w:rPr>
                  </w:pPr>
                  <w:r>
                    <w:rPr>
                      <w:rFonts w:hint="eastAsia" w:ascii="Times New Roman" w:hAnsi="Times New Roman" w:cs="Times New Roman"/>
                      <w:kern w:val="0"/>
                      <w:szCs w:val="21"/>
                    </w:rPr>
                    <w:t>1、新增产品品种或生产工艺（含主要生产装置、设备及配套设施）、主要原辅材料、燃料变化，导致以下情形之一：</w:t>
                  </w:r>
                </w:p>
                <w:p>
                  <w:pPr>
                    <w:jc w:val="left"/>
                    <w:rPr>
                      <w:rFonts w:ascii="Times New Roman" w:hAnsi="Times New Roman" w:cs="Times New Roman"/>
                      <w:kern w:val="0"/>
                      <w:szCs w:val="21"/>
                    </w:rPr>
                  </w:pPr>
                  <w:r>
                    <w:rPr>
                      <w:rFonts w:hint="eastAsia" w:ascii="Times New Roman" w:hAnsi="Times New Roman" w:cs="Times New Roman"/>
                      <w:kern w:val="0"/>
                      <w:szCs w:val="21"/>
                    </w:rPr>
                    <w:t>　　（1）新增排放污染物种类的（毒性、挥发性降低的除外）；</w:t>
                  </w:r>
                </w:p>
                <w:p>
                  <w:pPr>
                    <w:jc w:val="left"/>
                    <w:rPr>
                      <w:rFonts w:ascii="Times New Roman" w:hAnsi="Times New Roman" w:cs="Times New Roman"/>
                      <w:kern w:val="0"/>
                      <w:szCs w:val="21"/>
                    </w:rPr>
                  </w:pPr>
                  <w:r>
                    <w:rPr>
                      <w:rFonts w:hint="eastAsia" w:ascii="Times New Roman" w:hAnsi="Times New Roman" w:cs="Times New Roman"/>
                      <w:kern w:val="0"/>
                      <w:szCs w:val="21"/>
                    </w:rPr>
                    <w:t>　　（2）位于环境质量不达标区的建设项目相应污染物排放量增加的；</w:t>
                  </w:r>
                </w:p>
                <w:p>
                  <w:pPr>
                    <w:jc w:val="left"/>
                    <w:rPr>
                      <w:rFonts w:ascii="Times New Roman" w:hAnsi="Times New Roman" w:cs="Times New Roman"/>
                      <w:kern w:val="0"/>
                      <w:szCs w:val="21"/>
                    </w:rPr>
                  </w:pPr>
                  <w:r>
                    <w:rPr>
                      <w:rFonts w:hint="eastAsia" w:ascii="Times New Roman" w:hAnsi="Times New Roman" w:cs="Times New Roman"/>
                      <w:kern w:val="0"/>
                      <w:szCs w:val="21"/>
                    </w:rPr>
                    <w:t>　　（3）废水第一类污染物排放量增加的；</w:t>
                  </w:r>
                </w:p>
                <w:p>
                  <w:pPr>
                    <w:ind w:firstLine="420"/>
                    <w:jc w:val="left"/>
                    <w:rPr>
                      <w:rFonts w:ascii="Times New Roman" w:hAnsi="Times New Roman" w:cs="Times New Roman"/>
                      <w:kern w:val="0"/>
                      <w:szCs w:val="21"/>
                    </w:rPr>
                  </w:pPr>
                  <w:r>
                    <w:rPr>
                      <w:rFonts w:hint="eastAsia" w:ascii="Times New Roman" w:hAnsi="Times New Roman" w:cs="Times New Roman"/>
                      <w:kern w:val="0"/>
                      <w:szCs w:val="21"/>
                    </w:rPr>
                    <w:t>（4）其他污染物排放量增加10%及以上的。</w:t>
                  </w:r>
                </w:p>
                <w:p>
                  <w:pPr>
                    <w:jc w:val="left"/>
                    <w:rPr>
                      <w:rFonts w:ascii="Times New Roman" w:hAnsi="Times New Roman" w:cs="Times New Roman"/>
                      <w:kern w:val="0"/>
                      <w:szCs w:val="21"/>
                    </w:rPr>
                  </w:pPr>
                  <w:r>
                    <w:rPr>
                      <w:rFonts w:hint="eastAsia" w:ascii="Times New Roman" w:hAnsi="Times New Roman" w:cs="Times New Roman"/>
                      <w:kern w:val="0"/>
                      <w:szCs w:val="21"/>
                    </w:rPr>
                    <w:t>2、物料运输、装卸、贮存方式变化，导致大气污染物无组织排放量增加10%及以上的。</w:t>
                  </w:r>
                </w:p>
              </w:tc>
              <w:tc>
                <w:tcPr>
                  <w:tcW w:w="1482" w:type="dxa"/>
                  <w:vAlign w:val="center"/>
                </w:tcPr>
                <w:p>
                  <w:pPr>
                    <w:jc w:val="center"/>
                    <w:rPr>
                      <w:rFonts w:hint="default" w:eastAsiaTheme="minorEastAsia"/>
                      <w:lang w:val="en-US" w:eastAsia="zh-CN"/>
                    </w:rPr>
                  </w:pPr>
                  <w:r>
                    <w:rPr>
                      <w:rFonts w:ascii="Times New Roman" w:hAnsi="Times New Roman" w:cs="Times New Roman"/>
                      <w:kern w:val="0"/>
                      <w:szCs w:val="21"/>
                    </w:rPr>
                    <w:t>与环评一致</w:t>
                  </w:r>
                </w:p>
              </w:tc>
              <w:tc>
                <w:tcPr>
                  <w:tcW w:w="1269"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70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环境保护措施</w:t>
                  </w:r>
                </w:p>
              </w:tc>
              <w:tc>
                <w:tcPr>
                  <w:tcW w:w="2750" w:type="pct"/>
                  <w:vAlign w:val="center"/>
                </w:tcPr>
                <w:p>
                  <w:pPr>
                    <w:jc w:val="left"/>
                    <w:rPr>
                      <w:rFonts w:ascii="Times New Roman" w:hAnsi="Times New Roman" w:cs="Times New Roman"/>
                      <w:kern w:val="0"/>
                      <w:szCs w:val="21"/>
                    </w:rPr>
                  </w:pPr>
                  <w:r>
                    <w:rPr>
                      <w:rFonts w:hint="eastAsia" w:ascii="Times New Roman" w:hAnsi="Times New Roman" w:cs="Times New Roman"/>
                      <w:kern w:val="0"/>
                      <w:szCs w:val="21"/>
                    </w:rPr>
                    <w:t>1、废气、废水污染防治措施变化，导致第6条中所列情形之一（废气无组织排放改为有组织排放、污染防治措施强化或改进的除外）或大气污染物无组织排放量增加10%及以上的。</w:t>
                  </w:r>
                </w:p>
                <w:p>
                  <w:pPr>
                    <w:jc w:val="left"/>
                    <w:rPr>
                      <w:rFonts w:ascii="Times New Roman" w:hAnsi="Times New Roman" w:cs="Times New Roman"/>
                      <w:kern w:val="0"/>
                      <w:szCs w:val="21"/>
                    </w:rPr>
                  </w:pPr>
                  <w:r>
                    <w:rPr>
                      <w:rFonts w:hint="eastAsia" w:ascii="Times New Roman" w:hAnsi="Times New Roman" w:cs="Times New Roman"/>
                      <w:kern w:val="0"/>
                      <w:szCs w:val="21"/>
                    </w:rPr>
                    <w:t>2、新增废水直接排放口；废水由间接排放改为直接排放；废水直接排放口位置变化，导致不利环境影响加重的。</w:t>
                  </w:r>
                </w:p>
                <w:p>
                  <w:pPr>
                    <w:jc w:val="left"/>
                    <w:rPr>
                      <w:rFonts w:ascii="Times New Roman" w:hAnsi="Times New Roman" w:cs="Times New Roman"/>
                      <w:kern w:val="0"/>
                      <w:szCs w:val="21"/>
                    </w:rPr>
                  </w:pPr>
                  <w:r>
                    <w:rPr>
                      <w:rFonts w:hint="eastAsia" w:ascii="Times New Roman" w:hAnsi="Times New Roman" w:cs="Times New Roman"/>
                      <w:kern w:val="0"/>
                      <w:szCs w:val="21"/>
                    </w:rPr>
                    <w:t>3、新增废气主要排放口（废气无组织排放改为有组织排放的除外）；主要排放口排气筒高度降低10%及以上的。</w:t>
                  </w:r>
                </w:p>
                <w:p>
                  <w:pPr>
                    <w:jc w:val="left"/>
                    <w:rPr>
                      <w:rFonts w:ascii="Times New Roman" w:hAnsi="Times New Roman" w:cs="Times New Roman"/>
                      <w:kern w:val="0"/>
                      <w:szCs w:val="21"/>
                    </w:rPr>
                  </w:pPr>
                  <w:r>
                    <w:rPr>
                      <w:rFonts w:ascii="Times New Roman" w:hAnsi="Times New Roman" w:cs="Times New Roman"/>
                      <w:kern w:val="0"/>
                      <w:szCs w:val="21"/>
                    </w:rPr>
                    <w:t>4、</w:t>
                  </w:r>
                  <w:r>
                    <w:rPr>
                      <w:rFonts w:hint="eastAsia" w:ascii="Times New Roman" w:hAnsi="Times New Roman" w:cs="Times New Roman"/>
                      <w:kern w:val="0"/>
                      <w:szCs w:val="21"/>
                    </w:rPr>
                    <w:t>噪声、土壤或地下水污染防治措施变化，导致不利环境影响加重的。</w:t>
                  </w:r>
                </w:p>
                <w:p>
                  <w:pPr>
                    <w:jc w:val="left"/>
                    <w:rPr>
                      <w:rFonts w:ascii="Times New Roman" w:hAnsi="Times New Roman" w:cs="Times New Roman"/>
                      <w:kern w:val="0"/>
                      <w:szCs w:val="21"/>
                    </w:rPr>
                  </w:pPr>
                  <w:r>
                    <w:rPr>
                      <w:rFonts w:hint="eastAsia" w:ascii="Times New Roman" w:hAnsi="Times New Roman" w:cs="Times New Roman"/>
                      <w:kern w:val="0"/>
                      <w:szCs w:val="21"/>
                    </w:rPr>
                    <w:t>5、固体废物利用处置方式由委托外单位利用处置改为自行利用处置的（自行利用处置设施单独开展环境影响评价的除外）；固体废物自行处置方式变化，导致不利环境影响加重的。</w:t>
                  </w:r>
                </w:p>
                <w:p>
                  <w:pPr>
                    <w:jc w:val="left"/>
                    <w:rPr>
                      <w:rFonts w:ascii="Times New Roman" w:hAnsi="Times New Roman" w:cs="Times New Roman"/>
                      <w:kern w:val="0"/>
                      <w:szCs w:val="21"/>
                    </w:rPr>
                  </w:pPr>
                  <w:r>
                    <w:rPr>
                      <w:rFonts w:hint="eastAsia" w:ascii="Times New Roman" w:hAnsi="Times New Roman" w:cs="Times New Roman"/>
                      <w:kern w:val="0"/>
                      <w:szCs w:val="21"/>
                    </w:rPr>
                    <w:t>6、事故废水暂存能力或拦截设施变化，导致环境风险防范能力弱化或降低的。</w:t>
                  </w:r>
                  <w:r>
                    <w:rPr>
                      <w:rFonts w:ascii="Times New Roman" w:hAnsi="Times New Roman" w:cs="Times New Roman"/>
                      <w:kern w:val="0"/>
                      <w:szCs w:val="21"/>
                    </w:rPr>
                    <w:t xml:space="preserve"> </w:t>
                  </w:r>
                </w:p>
              </w:tc>
              <w:tc>
                <w:tcPr>
                  <w:tcW w:w="1482" w:type="dxa"/>
                  <w:vAlign w:val="center"/>
                </w:tcPr>
                <w:p>
                  <w:pPr>
                    <w:jc w:val="center"/>
                    <w:rPr>
                      <w:rFonts w:hint="default"/>
                      <w:lang w:val="en-US" w:eastAsia="zh-CN"/>
                    </w:rPr>
                  </w:pPr>
                  <w:r>
                    <w:rPr>
                      <w:rFonts w:ascii="Times New Roman" w:hAnsi="Times New Roman" w:cs="Times New Roman"/>
                      <w:kern w:val="0"/>
                      <w:szCs w:val="21"/>
                    </w:rPr>
                    <w:t>与环评一致</w:t>
                  </w:r>
                </w:p>
              </w:tc>
              <w:tc>
                <w:tcPr>
                  <w:tcW w:w="1269" w:type="dxa"/>
                  <w:vAlign w:val="center"/>
                </w:tcPr>
                <w:p>
                  <w:pPr>
                    <w:jc w:val="center"/>
                    <w:rPr>
                      <w:rFonts w:ascii="Times New Roman" w:hAnsi="Times New Roman" w:cs="Times New Roman"/>
                      <w:kern w:val="0"/>
                      <w:szCs w:val="21"/>
                    </w:rPr>
                  </w:pPr>
                  <w:r>
                    <w:rPr>
                      <w:rFonts w:ascii="Times New Roman" w:hAnsi="Times New Roman" w:cs="Times New Roman"/>
                      <w:kern w:val="0"/>
                      <w:szCs w:val="21"/>
                    </w:rPr>
                    <w:t>否</w:t>
                  </w:r>
                </w:p>
              </w:tc>
            </w:tr>
          </w:tbl>
          <w:p>
            <w:pPr>
              <w:adjustRightInd w:val="0"/>
              <w:snapToGrid w:val="0"/>
              <w:spacing w:before="48" w:beforeLines="20" w:line="360" w:lineRule="auto"/>
              <w:ind w:firstLine="480" w:firstLineChars="200"/>
              <w:rPr>
                <w:rFonts w:hint="default" w:ascii="Times New Roman" w:hAnsi="Times New Roman" w:cs="Times New Roman"/>
                <w:sz w:val="24"/>
                <w:szCs w:val="21"/>
              </w:rPr>
            </w:pPr>
            <w:r>
              <w:rPr>
                <w:rFonts w:hint="default" w:ascii="Times New Roman" w:hAnsi="Times New Roman" w:cs="Times New Roman"/>
                <w:sz w:val="24"/>
                <w:szCs w:val="21"/>
              </w:rPr>
              <w:t>综上，</w:t>
            </w:r>
            <w:r>
              <w:rPr>
                <w:rFonts w:hint="default" w:ascii="Times New Roman" w:hAnsi="Times New Roman" w:cs="Times New Roman"/>
                <w:bCs/>
                <w:color w:val="auto"/>
                <w:sz w:val="24"/>
              </w:rPr>
              <w:t>对照《关于印发《污染影响类建设项目重大变动清单（试行）》的通知》（环办环评函〔2020〕688号）</w:t>
            </w:r>
            <w:r>
              <w:rPr>
                <w:rFonts w:hint="default" w:ascii="Times New Roman" w:hAnsi="Times New Roman" w:cs="Times New Roman"/>
                <w:bCs/>
                <w:color w:val="auto"/>
                <w:sz w:val="24"/>
                <w:lang w:eastAsia="zh-CN"/>
              </w:rPr>
              <w:t>，</w:t>
            </w:r>
            <w:r>
              <w:rPr>
                <w:rFonts w:hint="default" w:ascii="Times New Roman" w:hAnsi="Times New Roman" w:cs="Times New Roman"/>
                <w:sz w:val="24"/>
                <w:szCs w:val="21"/>
              </w:rPr>
              <w:t>建设项目</w:t>
            </w:r>
            <w:r>
              <w:rPr>
                <w:rFonts w:hint="eastAsia" w:ascii="Times New Roman" w:hAnsi="Times New Roman" w:cs="Times New Roman"/>
                <w:sz w:val="24"/>
                <w:szCs w:val="21"/>
                <w:lang w:eastAsia="zh-CN"/>
              </w:rPr>
              <w:t>未</w:t>
            </w:r>
            <w:r>
              <w:rPr>
                <w:rFonts w:hint="default" w:ascii="Times New Roman" w:hAnsi="Times New Roman" w:cs="Times New Roman"/>
                <w:sz w:val="24"/>
                <w:szCs w:val="21"/>
              </w:rPr>
              <w:t>发生</w:t>
            </w:r>
            <w:r>
              <w:rPr>
                <w:rFonts w:hint="eastAsia" w:ascii="Times New Roman" w:hAnsi="Times New Roman" w:cs="Times New Roman"/>
                <w:sz w:val="24"/>
                <w:szCs w:val="21"/>
                <w:lang w:eastAsia="zh-CN"/>
              </w:rPr>
              <w:t>重大</w:t>
            </w:r>
            <w:r>
              <w:rPr>
                <w:rFonts w:hint="default" w:ascii="Times New Roman" w:hAnsi="Times New Roman" w:cs="Times New Roman"/>
                <w:sz w:val="24"/>
                <w:szCs w:val="21"/>
              </w:rPr>
              <w:t>变动。</w:t>
            </w:r>
          </w:p>
          <w:p>
            <w:pPr>
              <w:pStyle w:val="2"/>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p>
            <w:pPr>
              <w:pStyle w:val="3"/>
              <w:widowControl w:val="0"/>
              <w:numPr>
                <w:ilvl w:val="0"/>
                <w:numId w:val="0"/>
              </w:numPr>
              <w:jc w:val="both"/>
              <w:rPr>
                <w:rFonts w:hint="default" w:ascii="Times New Roman" w:hAnsi="Times New Roman" w:cs="Times New Roman"/>
                <w:sz w:val="24"/>
                <w:szCs w:val="21"/>
              </w:rPr>
            </w:pPr>
          </w:p>
        </w:tc>
      </w:tr>
    </w:tbl>
    <w:p>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pPr>
        <w:widowControl/>
        <w:adjustRightInd w:val="0"/>
        <w:snapToGrid w:val="0"/>
        <w:spacing w:line="360" w:lineRule="auto"/>
        <w:jc w:val="left"/>
        <w:rPr>
          <w:rFonts w:ascii="Times New Roman" w:hAnsi="Times New Roman" w:cs="Times New Roman"/>
          <w:b/>
          <w:kern w:val="0"/>
          <w:szCs w:val="21"/>
        </w:rPr>
      </w:pPr>
      <w:r>
        <w:rPr>
          <w:rFonts w:ascii="Times New Roman" w:hAnsi="Times New Roman" w:cs="Times New Roman"/>
          <w:b/>
          <w:kern w:val="0"/>
          <w:szCs w:val="21"/>
        </w:rPr>
        <w:t>表五</w:t>
      </w:r>
    </w:p>
    <w:tbl>
      <w:tblPr>
        <w:tblStyle w:val="15"/>
        <w:tblpPr w:leftFromText="180" w:rightFromText="180" w:vertAnchor="page" w:horzAnchor="margin" w:tblpXSpec="center" w:tblpY="1876"/>
        <w:tblW w:w="56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8" w:hRule="atLeast"/>
        </w:trPr>
        <w:tc>
          <w:tcPr>
            <w:tcW w:w="5000" w:type="pct"/>
          </w:tcPr>
          <w:p>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验收监测质量保证及质量控制：</w:t>
            </w:r>
          </w:p>
          <w:p>
            <w:pPr>
              <w:spacing w:line="360" w:lineRule="auto"/>
              <w:rPr>
                <w:rFonts w:ascii="Times New Roman" w:hAnsi="Times New Roman" w:cs="Times New Roman"/>
                <w:sz w:val="24"/>
                <w:szCs w:val="21"/>
              </w:rPr>
            </w:pPr>
            <w:bookmarkStart w:id="7" w:name="_Toc514053030"/>
            <w:r>
              <w:rPr>
                <w:rFonts w:ascii="Times New Roman" w:hAnsi="Times New Roman" w:cs="Times New Roman"/>
                <w:sz w:val="24"/>
                <w:szCs w:val="21"/>
              </w:rPr>
              <w:t>5.1、监测分析方法</w:t>
            </w:r>
            <w:bookmarkEnd w:id="7"/>
            <w:r>
              <w:rPr>
                <w:rFonts w:ascii="Times New Roman" w:hAnsi="Times New Roman" w:cs="Times New Roman"/>
                <w:sz w:val="24"/>
                <w:szCs w:val="21"/>
              </w:rPr>
              <w:t xml:space="preserve"> </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本次验收监测，污染因子监测分析方法均采用国家及有关部门颁布的现行有效的标准（或推荐）分析方法，具体分析方法见下表5-1；</w:t>
            </w:r>
          </w:p>
          <w:p>
            <w:pPr>
              <w:spacing w:line="360" w:lineRule="auto"/>
              <w:jc w:val="center"/>
              <w:rPr>
                <w:rFonts w:ascii="Times New Roman" w:hAnsi="Times New Roman" w:cs="Times New Roman"/>
                <w:b/>
                <w:szCs w:val="21"/>
              </w:rPr>
            </w:pPr>
            <w:r>
              <w:rPr>
                <w:rFonts w:ascii="Times New Roman" w:hAnsi="Times New Roman" w:cs="Times New Roman"/>
                <w:b/>
                <w:szCs w:val="21"/>
              </w:rPr>
              <w:t>表5-1  监测分析方法</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76"/>
              <w:gridCol w:w="70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类别</w:t>
                  </w:r>
                </w:p>
              </w:tc>
              <w:tc>
                <w:tcPr>
                  <w:tcW w:w="685"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项目名称</w:t>
                  </w:r>
                </w:p>
              </w:tc>
              <w:tc>
                <w:tcPr>
                  <w:tcW w:w="3864"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分析方法及标准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无组织</w:t>
                  </w:r>
                </w:p>
              </w:tc>
              <w:tc>
                <w:tcPr>
                  <w:tcW w:w="685" w:type="pct"/>
                  <w:noWrap/>
                  <w:vAlign w:val="center"/>
                </w:tcPr>
                <w:p>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总悬浮颗粒物</w:t>
                  </w:r>
                </w:p>
              </w:tc>
              <w:tc>
                <w:tcPr>
                  <w:tcW w:w="3864"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环境空气 总悬浮颗粒物的测定 重量法 HJ 1263-2022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50"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685"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厂界噪声</w:t>
                  </w:r>
                </w:p>
              </w:tc>
              <w:tc>
                <w:tcPr>
                  <w:tcW w:w="3864" w:type="pc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工业企业厂界环境噪声排放标准GB 12348-2008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Merge w:val="restart"/>
                  <w:noWrap/>
                  <w:vAlign w:val="center"/>
                </w:tcPr>
                <w:p>
                  <w:pPr>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685"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pH值</w:t>
                  </w:r>
                </w:p>
              </w:tc>
              <w:tc>
                <w:tcPr>
                  <w:tcW w:w="3864" w:type="pct"/>
                  <w:noWrap/>
                  <w:vAlign w:val="center"/>
                </w:tcPr>
                <w:p>
                  <w:pPr>
                    <w:jc w:val="center"/>
                    <w:rPr>
                      <w:rFonts w:ascii="Times New Roman" w:hAnsi="Times New Roman" w:cs="Times New Roman"/>
                      <w:kern w:val="0"/>
                      <w:szCs w:val="21"/>
                    </w:rPr>
                  </w:pPr>
                  <w:r>
                    <w:rPr>
                      <w:rFonts w:hint="eastAsia" w:ascii="Times New Roman" w:hAnsi="Times New Roman" w:cs="Times New Roman"/>
                      <w:kern w:val="0"/>
                      <w:szCs w:val="21"/>
                    </w:rPr>
                    <w:t xml:space="preserve">《水质 </w:t>
                  </w:r>
                  <w:r>
                    <w:rPr>
                      <w:rFonts w:ascii="Times New Roman" w:hAnsi="Times New Roman" w:cs="Times New Roman"/>
                      <w:kern w:val="0"/>
                      <w:szCs w:val="21"/>
                    </w:rPr>
                    <w:t xml:space="preserve">pH </w:t>
                  </w:r>
                  <w:r>
                    <w:rPr>
                      <w:rFonts w:hint="eastAsia" w:ascii="Times New Roman" w:hAnsi="Times New Roman" w:cs="Times New Roman"/>
                      <w:kern w:val="0"/>
                      <w:szCs w:val="21"/>
                    </w:rPr>
                    <w:t>值的测定电极法》（</w:t>
                  </w:r>
                  <w:r>
                    <w:rPr>
                      <w:rFonts w:ascii="Times New Roman" w:hAnsi="Times New Roman" w:cs="Times New Roman"/>
                      <w:kern w:val="0"/>
                      <w:szCs w:val="21"/>
                    </w:rPr>
                    <w:t>HJ 1147-2020</w:t>
                  </w:r>
                  <w:r>
                    <w:rPr>
                      <w:rFonts w:hint="eastAsia" w:ascii="Times New Roman" w:hAnsi="Times New Roman" w:cs="Times New Roman"/>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Merge w:val="continue"/>
                  <w:noWrap/>
                  <w:vAlign w:val="center"/>
                </w:tcPr>
                <w:p>
                  <w:pPr>
                    <w:snapToGrid w:val="0"/>
                    <w:jc w:val="center"/>
                    <w:rPr>
                      <w:rFonts w:ascii="Times New Roman" w:hAnsi="Times New Roman" w:cs="Times New Roman"/>
                      <w:kern w:val="0"/>
                      <w:szCs w:val="21"/>
                    </w:rPr>
                  </w:pPr>
                </w:p>
              </w:tc>
              <w:tc>
                <w:tcPr>
                  <w:tcW w:w="685"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悬浮物</w:t>
                  </w:r>
                </w:p>
              </w:tc>
              <w:tc>
                <w:tcPr>
                  <w:tcW w:w="3864"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《水质 悬浮物的测定重量法》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Merge w:val="continue"/>
                  <w:noWrap/>
                  <w:vAlign w:val="center"/>
                </w:tcPr>
                <w:p>
                  <w:pPr>
                    <w:snapToGrid w:val="0"/>
                    <w:jc w:val="center"/>
                    <w:rPr>
                      <w:rFonts w:ascii="Times New Roman" w:hAnsi="Times New Roman" w:cs="Times New Roman"/>
                      <w:kern w:val="0"/>
                      <w:szCs w:val="21"/>
                    </w:rPr>
                  </w:pPr>
                </w:p>
              </w:tc>
              <w:tc>
                <w:tcPr>
                  <w:tcW w:w="685"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化学需氧量</w:t>
                  </w:r>
                </w:p>
              </w:tc>
              <w:tc>
                <w:tcPr>
                  <w:tcW w:w="3864"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lang w:val="en-US" w:eastAsia="zh-CN"/>
                    </w:rPr>
                    <w:t>水质 化学需氧量的测定 重铬酸盐法 HJ 828-2017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Merge w:val="continue"/>
                  <w:noWrap/>
                  <w:vAlign w:val="center"/>
                </w:tcPr>
                <w:p>
                  <w:pPr>
                    <w:snapToGrid w:val="0"/>
                    <w:jc w:val="center"/>
                    <w:rPr>
                      <w:rFonts w:ascii="Times New Roman" w:hAnsi="Times New Roman" w:cs="Times New Roman"/>
                      <w:kern w:val="0"/>
                      <w:szCs w:val="21"/>
                    </w:rPr>
                  </w:pPr>
                </w:p>
              </w:tc>
              <w:tc>
                <w:tcPr>
                  <w:tcW w:w="685"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氨氮</w:t>
                  </w:r>
                </w:p>
              </w:tc>
              <w:tc>
                <w:tcPr>
                  <w:tcW w:w="3864"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《水质 氨氮的测定纳氏试剂分光光度法》 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Merge w:val="continue"/>
                  <w:noWrap/>
                  <w:vAlign w:val="center"/>
                </w:tcPr>
                <w:p>
                  <w:pPr>
                    <w:snapToGrid w:val="0"/>
                    <w:jc w:val="center"/>
                    <w:rPr>
                      <w:rFonts w:ascii="Times New Roman" w:hAnsi="Times New Roman" w:cs="Times New Roman"/>
                      <w:kern w:val="0"/>
                      <w:szCs w:val="21"/>
                    </w:rPr>
                  </w:pPr>
                </w:p>
              </w:tc>
              <w:tc>
                <w:tcPr>
                  <w:tcW w:w="685"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总磷</w:t>
                  </w:r>
                </w:p>
              </w:tc>
              <w:tc>
                <w:tcPr>
                  <w:tcW w:w="3864"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《水质 总磷的测定钼酸铵分光光度法》 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Merge w:val="continue"/>
                  <w:noWrap/>
                  <w:vAlign w:val="center"/>
                </w:tcPr>
                <w:p>
                  <w:pPr>
                    <w:snapToGrid w:val="0"/>
                    <w:jc w:val="center"/>
                    <w:rPr>
                      <w:rFonts w:ascii="Times New Roman" w:hAnsi="Times New Roman" w:cs="Times New Roman"/>
                      <w:kern w:val="0"/>
                      <w:szCs w:val="21"/>
                    </w:rPr>
                  </w:pPr>
                </w:p>
              </w:tc>
              <w:tc>
                <w:tcPr>
                  <w:tcW w:w="685"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总氮</w:t>
                  </w:r>
                </w:p>
              </w:tc>
              <w:tc>
                <w:tcPr>
                  <w:tcW w:w="3864" w:type="pct"/>
                  <w:noWrap/>
                  <w:vAlign w:val="center"/>
                </w:tcPr>
                <w:p>
                  <w:pPr>
                    <w:jc w:val="center"/>
                    <w:rPr>
                      <w:rFonts w:ascii="Times New Roman" w:hAnsi="Times New Roman" w:cs="Times New Roman"/>
                      <w:kern w:val="0"/>
                      <w:szCs w:val="21"/>
                    </w:rPr>
                  </w:pPr>
                  <w:r>
                    <w:rPr>
                      <w:rFonts w:ascii="Times New Roman" w:hAnsi="Times New Roman" w:cs="Times New Roman"/>
                      <w:kern w:val="0"/>
                      <w:szCs w:val="21"/>
                    </w:rPr>
                    <w:t>《水质 总氮的测定 碱性过硫酸钾消解紫外分光光度法》HJ636-2012</w:t>
                  </w:r>
                </w:p>
              </w:tc>
            </w:tr>
          </w:tbl>
          <w:p>
            <w:pPr>
              <w:spacing w:line="360" w:lineRule="auto"/>
              <w:rPr>
                <w:rFonts w:ascii="Times New Roman" w:hAnsi="Times New Roman" w:cs="Times New Roman"/>
                <w:sz w:val="24"/>
                <w:szCs w:val="21"/>
              </w:rPr>
            </w:pPr>
            <w:bookmarkStart w:id="8" w:name="_Toc514053031"/>
            <w:r>
              <w:rPr>
                <w:rFonts w:ascii="Times New Roman" w:hAnsi="Times New Roman" w:cs="Times New Roman"/>
                <w:sz w:val="24"/>
                <w:szCs w:val="21"/>
              </w:rPr>
              <w:t>5.2、监测仪器</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验收监测使用仪器情况见表5-2</w:t>
            </w:r>
            <w:r>
              <w:rPr>
                <w:rFonts w:hint="eastAsia" w:ascii="Times New Roman" w:hAnsi="Times New Roman" w:cs="Times New Roman"/>
                <w:sz w:val="24"/>
                <w:szCs w:val="21"/>
              </w:rPr>
              <w:t>。</w:t>
            </w:r>
          </w:p>
          <w:p>
            <w:pPr>
              <w:spacing w:line="360" w:lineRule="auto"/>
              <w:jc w:val="center"/>
              <w:rPr>
                <w:rFonts w:ascii="Times New Roman" w:hAnsi="Times New Roman" w:cs="Times New Roman"/>
                <w:b/>
                <w:szCs w:val="21"/>
              </w:rPr>
            </w:pPr>
            <w:r>
              <w:rPr>
                <w:rFonts w:ascii="Times New Roman" w:hAnsi="Times New Roman" w:cs="Times New Roman"/>
                <w:b/>
                <w:szCs w:val="21"/>
              </w:rPr>
              <w:t>表5-2  验收监测仪器一览表</w:t>
            </w:r>
          </w:p>
          <w:tbl>
            <w:tblPr>
              <w:tblStyle w:val="16"/>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674"/>
              <w:gridCol w:w="2244"/>
              <w:gridCol w:w="22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序号</w:t>
                  </w:r>
                </w:p>
              </w:tc>
              <w:tc>
                <w:tcPr>
                  <w:tcW w:w="1958"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仪器名称</w:t>
                  </w:r>
                </w:p>
              </w:tc>
              <w:tc>
                <w:tcPr>
                  <w:tcW w:w="1196"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型号</w:t>
                  </w:r>
                </w:p>
              </w:tc>
              <w:tc>
                <w:tcPr>
                  <w:tcW w:w="1194" w:type="pct"/>
                  <w:tcBorders>
                    <w:bottom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检定/校准情况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1958" w:type="pct"/>
                  <w:tcBorders>
                    <w:bottom w:val="single" w:color="auto" w:sz="4" w:space="0"/>
                  </w:tcBorders>
                  <w:vAlign w:val="center"/>
                </w:tcPr>
                <w:p>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综合大气采样器</w:t>
                  </w:r>
                </w:p>
              </w:tc>
              <w:tc>
                <w:tcPr>
                  <w:tcW w:w="1196" w:type="pct"/>
                  <w:tcBorders>
                    <w:bottom w:val="single" w:color="auto" w:sz="4" w:space="0"/>
                  </w:tcBorders>
                  <w:vAlign w:val="center"/>
                </w:tcPr>
                <w:p>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JF-2031</w:t>
                  </w:r>
                </w:p>
              </w:tc>
              <w:tc>
                <w:tcPr>
                  <w:tcW w:w="1194" w:type="pct"/>
                  <w:tcBorders>
                    <w:bottom w:val="single" w:color="auto" w:sz="4" w:space="0"/>
                  </w:tcBorders>
                  <w:vAlign w:val="center"/>
                </w:tcPr>
                <w:p>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2025年2月8日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w:t>
                  </w:r>
                </w:p>
              </w:tc>
              <w:tc>
                <w:tcPr>
                  <w:tcW w:w="1958"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eastAsia="zh-CN"/>
                    </w:rPr>
                    <w:t>多功能声级计</w:t>
                  </w:r>
                </w:p>
              </w:tc>
              <w:tc>
                <w:tcPr>
                  <w:tcW w:w="1196"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AWA6228</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2025年2月8日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3</w:t>
                  </w:r>
                </w:p>
              </w:tc>
              <w:tc>
                <w:tcPr>
                  <w:tcW w:w="1958" w:type="pct"/>
                  <w:tcBorders>
                    <w:bottom w:val="single" w:color="auto" w:sz="4" w:space="0"/>
                  </w:tcBorders>
                  <w:vAlign w:val="center"/>
                </w:tcPr>
                <w:p>
                  <w:pPr>
                    <w:jc w:val="center"/>
                    <w:rPr>
                      <w:rFonts w:ascii="Times New Roman" w:hAnsi="Times New Roman" w:cs="Times New Roman"/>
                      <w:kern w:val="0"/>
                      <w:szCs w:val="21"/>
                    </w:rPr>
                  </w:pPr>
                  <w:r>
                    <w:rPr>
                      <w:rFonts w:hint="eastAsia" w:ascii="Times New Roman" w:hAnsi="Times New Roman" w:cs="Times New Roman"/>
                      <w:kern w:val="0"/>
                      <w:szCs w:val="21"/>
                      <w:lang w:eastAsia="zh-CN"/>
                    </w:rPr>
                    <w:t>空盒气压表</w:t>
                  </w:r>
                </w:p>
              </w:tc>
              <w:tc>
                <w:tcPr>
                  <w:tcW w:w="1196" w:type="pct"/>
                  <w:tcBorders>
                    <w:bottom w:val="single" w:color="auto" w:sz="4" w:space="0"/>
                  </w:tcBorders>
                  <w:vAlign w:val="center"/>
                </w:tcPr>
                <w:p>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DYM3</w:t>
                  </w:r>
                </w:p>
              </w:tc>
              <w:tc>
                <w:tcPr>
                  <w:tcW w:w="1194" w:type="pct"/>
                  <w:tcBorders>
                    <w:bottom w:val="single" w:color="auto" w:sz="4" w:space="0"/>
                  </w:tcBorders>
                  <w:vAlign w:val="center"/>
                </w:tcPr>
                <w:p>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2025年2月8日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1958" w:type="pct"/>
                  <w:tcBorders>
                    <w:bottom w:val="single" w:color="auto" w:sz="4" w:space="0"/>
                  </w:tcBorders>
                  <w:vAlign w:val="center"/>
                </w:tcPr>
                <w:p>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声校准器</w:t>
                  </w:r>
                </w:p>
              </w:tc>
              <w:tc>
                <w:tcPr>
                  <w:tcW w:w="1196"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AWA6221B</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2025年2月8日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1958" w:type="pct"/>
                  <w:tcBorders>
                    <w:bottom w:val="single" w:color="auto" w:sz="4" w:space="0"/>
                  </w:tcBorders>
                  <w:vAlign w:val="center"/>
                </w:tcPr>
                <w:p>
                  <w:pPr>
                    <w:jc w:val="center"/>
                    <w:rPr>
                      <w:rFonts w:hint="eastAsia" w:ascii="Times New Roman" w:hAnsi="Times New Roman" w:cs="Times New Roman"/>
                      <w:kern w:val="0"/>
                      <w:szCs w:val="21"/>
                      <w:lang w:eastAsia="zh-CN"/>
                    </w:rPr>
                  </w:pPr>
                  <w:r>
                    <w:rPr>
                      <w:rFonts w:hint="eastAsia" w:ascii="Times New Roman" w:hAnsi="Times New Roman" w:eastAsia="宋体" w:cs="Times New Roman"/>
                      <w:kern w:val="0"/>
                      <w:szCs w:val="21"/>
                      <w:lang w:eastAsia="zh-CN"/>
                    </w:rPr>
                    <w:t>风速风向仪</w:t>
                  </w:r>
                </w:p>
              </w:tc>
              <w:tc>
                <w:tcPr>
                  <w:tcW w:w="1196"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eastAsia="宋体" w:cs="Times New Roman"/>
                      <w:kern w:val="0"/>
                      <w:szCs w:val="21"/>
                      <w:lang w:val="en-US" w:eastAsia="zh-CN"/>
                    </w:rPr>
                    <w:t>P6-8232</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2025年2月8日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1958" w:type="pct"/>
                  <w:tcBorders>
                    <w:bottom w:val="single" w:color="auto" w:sz="4" w:space="0"/>
                  </w:tcBorders>
                  <w:vAlign w:val="center"/>
                </w:tcPr>
                <w:p>
                  <w:pPr>
                    <w:jc w:val="center"/>
                    <w:rPr>
                      <w:rFonts w:hint="eastAsia" w:ascii="Times New Roman" w:hAnsi="Times New Roman" w:cs="Times New Roman"/>
                      <w:kern w:val="0"/>
                      <w:szCs w:val="21"/>
                      <w:lang w:eastAsia="zh-CN"/>
                    </w:rPr>
                  </w:pPr>
                  <w:r>
                    <w:rPr>
                      <w:rFonts w:hint="eastAsia" w:ascii="Times New Roman" w:hAnsi="Times New Roman" w:eastAsia="宋体" w:cs="Times New Roman"/>
                      <w:kern w:val="0"/>
                      <w:szCs w:val="21"/>
                      <w:lang w:val="en-US" w:eastAsia="zh-CN"/>
                    </w:rPr>
                    <w:t>pH计</w:t>
                  </w:r>
                </w:p>
              </w:tc>
              <w:tc>
                <w:tcPr>
                  <w:tcW w:w="1196"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LC-PHB-1M</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2025年2月8日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w:t>
                  </w:r>
                </w:p>
              </w:tc>
              <w:tc>
                <w:tcPr>
                  <w:tcW w:w="1958" w:type="pct"/>
                  <w:tcBorders>
                    <w:bottom w:val="single" w:color="auto" w:sz="4" w:space="0"/>
                  </w:tcBorders>
                  <w:vAlign w:val="center"/>
                </w:tcPr>
                <w:p>
                  <w:pPr>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rPr>
                    <w:t>紫外</w:t>
                  </w:r>
                  <w:r>
                    <w:rPr>
                      <w:rFonts w:hint="eastAsia" w:ascii="Times New Roman" w:hAnsi="Times New Roman" w:cs="Times New Roman"/>
                      <w:kern w:val="0"/>
                      <w:szCs w:val="21"/>
                      <w:lang w:eastAsia="zh-CN"/>
                    </w:rPr>
                    <w:t>可见</w:t>
                  </w:r>
                  <w:r>
                    <w:rPr>
                      <w:rFonts w:hint="eastAsia" w:ascii="Times New Roman" w:hAnsi="Times New Roman" w:cs="Times New Roman"/>
                      <w:kern w:val="0"/>
                      <w:szCs w:val="21"/>
                    </w:rPr>
                    <w:t>分光光度计</w:t>
                  </w:r>
                </w:p>
              </w:tc>
              <w:tc>
                <w:tcPr>
                  <w:tcW w:w="1196" w:type="pct"/>
                  <w:tcBorders>
                    <w:bottom w:val="single" w:color="auto" w:sz="4" w:space="0"/>
                  </w:tcBorders>
                  <w:vAlign w:val="center"/>
                </w:tcPr>
                <w:p>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FXYQA01-02</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8</w:t>
                  </w:r>
                </w:p>
              </w:tc>
              <w:tc>
                <w:tcPr>
                  <w:tcW w:w="1958" w:type="pct"/>
                  <w:tcBorders>
                    <w:bottom w:val="single" w:color="auto" w:sz="4" w:space="0"/>
                  </w:tcBorders>
                  <w:vAlign w:val="center"/>
                </w:tcPr>
                <w:p>
                  <w:pPr>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eastAsia="zh-CN"/>
                    </w:rPr>
                    <w:t>电子天平</w:t>
                  </w:r>
                </w:p>
              </w:tc>
              <w:tc>
                <w:tcPr>
                  <w:tcW w:w="1196"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ES1035B</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1958" w:type="pct"/>
                  <w:tcBorders>
                    <w:bottom w:val="single" w:color="auto" w:sz="4" w:space="0"/>
                  </w:tcBorders>
                  <w:vAlign w:val="center"/>
                </w:tcPr>
                <w:p>
                  <w:pPr>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eastAsia="zh-CN"/>
                    </w:rPr>
                    <w:t>电子天平</w:t>
                  </w:r>
                </w:p>
              </w:tc>
              <w:tc>
                <w:tcPr>
                  <w:tcW w:w="1196"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FA2204B</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1958"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恒温恒湿培养箱</w:t>
                  </w:r>
                </w:p>
              </w:tc>
              <w:tc>
                <w:tcPr>
                  <w:tcW w:w="1196"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HWS-150B</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1958"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恒温恒湿称重系统</w:t>
                  </w:r>
                </w:p>
              </w:tc>
              <w:tc>
                <w:tcPr>
                  <w:tcW w:w="1196"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eastAsia="宋体" w:cs="Times New Roman"/>
                      <w:kern w:val="0"/>
                      <w:szCs w:val="21"/>
                      <w:lang w:val="en-US" w:eastAsia="zh-CN"/>
                    </w:rPr>
                    <w:t>DL-HC69002</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12</w:t>
                  </w:r>
                </w:p>
              </w:tc>
              <w:tc>
                <w:tcPr>
                  <w:tcW w:w="1958" w:type="pct"/>
                  <w:tcBorders>
                    <w:bottom w:val="single" w:color="auto" w:sz="4" w:space="0"/>
                  </w:tcBorders>
                  <w:vAlign w:val="center"/>
                </w:tcPr>
                <w:p>
                  <w:pPr>
                    <w:jc w:val="center"/>
                    <w:rPr>
                      <w:rFonts w:hint="eastAsia" w:ascii="Times New Roman" w:hAnsi="Times New Roman" w:cs="Times New Roman"/>
                      <w:kern w:val="0"/>
                      <w:szCs w:val="21"/>
                    </w:rPr>
                  </w:pPr>
                  <w:r>
                    <w:rPr>
                      <w:rFonts w:hint="eastAsia" w:ascii="Times New Roman" w:hAnsi="Times New Roman" w:cs="Times New Roman"/>
                      <w:kern w:val="0"/>
                      <w:szCs w:val="21"/>
                      <w:lang w:eastAsia="zh-CN"/>
                    </w:rPr>
                    <w:t>电热鼓风干燥箱</w:t>
                  </w:r>
                </w:p>
              </w:tc>
              <w:tc>
                <w:tcPr>
                  <w:tcW w:w="1196" w:type="pct"/>
                  <w:tcBorders>
                    <w:bottom w:val="single" w:color="auto" w:sz="4" w:space="0"/>
                  </w:tcBorders>
                  <w:vAlign w:val="center"/>
                </w:tcPr>
                <w:p>
                  <w:pPr>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DHG-9023A</w:t>
                  </w:r>
                </w:p>
              </w:tc>
              <w:tc>
                <w:tcPr>
                  <w:tcW w:w="1194" w:type="pct"/>
                  <w:tcBorders>
                    <w:bottom w:val="single" w:color="auto" w:sz="4" w:space="0"/>
                  </w:tcBorders>
                  <w:vAlign w:val="center"/>
                </w:tcPr>
                <w:p>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bl>
          <w:p>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5.3、质量控制要求</w:t>
            </w:r>
            <w:bookmarkEnd w:id="8"/>
          </w:p>
          <w:p>
            <w:pPr>
              <w:spacing w:line="360" w:lineRule="auto"/>
              <w:rPr>
                <w:rFonts w:ascii="Times New Roman" w:hAnsi="Times New Roman" w:cs="Times New Roman"/>
                <w:sz w:val="24"/>
                <w:szCs w:val="21"/>
              </w:rPr>
            </w:pPr>
            <w:r>
              <w:rPr>
                <w:rFonts w:ascii="Times New Roman" w:hAnsi="Times New Roman" w:cs="Times New Roman"/>
                <w:sz w:val="24"/>
                <w:szCs w:val="21"/>
              </w:rPr>
              <w:t>（1）质控要求</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监测人员均需有江苏省社会化环境检测机构检测人员合格证，所有监测仪器均须经过计量部门检定合格，并在有效期内，现场监测仪器使用前必须经过校准。监测数据严格实行三级审核制度，经过校对、校核，最后由技术负责人审定。</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本次监测的质量保证按照监测技术规范的要求，实施全过程质量控制。</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工况的要求：验收监测应在满足75%或75%以上负荷或国家及地方标准中所要求的生产负荷的条件下进行。</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废气采集质控要求：固定源废气采样质量保证要求按照《固定源废气监测技术规范》中13.3现场监测的质量保证执行。现场采集全程序空白样。</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废水采集质控要求：每批水样，除pH、悬浮物外，其余项目均需加采全程序空白样。每批样品除悬浮物外，其余每个项目加采不少于10%的现场平行样，实验室分析过程一般应加不少于10%的平行样。</w:t>
            </w:r>
          </w:p>
          <w:p>
            <w:pPr>
              <w:spacing w:line="360" w:lineRule="auto"/>
              <w:rPr>
                <w:rFonts w:ascii="Times New Roman" w:hAnsi="Times New Roman" w:cs="Times New Roman"/>
                <w:sz w:val="24"/>
                <w:szCs w:val="21"/>
              </w:rPr>
            </w:pPr>
            <w:r>
              <w:rPr>
                <w:rFonts w:ascii="Times New Roman" w:hAnsi="Times New Roman" w:cs="Times New Roman"/>
                <w:sz w:val="24"/>
                <w:szCs w:val="21"/>
              </w:rPr>
              <w:t xml:space="preserve">    噪声监测质控要求：噪声测量仪器在每次测量前后应在现场用声校准器进行声校准，其前、后校准示值偏差不应大于0.5dB，否则测量无效；当测量值与环境噪声背景值相差10dB以内时，要进行背景修正。</w:t>
            </w:r>
          </w:p>
          <w:p>
            <w:pPr>
              <w:spacing w:line="360" w:lineRule="auto"/>
              <w:rPr>
                <w:rFonts w:ascii="Times New Roman" w:hAnsi="Times New Roman" w:cs="Times New Roman"/>
                <w:sz w:val="24"/>
                <w:szCs w:val="21"/>
              </w:rPr>
            </w:pPr>
            <w:r>
              <w:rPr>
                <w:rFonts w:ascii="Times New Roman" w:hAnsi="Times New Roman" w:cs="Times New Roman"/>
                <w:sz w:val="24"/>
                <w:szCs w:val="21"/>
              </w:rPr>
              <w:t>实验室分析质量控制要求：</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测定全程序空白，测定值应小于方法检出限，当全程序空白测定值不合格时，应查找原因。</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每批样品分析时，空白样品对被测项目有响应的，至少测定一个实验室空白值（含前处理），对出现空白值明显偏高时，应仔细检查原因，以消除偏高的因素。</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除悬浮物外的项目，每批样品随机抽取10%实验室平行样；加上现场采集的平行样，实验室分析共增加不少于20%～30%的平行样，各种分析项目的平行样相对偏差或相对允许差应符合要求。</w:t>
            </w:r>
          </w:p>
          <w:p>
            <w:pPr>
              <w:spacing w:line="360" w:lineRule="auto"/>
              <w:ind w:firstLine="480" w:firstLineChars="200"/>
              <w:rPr>
                <w:rFonts w:ascii="Times New Roman" w:hAnsi="Times New Roman" w:cs="Times New Roman"/>
                <w:color w:val="auto"/>
                <w:sz w:val="24"/>
                <w:szCs w:val="21"/>
              </w:rPr>
            </w:pPr>
            <w:r>
              <w:rPr>
                <w:rFonts w:ascii="Times New Roman" w:hAnsi="Times New Roman" w:cs="Times New Roman"/>
                <w:sz w:val="24"/>
                <w:szCs w:val="21"/>
              </w:rPr>
              <w:t>对可以得到标准样品或质量控制样品的项目，应在分析的同时做10%质控样品分析，对于无标准样品或质量控制样品的项目，且可进行加标回收测试的，应在分析的同时做10%加标样品分析。</w:t>
            </w:r>
          </w:p>
          <w:p>
            <w:pPr>
              <w:jc w:val="center"/>
              <w:rPr>
                <w:rFonts w:hint="eastAsia" w:ascii="Times New Roman" w:hAnsi="Times New Roman" w:cs="Times New Roman" w:eastAsiaTheme="minorEastAsia"/>
                <w:b/>
                <w:color w:val="auto"/>
                <w:szCs w:val="21"/>
                <w:lang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5-3</w:t>
            </w:r>
            <w:r>
              <w:rPr>
                <w:rFonts w:hint="eastAsia" w:ascii="Times New Roman" w:hAnsi="Times New Roman" w:cs="Times New Roman"/>
                <w:b/>
                <w:color w:val="auto"/>
                <w:szCs w:val="21"/>
                <w:lang w:eastAsia="zh-CN"/>
              </w:rPr>
              <w:t>质量控制情况表</w:t>
            </w:r>
          </w:p>
          <w:tbl>
            <w:tblPr>
              <w:tblStyle w:val="1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672"/>
              <w:gridCol w:w="1092"/>
              <w:gridCol w:w="1180"/>
              <w:gridCol w:w="1055"/>
              <w:gridCol w:w="1075"/>
              <w:gridCol w:w="1012"/>
              <w:gridCol w:w="1125"/>
              <w:gridCol w:w="11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restart"/>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污染物名称</w:t>
                  </w:r>
                </w:p>
              </w:tc>
              <w:tc>
                <w:tcPr>
                  <w:tcW w:w="0" w:type="auto"/>
                  <w:vMerge w:val="restart"/>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样品数</w:t>
                  </w:r>
                </w:p>
              </w:tc>
              <w:tc>
                <w:tcPr>
                  <w:tcW w:w="3327" w:type="dxa"/>
                  <w:gridSpan w:val="3"/>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平行样</w:t>
                  </w:r>
                </w:p>
              </w:tc>
              <w:tc>
                <w:tcPr>
                  <w:tcW w:w="3212" w:type="dxa"/>
                  <w:gridSpan w:val="3"/>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加标样/有证标样/自配</w:t>
                  </w:r>
                </w:p>
              </w:tc>
              <w:tc>
                <w:tcPr>
                  <w:tcW w:w="1164" w:type="dxa"/>
                  <w:vMerge w:val="restart"/>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分析人员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continue"/>
                  <w:vAlign w:val="center"/>
                </w:tcPr>
                <w:p>
                  <w:pPr>
                    <w:jc w:val="center"/>
                    <w:rPr>
                      <w:color w:val="auto"/>
                    </w:rPr>
                  </w:pPr>
                </w:p>
              </w:tc>
              <w:tc>
                <w:tcPr>
                  <w:tcW w:w="0" w:type="auto"/>
                  <w:vMerge w:val="continue"/>
                  <w:vAlign w:val="center"/>
                </w:tcPr>
                <w:p>
                  <w:pPr>
                    <w:jc w:val="center"/>
                    <w:rPr>
                      <w:color w:val="auto"/>
                    </w:rPr>
                  </w:pPr>
                </w:p>
              </w:tc>
              <w:tc>
                <w:tcPr>
                  <w:tcW w:w="0" w:type="auto"/>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数量（个）</w:t>
                  </w:r>
                </w:p>
              </w:tc>
              <w:tc>
                <w:tcPr>
                  <w:tcW w:w="0" w:type="auto"/>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检查率（%）</w:t>
                  </w:r>
                </w:p>
              </w:tc>
              <w:tc>
                <w:tcPr>
                  <w:tcW w:w="1055" w:type="dxa"/>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1075" w:type="dxa"/>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数量（个）</w:t>
                  </w:r>
                </w:p>
              </w:tc>
              <w:tc>
                <w:tcPr>
                  <w:tcW w:w="1012" w:type="dxa"/>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检查率（%）</w:t>
                  </w:r>
                </w:p>
              </w:tc>
              <w:tc>
                <w:tcPr>
                  <w:tcW w:w="1125" w:type="dxa"/>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1164" w:type="dxa"/>
                  <w:vMerge w:val="continue"/>
                  <w:vAlign w:val="center"/>
                </w:tcPr>
                <w:p>
                  <w:pPr>
                    <w:jc w:val="center"/>
                    <w:rPr>
                      <w:rFonts w:hint="eastAsia" w:ascii="Times New Roman" w:hAnsi="Times New Roman" w:eastAsia="宋体"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pH值</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贺文强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COD</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24</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16.7</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8.3</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唐晨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SS</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24</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陆一云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总磷</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龙欢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氨氮</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钱敏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总氮</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张佳鑫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颗粒物</w:t>
                  </w:r>
                </w:p>
              </w:tc>
              <w:tc>
                <w:tcPr>
                  <w:tcW w:w="0" w:type="auto"/>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24</w:t>
                  </w:r>
                </w:p>
              </w:tc>
              <w:tc>
                <w:tcPr>
                  <w:tcW w:w="109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80"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05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07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012"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2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许梦娜</w:t>
                  </w:r>
                </w:p>
              </w:tc>
            </w:tr>
          </w:tbl>
          <w:p>
            <w:pPr>
              <w:jc w:val="center"/>
              <w:rPr>
                <w:rFonts w:hint="eastAsia" w:ascii="Times New Roman" w:hAnsi="Times New Roman" w:cs="Times New Roman"/>
                <w:b/>
                <w:color w:val="auto"/>
                <w:szCs w:val="21"/>
              </w:rPr>
            </w:pPr>
          </w:p>
          <w:p>
            <w:pPr>
              <w:jc w:val="center"/>
              <w:rPr>
                <w:rFonts w:hint="eastAsia" w:ascii="Times New Roman" w:hAnsi="Times New Roman" w:cs="Times New Roman" w:eastAsiaTheme="minorEastAsia"/>
                <w:b/>
                <w:color w:val="auto"/>
                <w:szCs w:val="21"/>
                <w:lang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4</w:t>
            </w:r>
            <w:r>
              <w:rPr>
                <w:rFonts w:hint="eastAsia" w:ascii="Times New Roman" w:hAnsi="Times New Roman" w:cs="Times New Roman"/>
                <w:b/>
                <w:color w:val="auto"/>
                <w:szCs w:val="21"/>
                <w:lang w:eastAsia="zh-CN"/>
              </w:rPr>
              <w:t>质量控制情况表</w:t>
            </w:r>
          </w:p>
          <w:tbl>
            <w:tblPr>
              <w:tblStyle w:val="16"/>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564"/>
              <w:gridCol w:w="1564"/>
              <w:gridCol w:w="1564"/>
              <w:gridCol w:w="1564"/>
              <w:gridCol w:w="15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检测日期</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校准设备</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标准值（dB）</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校准前（dB）</w:t>
                  </w:r>
                </w:p>
              </w:tc>
              <w:tc>
                <w:tcPr>
                  <w:tcW w:w="1564" w:type="dxa"/>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校准后（dB）</w:t>
                  </w:r>
                </w:p>
              </w:tc>
              <w:tc>
                <w:tcPr>
                  <w:tcW w:w="156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2024.4.11</w:t>
                  </w:r>
                </w:p>
              </w:tc>
              <w:tc>
                <w:tcPr>
                  <w:tcW w:w="1564" w:type="dxa"/>
                  <w:vMerge w:val="restart"/>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声校准器AWA6221B</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94.0</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93.7</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94.5</w:t>
                  </w:r>
                </w:p>
              </w:tc>
              <w:tc>
                <w:tcPr>
                  <w:tcW w:w="1565"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2024.4.12</w:t>
                  </w:r>
                </w:p>
              </w:tc>
              <w:tc>
                <w:tcPr>
                  <w:tcW w:w="1564" w:type="dxa"/>
                  <w:vMerge w:val="continue"/>
                  <w:vAlign w:val="center"/>
                </w:tcPr>
                <w:p>
                  <w:pPr>
                    <w:jc w:val="center"/>
                    <w:rPr>
                      <w:rFonts w:hint="eastAsia" w:ascii="Times New Roman" w:hAnsi="Times New Roman" w:eastAsia="宋体" w:cs="Times New Roman"/>
                      <w:color w:val="auto"/>
                      <w:sz w:val="21"/>
                      <w:szCs w:val="21"/>
                      <w:vertAlign w:val="baseline"/>
                      <w:lang w:val="en-US" w:eastAsia="zh-CN"/>
                    </w:rPr>
                  </w:pP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94.0</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94.5</w:t>
                  </w:r>
                </w:p>
              </w:tc>
              <w:tc>
                <w:tcPr>
                  <w:tcW w:w="1564" w:type="dxa"/>
                  <w:vAlign w:val="center"/>
                </w:tcPr>
                <w:p>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94.3</w:t>
                  </w:r>
                </w:p>
              </w:tc>
              <w:tc>
                <w:tcPr>
                  <w:tcW w:w="1565" w:type="dxa"/>
                  <w:vAlign w:val="center"/>
                </w:tcPr>
                <w:p>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w:t>
                  </w:r>
                </w:p>
              </w:tc>
            </w:tr>
          </w:tbl>
          <w:p>
            <w:pPr>
              <w:tabs>
                <w:tab w:val="left" w:pos="1305"/>
              </w:tabs>
              <w:spacing w:before="48" w:beforeLines="20" w:line="360" w:lineRule="auto"/>
              <w:rPr>
                <w:rFonts w:hint="eastAsia" w:ascii="Times New Roman" w:hAnsi="Times New Roman" w:cs="Times New Roman" w:eastAsiaTheme="minorEastAsia"/>
                <w:color w:val="000000"/>
                <w:szCs w:val="21"/>
                <w:lang w:val="en-US" w:eastAsia="zh-CN"/>
              </w:rPr>
            </w:pPr>
          </w:p>
          <w:p>
            <w:pPr>
              <w:pStyle w:val="2"/>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tc>
      </w:tr>
    </w:tbl>
    <w:p>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表六</w:t>
      </w:r>
    </w:p>
    <w:tbl>
      <w:tblPr>
        <w:tblStyle w:val="15"/>
        <w:tblpPr w:leftFromText="180" w:rightFromText="180" w:tblpXSpec="center" w:tblpY="555"/>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5000" w:type="pct"/>
          </w:tcPr>
          <w:p>
            <w:pPr>
              <w:spacing w:line="360" w:lineRule="auto"/>
              <w:rPr>
                <w:rFonts w:ascii="Times New Roman" w:hAnsi="Times New Roman" w:cs="Times New Roman"/>
                <w:sz w:val="24"/>
                <w:szCs w:val="21"/>
              </w:rPr>
            </w:pPr>
            <w:r>
              <w:rPr>
                <w:rFonts w:ascii="Times New Roman" w:hAnsi="Times New Roman" w:cs="Times New Roman"/>
                <w:sz w:val="24"/>
                <w:szCs w:val="21"/>
              </w:rPr>
              <w:t>验收监测内容：</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根据现场勘查情况，本次验收监测内容具体见表6-1，验收监测布点图见附图5。</w:t>
            </w:r>
          </w:p>
          <w:p>
            <w:pPr>
              <w:tabs>
                <w:tab w:val="center" w:pos="4153"/>
                <w:tab w:val="right" w:pos="8306"/>
              </w:tabs>
              <w:snapToGrid w:val="0"/>
              <w:spacing w:line="360" w:lineRule="auto"/>
              <w:jc w:val="center"/>
              <w:rPr>
                <w:rFonts w:ascii="Times New Roman" w:hAnsi="Times New Roman" w:cs="Times New Roman"/>
                <w:b/>
                <w:bCs/>
                <w:kern w:val="0"/>
                <w:szCs w:val="21"/>
              </w:rPr>
            </w:pPr>
            <w:r>
              <w:rPr>
                <w:rFonts w:ascii="Times New Roman" w:hAnsi="Times New Roman" w:cs="Times New Roman"/>
                <w:b/>
                <w:bCs/>
                <w:kern w:val="0"/>
                <w:szCs w:val="21"/>
              </w:rPr>
              <w:t>表6-1  验收监测情况一览表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254"/>
              <w:gridCol w:w="1893"/>
              <w:gridCol w:w="1154"/>
              <w:gridCol w:w="1236"/>
              <w:gridCol w:w="1080"/>
              <w:gridCol w:w="15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产污类别</w:t>
                  </w:r>
                </w:p>
              </w:tc>
              <w:tc>
                <w:tcPr>
                  <w:tcW w:w="700"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污染源</w:t>
                  </w:r>
                </w:p>
              </w:tc>
              <w:tc>
                <w:tcPr>
                  <w:tcW w:w="1057"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污染因子</w:t>
                  </w:r>
                </w:p>
              </w:tc>
              <w:tc>
                <w:tcPr>
                  <w:tcW w:w="644"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治理措施</w:t>
                  </w:r>
                </w:p>
              </w:tc>
              <w:tc>
                <w:tcPr>
                  <w:tcW w:w="690"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排放情况</w:t>
                  </w:r>
                </w:p>
              </w:tc>
              <w:tc>
                <w:tcPr>
                  <w:tcW w:w="603"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监测点</w:t>
                  </w:r>
                </w:p>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编号</w:t>
                  </w:r>
                </w:p>
              </w:tc>
              <w:tc>
                <w:tcPr>
                  <w:tcW w:w="870" w:type="pct"/>
                  <w:tcBorders>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验收监测/检查情况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restart"/>
                  <w:tcBorders>
                    <w:top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70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污水总排口</w:t>
                  </w:r>
                </w:p>
              </w:tc>
              <w:tc>
                <w:tcPr>
                  <w:tcW w:w="1057"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pH、COD、SS、NH</w:t>
                  </w:r>
                  <w:r>
                    <w:rPr>
                      <w:rFonts w:ascii="Times New Roman" w:hAnsi="Times New Roman" w:cs="Times New Roman"/>
                      <w:kern w:val="0"/>
                      <w:szCs w:val="21"/>
                      <w:vertAlign w:val="subscript"/>
                    </w:rPr>
                    <w:t>3</w:t>
                  </w:r>
                  <w:r>
                    <w:rPr>
                      <w:rFonts w:ascii="Times New Roman" w:hAnsi="Times New Roman" w:cs="Times New Roman"/>
                      <w:kern w:val="0"/>
                      <w:szCs w:val="21"/>
                    </w:rPr>
                    <w:t>-N、TP、TN</w:t>
                  </w:r>
                </w:p>
              </w:tc>
              <w:tc>
                <w:tcPr>
                  <w:tcW w:w="644"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t>
                  </w:r>
                </w:p>
              </w:tc>
              <w:tc>
                <w:tcPr>
                  <w:tcW w:w="69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间歇排放</w:t>
                  </w:r>
                </w:p>
              </w:tc>
              <w:tc>
                <w:tcPr>
                  <w:tcW w:w="603"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★W1</w:t>
                  </w:r>
                </w:p>
              </w:tc>
              <w:tc>
                <w:tcPr>
                  <w:tcW w:w="870" w:type="pct"/>
                  <w:tcBorders>
                    <w:top w:val="single" w:color="auto" w:sz="4" w:space="0"/>
                    <w:bottom w:val="single" w:color="auto" w:sz="4" w:space="0"/>
                  </w:tcBorders>
                  <w:shd w:val="clear" w:color="auto" w:fill="auto"/>
                  <w:vAlign w:val="center"/>
                </w:tcPr>
                <w:p>
                  <w:pPr>
                    <w:ind w:left="-113" w:right="-113"/>
                    <w:jc w:val="center"/>
                    <w:rPr>
                      <w:rFonts w:ascii="Times New Roman" w:hAnsi="Times New Roman" w:cs="Times New Roman"/>
                      <w:color w:val="000000"/>
                      <w:kern w:val="0"/>
                      <w:szCs w:val="21"/>
                    </w:rPr>
                  </w:pPr>
                  <w:r>
                    <w:rPr>
                      <w:rFonts w:ascii="Times New Roman" w:hAnsi="Times New Roman" w:cs="Times New Roman"/>
                      <w:color w:val="000000"/>
                      <w:kern w:val="0"/>
                      <w:szCs w:val="21"/>
                    </w:rPr>
                    <w:t>4次/天，</w:t>
                  </w:r>
                </w:p>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color w:val="000000"/>
                      <w:kern w:val="0"/>
                      <w:szCs w:val="21"/>
                    </w:rPr>
                    <w:t>连续监测2天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pPr>
                    <w:tabs>
                      <w:tab w:val="center" w:pos="4153"/>
                      <w:tab w:val="right" w:pos="8306"/>
                    </w:tabs>
                    <w:snapToGrid w:val="0"/>
                    <w:jc w:val="center"/>
                    <w:rPr>
                      <w:rFonts w:ascii="Times New Roman" w:hAnsi="Times New Roman" w:cs="Times New Roman"/>
                      <w:kern w:val="0"/>
                      <w:szCs w:val="21"/>
                    </w:rPr>
                  </w:pPr>
                </w:p>
              </w:tc>
              <w:tc>
                <w:tcPr>
                  <w:tcW w:w="70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生产废水进口</w:t>
                  </w:r>
                </w:p>
              </w:tc>
              <w:tc>
                <w:tcPr>
                  <w:tcW w:w="1057"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COD、SS</w:t>
                  </w:r>
                </w:p>
              </w:tc>
              <w:tc>
                <w:tcPr>
                  <w:tcW w:w="644"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沉淀池</w:t>
                  </w:r>
                </w:p>
              </w:tc>
              <w:tc>
                <w:tcPr>
                  <w:tcW w:w="69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间歇排放</w:t>
                  </w:r>
                </w:p>
              </w:tc>
              <w:tc>
                <w:tcPr>
                  <w:tcW w:w="603"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★W</w:t>
                  </w:r>
                  <w:r>
                    <w:rPr>
                      <w:rFonts w:hint="eastAsia" w:ascii="Times New Roman" w:hAnsi="Times New Roman" w:cs="Times New Roman"/>
                      <w:kern w:val="0"/>
                      <w:szCs w:val="21"/>
                      <w:lang w:val="en-US" w:eastAsia="zh-CN"/>
                    </w:rPr>
                    <w:t>2</w:t>
                  </w:r>
                </w:p>
              </w:tc>
              <w:tc>
                <w:tcPr>
                  <w:tcW w:w="870" w:type="pct"/>
                  <w:tcBorders>
                    <w:top w:val="single" w:color="auto" w:sz="4" w:space="0"/>
                    <w:bottom w:val="single" w:color="auto" w:sz="4" w:space="0"/>
                  </w:tcBorders>
                  <w:shd w:val="clear" w:color="auto" w:fill="auto"/>
                  <w:vAlign w:val="center"/>
                </w:tcPr>
                <w:p>
                  <w:pPr>
                    <w:ind w:left="-113" w:right="-113"/>
                    <w:jc w:val="center"/>
                    <w:rPr>
                      <w:rFonts w:ascii="Times New Roman" w:hAnsi="Times New Roman" w:cs="Times New Roman"/>
                      <w:color w:val="000000"/>
                      <w:kern w:val="0"/>
                      <w:szCs w:val="21"/>
                    </w:rPr>
                  </w:pPr>
                  <w:r>
                    <w:rPr>
                      <w:rFonts w:ascii="Times New Roman" w:hAnsi="Times New Roman" w:cs="Times New Roman"/>
                      <w:color w:val="000000"/>
                      <w:kern w:val="0"/>
                      <w:szCs w:val="21"/>
                    </w:rPr>
                    <w:t>4次/天，</w:t>
                  </w:r>
                </w:p>
                <w:p>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连续监测2天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pPr>
                    <w:tabs>
                      <w:tab w:val="center" w:pos="4153"/>
                      <w:tab w:val="right" w:pos="8306"/>
                    </w:tabs>
                    <w:snapToGrid w:val="0"/>
                    <w:jc w:val="center"/>
                    <w:rPr>
                      <w:rFonts w:ascii="Times New Roman" w:hAnsi="Times New Roman" w:cs="Times New Roman"/>
                      <w:kern w:val="0"/>
                      <w:szCs w:val="21"/>
                    </w:rPr>
                  </w:pPr>
                </w:p>
              </w:tc>
              <w:tc>
                <w:tcPr>
                  <w:tcW w:w="70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生产废水出口</w:t>
                  </w:r>
                </w:p>
              </w:tc>
              <w:tc>
                <w:tcPr>
                  <w:tcW w:w="1057"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COD、SS</w:t>
                  </w:r>
                </w:p>
              </w:tc>
              <w:tc>
                <w:tcPr>
                  <w:tcW w:w="644"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w:t>
                  </w:r>
                </w:p>
              </w:tc>
              <w:tc>
                <w:tcPr>
                  <w:tcW w:w="69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间歇排放</w:t>
                  </w:r>
                </w:p>
              </w:tc>
              <w:tc>
                <w:tcPr>
                  <w:tcW w:w="603"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eastAsia" w:ascii="Times New Roman" w:hAnsi="Times New Roman" w:cs="Times New Roman" w:eastAsiaTheme="minorEastAsia"/>
                      <w:kern w:val="0"/>
                      <w:szCs w:val="21"/>
                      <w:lang w:val="en-US" w:eastAsia="zh-CN"/>
                    </w:rPr>
                  </w:pPr>
                  <w:r>
                    <w:rPr>
                      <w:rFonts w:ascii="Times New Roman" w:hAnsi="Times New Roman" w:cs="Times New Roman"/>
                      <w:kern w:val="0"/>
                      <w:szCs w:val="21"/>
                    </w:rPr>
                    <w:t>★W</w:t>
                  </w:r>
                  <w:r>
                    <w:rPr>
                      <w:rFonts w:hint="eastAsia" w:ascii="Times New Roman" w:hAnsi="Times New Roman" w:cs="Times New Roman"/>
                      <w:kern w:val="0"/>
                      <w:szCs w:val="21"/>
                      <w:lang w:val="en-US" w:eastAsia="zh-CN"/>
                    </w:rPr>
                    <w:t>3</w:t>
                  </w:r>
                </w:p>
              </w:tc>
              <w:tc>
                <w:tcPr>
                  <w:tcW w:w="870" w:type="pct"/>
                  <w:tcBorders>
                    <w:top w:val="single" w:color="auto" w:sz="4" w:space="0"/>
                    <w:bottom w:val="single" w:color="auto" w:sz="4" w:space="0"/>
                  </w:tcBorders>
                  <w:shd w:val="clear" w:color="auto" w:fill="auto"/>
                  <w:vAlign w:val="center"/>
                </w:tcPr>
                <w:p>
                  <w:pPr>
                    <w:ind w:left="-113" w:right="-113"/>
                    <w:jc w:val="center"/>
                    <w:rPr>
                      <w:rFonts w:ascii="Times New Roman" w:hAnsi="Times New Roman" w:cs="Times New Roman"/>
                      <w:color w:val="000000"/>
                      <w:kern w:val="0"/>
                      <w:szCs w:val="21"/>
                    </w:rPr>
                  </w:pPr>
                  <w:r>
                    <w:rPr>
                      <w:rFonts w:ascii="Times New Roman" w:hAnsi="Times New Roman" w:cs="Times New Roman"/>
                      <w:color w:val="000000"/>
                      <w:kern w:val="0"/>
                      <w:szCs w:val="21"/>
                    </w:rPr>
                    <w:t>4次/天，</w:t>
                  </w:r>
                </w:p>
                <w:p>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连续监测2天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top w:val="single" w:color="auto" w:sz="4" w:space="0"/>
                  </w:tcBorders>
                  <w:shd w:val="clear" w:color="auto" w:fill="auto"/>
                  <w:vAlign w:val="center"/>
                </w:tcPr>
                <w:p>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废气</w:t>
                  </w:r>
                </w:p>
              </w:tc>
              <w:tc>
                <w:tcPr>
                  <w:tcW w:w="700" w:type="pct"/>
                  <w:tcBorders>
                    <w:top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无组织</w:t>
                  </w:r>
                </w:p>
                <w:p>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废气</w:t>
                  </w:r>
                </w:p>
              </w:tc>
              <w:tc>
                <w:tcPr>
                  <w:tcW w:w="1057" w:type="pct"/>
                  <w:tcBorders>
                    <w:top w:val="single" w:color="auto" w:sz="4" w:space="0"/>
                  </w:tcBorders>
                  <w:shd w:val="clear" w:color="auto" w:fill="auto"/>
                  <w:vAlign w:val="center"/>
                </w:tcPr>
                <w:p>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val="en-US" w:eastAsia="zh-CN"/>
                    </w:rPr>
                    <w:t>颗粒物</w:t>
                  </w:r>
                </w:p>
              </w:tc>
              <w:tc>
                <w:tcPr>
                  <w:tcW w:w="644"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spacing w:val="-10"/>
                      <w:kern w:val="0"/>
                      <w:szCs w:val="21"/>
                      <w:lang w:val="en-US" w:eastAsia="zh-CN"/>
                    </w:rPr>
                    <w:t>移动式焊烟净化器</w:t>
                  </w:r>
                </w:p>
              </w:tc>
              <w:tc>
                <w:tcPr>
                  <w:tcW w:w="690" w:type="pct"/>
                  <w:tcBorders>
                    <w:top w:val="single" w:color="auto" w:sz="4" w:space="0"/>
                    <w:bottom w:val="single" w:color="auto" w:sz="4" w:space="0"/>
                  </w:tcBorders>
                  <w:shd w:val="clear" w:color="auto" w:fill="auto"/>
                  <w:vAlign w:val="center"/>
                </w:tcPr>
                <w:p>
                  <w:pPr>
                    <w:tabs>
                      <w:tab w:val="center" w:pos="4153"/>
                      <w:tab w:val="right" w:pos="8306"/>
                    </w:tabs>
                    <w:snapToGrid w:val="0"/>
                    <w:rPr>
                      <w:rFonts w:ascii="Times New Roman" w:hAnsi="Times New Roman" w:cs="Times New Roman"/>
                      <w:kern w:val="0"/>
                      <w:szCs w:val="21"/>
                    </w:rPr>
                  </w:pPr>
                  <w:r>
                    <w:rPr>
                      <w:rFonts w:ascii="Times New Roman" w:hAnsi="Times New Roman" w:cs="Times New Roman"/>
                      <w:spacing w:val="-10"/>
                      <w:kern w:val="0"/>
                      <w:szCs w:val="21"/>
                    </w:rPr>
                    <w:t>无组织排放</w:t>
                  </w:r>
                </w:p>
              </w:tc>
              <w:tc>
                <w:tcPr>
                  <w:tcW w:w="603"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spacing w:val="-10"/>
                      <w:kern w:val="0"/>
                      <w:szCs w:val="21"/>
                    </w:rPr>
                    <w:t>ΟA1、A2、A3、A4</w:t>
                  </w:r>
                </w:p>
              </w:tc>
              <w:tc>
                <w:tcPr>
                  <w:tcW w:w="870" w:type="pct"/>
                  <w:tcBorders>
                    <w:top w:val="single" w:color="auto" w:sz="4" w:space="0"/>
                    <w:bottom w:val="single" w:color="auto" w:sz="4" w:space="0"/>
                  </w:tcBorders>
                  <w:shd w:val="clear" w:color="auto" w:fill="auto"/>
                  <w:vAlign w:val="center"/>
                </w:tcPr>
                <w:p>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eastAsia="宋体" w:cs="Times New Roman"/>
                      <w:color w:val="auto"/>
                      <w:kern w:val="0"/>
                      <w:szCs w:val="21"/>
                      <w:highlight w:val="none"/>
                    </w:rPr>
                    <w:t>3次/天，连续监测2天，无组织废气上风向一个点，下风向三个点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1757" w:type="pct"/>
                  <w:gridSpan w:val="2"/>
                  <w:shd w:val="clear" w:color="auto" w:fill="auto"/>
                  <w:vAlign w:val="center"/>
                </w:tcPr>
                <w:p>
                  <w:pPr>
                    <w:jc w:val="center"/>
                    <w:rPr>
                      <w:rFonts w:ascii="Times New Roman" w:hAnsi="Times New Roman" w:cs="Times New Roman"/>
                      <w:kern w:val="0"/>
                      <w:szCs w:val="21"/>
                    </w:rPr>
                  </w:pPr>
                  <w:r>
                    <w:rPr>
                      <w:rFonts w:ascii="Times New Roman" w:hAnsi="Times New Roman" w:cs="Times New Roman"/>
                      <w:color w:val="000000"/>
                      <w:kern w:val="0"/>
                      <w:szCs w:val="21"/>
                    </w:rPr>
                    <w:t>设备运行时产生的噪声</w:t>
                  </w:r>
                </w:p>
              </w:tc>
              <w:tc>
                <w:tcPr>
                  <w:tcW w:w="644"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合理布局</w:t>
                  </w:r>
                  <w:r>
                    <w:rPr>
                      <w:rFonts w:ascii="Times New Roman" w:hAnsi="Times New Roman" w:cs="Times New Roman"/>
                      <w:kern w:val="0"/>
                      <w:szCs w:val="21"/>
                      <w:lang w:eastAsia="en-US"/>
                    </w:rPr>
                    <w:t>+</w:t>
                  </w:r>
                  <w:r>
                    <w:rPr>
                      <w:rFonts w:ascii="Times New Roman" w:hAnsi="Times New Roman" w:cs="Times New Roman"/>
                      <w:kern w:val="0"/>
                      <w:szCs w:val="21"/>
                    </w:rPr>
                    <w:t>厂房</w:t>
                  </w:r>
                  <w:r>
                    <w:rPr>
                      <w:rFonts w:ascii="Times New Roman" w:hAnsi="Times New Roman" w:cs="Times New Roman"/>
                      <w:kern w:val="0"/>
                      <w:szCs w:val="21"/>
                      <w:lang w:eastAsia="en-US"/>
                    </w:rPr>
                    <w:t>隔声</w:t>
                  </w:r>
                </w:p>
              </w:tc>
              <w:tc>
                <w:tcPr>
                  <w:tcW w:w="690" w:type="pct"/>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连续产生</w:t>
                  </w:r>
                </w:p>
              </w:tc>
              <w:tc>
                <w:tcPr>
                  <w:tcW w:w="603" w:type="pct"/>
                  <w:shd w:val="clear" w:color="auto" w:fill="auto"/>
                  <w:vAlign w:val="center"/>
                </w:tcPr>
                <w:p>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▲N1-N</w:t>
                  </w:r>
                  <w:r>
                    <w:rPr>
                      <w:rFonts w:hint="eastAsia" w:ascii="Times New Roman" w:hAnsi="Times New Roman" w:cs="Times New Roman"/>
                      <w:kern w:val="0"/>
                      <w:szCs w:val="21"/>
                      <w:lang w:val="en-US" w:eastAsia="zh-CN"/>
                    </w:rPr>
                    <w:t>5</w:t>
                  </w:r>
                </w:p>
              </w:tc>
              <w:tc>
                <w:tcPr>
                  <w:tcW w:w="870" w:type="pct"/>
                  <w:shd w:val="clear" w:color="auto" w:fill="auto"/>
                  <w:vAlign w:val="center"/>
                </w:tcPr>
                <w:p>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本项目厂界四周</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敏感点烯望家园</w:t>
                  </w:r>
                  <w:r>
                    <w:rPr>
                      <w:rFonts w:ascii="Times New Roman" w:hAnsi="Times New Roman" w:cs="Times New Roman"/>
                      <w:kern w:val="0"/>
                      <w:szCs w:val="21"/>
                    </w:rPr>
                    <w:t>各设1监测点</w:t>
                  </w:r>
                  <w:r>
                    <w:rPr>
                      <w:rFonts w:hint="eastAsia" w:ascii="Times New Roman" w:hAnsi="Times New Roman" w:cs="Times New Roman"/>
                      <w:kern w:val="0"/>
                      <w:szCs w:val="21"/>
                      <w:lang w:eastAsia="zh-CN"/>
                    </w:rPr>
                    <w:t>；昼间</w:t>
                  </w:r>
                  <w:r>
                    <w:rPr>
                      <w:rFonts w:ascii="Times New Roman" w:hAnsi="Times New Roman" w:cs="Times New Roman"/>
                      <w:kern w:val="0"/>
                      <w:szCs w:val="21"/>
                    </w:rPr>
                    <w:t>监测1次，连续监测2天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固废</w:t>
                  </w:r>
                </w:p>
              </w:tc>
              <w:tc>
                <w:tcPr>
                  <w:tcW w:w="1757" w:type="pct"/>
                  <w:gridSpan w:val="2"/>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生活垃圾、一般固废及危险</w:t>
                  </w:r>
                </w:p>
                <w:p>
                  <w:pPr>
                    <w:jc w:val="center"/>
                    <w:rPr>
                      <w:rFonts w:ascii="Times New Roman" w:hAnsi="Times New Roman" w:cs="Times New Roman"/>
                      <w:kern w:val="0"/>
                      <w:szCs w:val="21"/>
                    </w:rPr>
                  </w:pPr>
                  <w:r>
                    <w:rPr>
                      <w:rFonts w:ascii="Times New Roman" w:hAnsi="Times New Roman" w:cs="Times New Roman"/>
                      <w:kern w:val="0"/>
                      <w:szCs w:val="21"/>
                    </w:rPr>
                    <w:t>废物</w:t>
                  </w:r>
                </w:p>
              </w:tc>
              <w:tc>
                <w:tcPr>
                  <w:tcW w:w="2807" w:type="pct"/>
                  <w:gridSpan w:val="4"/>
                  <w:shd w:val="clear" w:color="auto" w:fill="auto"/>
                  <w:vAlign w:val="center"/>
                </w:tcPr>
                <w:p>
                  <w:pPr>
                    <w:jc w:val="center"/>
                    <w:rPr>
                      <w:rFonts w:ascii="Times New Roman" w:hAnsi="Times New Roman" w:cs="Times New Roman"/>
                      <w:kern w:val="0"/>
                      <w:szCs w:val="21"/>
                    </w:rPr>
                  </w:pPr>
                  <w:r>
                    <w:rPr>
                      <w:rFonts w:ascii="Times New Roman" w:hAnsi="Times New Roman" w:cs="Times New Roman"/>
                      <w:kern w:val="0"/>
                      <w:szCs w:val="21"/>
                    </w:rPr>
                    <w:t>生活垃圾由环卫部门托运，一般固废外售综合利用，危险废物委托有资质单位处置</w:t>
                  </w:r>
                </w:p>
              </w:tc>
            </w:tr>
          </w:tbl>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widowControl/>
              <w:adjustRightInd w:val="0"/>
              <w:snapToGrid w:val="0"/>
              <w:spacing w:before="48" w:beforeLines="20" w:after="200" w:line="360" w:lineRule="auto"/>
              <w:jc w:val="left"/>
              <w:rPr>
                <w:rFonts w:ascii="Times New Roman" w:hAnsi="Times New Roman" w:cs="Times New Roman"/>
                <w:color w:val="000000"/>
                <w:kern w:val="0"/>
                <w:szCs w:val="21"/>
              </w:rPr>
            </w:pPr>
          </w:p>
          <w:p>
            <w:pPr>
              <w:pStyle w:val="2"/>
              <w:rPr>
                <w:rFonts w:ascii="Times New Roman" w:hAnsi="Times New Roman" w:cs="Times New Roman"/>
                <w:color w:val="000000"/>
                <w:kern w:val="0"/>
                <w:szCs w:val="21"/>
              </w:rPr>
            </w:pPr>
          </w:p>
          <w:p>
            <w:pPr>
              <w:pStyle w:val="3"/>
              <w:widowControl w:val="0"/>
              <w:numPr>
                <w:ilvl w:val="0"/>
                <w:numId w:val="0"/>
              </w:numPr>
              <w:jc w:val="both"/>
              <w:rPr>
                <w:rFonts w:ascii="Times New Roman" w:hAnsi="Times New Roman" w:cs="Times New Roman"/>
                <w:color w:val="000000"/>
                <w:kern w:val="0"/>
                <w:szCs w:val="21"/>
              </w:rPr>
            </w:pPr>
          </w:p>
          <w:p>
            <w:pPr>
              <w:pStyle w:val="3"/>
              <w:widowControl w:val="0"/>
              <w:numPr>
                <w:ilvl w:val="0"/>
                <w:numId w:val="0"/>
              </w:numPr>
              <w:jc w:val="both"/>
              <w:rPr>
                <w:rFonts w:ascii="Times New Roman" w:hAnsi="Times New Roman" w:cs="Times New Roman"/>
                <w:color w:val="000000"/>
                <w:kern w:val="0"/>
                <w:szCs w:val="21"/>
              </w:rPr>
            </w:pPr>
          </w:p>
        </w:tc>
      </w:tr>
    </w:tbl>
    <w:p>
      <w:pPr>
        <w:widowControl/>
        <w:adjustRightInd w:val="0"/>
        <w:snapToGrid w:val="0"/>
        <w:spacing w:line="360" w:lineRule="auto"/>
        <w:jc w:val="left"/>
        <w:rPr>
          <w:rFonts w:ascii="Times New Roman" w:hAnsi="Times New Roman" w:cs="Times New Roman"/>
          <w:b/>
          <w:color w:val="000000"/>
          <w:kern w:val="0"/>
          <w:szCs w:val="21"/>
        </w:rPr>
        <w:sectPr>
          <w:pgSz w:w="11906" w:h="16838"/>
          <w:pgMar w:top="1440" w:right="1800" w:bottom="1440" w:left="1800" w:header="708" w:footer="708" w:gutter="0"/>
          <w:cols w:space="720" w:num="1"/>
          <w:docGrid w:linePitch="360" w:charSpace="0"/>
        </w:sectPr>
      </w:pPr>
    </w:p>
    <w:p>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表七</w:t>
      </w:r>
    </w:p>
    <w:tbl>
      <w:tblPr>
        <w:tblStyle w:val="15"/>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3" w:hRule="atLeast"/>
          <w:jc w:val="center"/>
        </w:trPr>
        <w:tc>
          <w:tcPr>
            <w:tcW w:w="5000" w:type="pct"/>
          </w:tcPr>
          <w:p>
            <w:pPr>
              <w:spacing w:line="360" w:lineRule="auto"/>
              <w:rPr>
                <w:rFonts w:ascii="Times New Roman" w:hAnsi="Times New Roman" w:cs="Times New Roman"/>
                <w:sz w:val="24"/>
                <w:szCs w:val="21"/>
              </w:rPr>
            </w:pPr>
            <w:r>
              <w:rPr>
                <w:rFonts w:ascii="Times New Roman" w:hAnsi="Times New Roman" w:cs="Times New Roman"/>
                <w:sz w:val="24"/>
                <w:szCs w:val="21"/>
              </w:rPr>
              <w:t>验收监测期间生产工况记录：</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验收监测期间，公司各工艺装置运行正常，各产品产量达到设计生产能力的75%，符合验收监测工况要求。监测期间生产负荷详见表7-1。</w:t>
            </w:r>
          </w:p>
          <w:p>
            <w:pPr>
              <w:tabs>
                <w:tab w:val="center" w:pos="4153"/>
                <w:tab w:val="right" w:pos="8306"/>
              </w:tabs>
              <w:snapToGrid w:val="0"/>
              <w:spacing w:line="360" w:lineRule="auto"/>
              <w:jc w:val="center"/>
              <w:rPr>
                <w:rFonts w:ascii="Times New Roman" w:hAnsi="Times New Roman" w:cs="Times New Roman"/>
                <w:b/>
                <w:bCs/>
                <w:kern w:val="0"/>
                <w:szCs w:val="21"/>
              </w:rPr>
            </w:pPr>
            <w:bookmarkStart w:id="9" w:name="_Hlk518497595"/>
            <w:r>
              <w:rPr>
                <w:rFonts w:ascii="Times New Roman" w:hAnsi="Times New Roman" w:cs="Times New Roman"/>
                <w:b/>
                <w:bCs/>
                <w:kern w:val="0"/>
                <w:szCs w:val="21"/>
              </w:rPr>
              <w:t>表7-1  产品生产负荷一览表</w:t>
            </w:r>
          </w:p>
          <w:tbl>
            <w:tblPr>
              <w:tblStyle w:val="15"/>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571"/>
              <w:gridCol w:w="1442"/>
              <w:gridCol w:w="1727"/>
              <w:gridCol w:w="1240"/>
              <w:gridCol w:w="1744"/>
              <w:gridCol w:w="123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877" w:type="pct"/>
                  <w:shd w:val="clear" w:color="auto" w:fill="auto"/>
                  <w:vAlign w:val="center"/>
                </w:tcPr>
                <w:p>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产品</w:t>
                  </w:r>
                </w:p>
              </w:tc>
              <w:tc>
                <w:tcPr>
                  <w:tcW w:w="805" w:type="pct"/>
                  <w:shd w:val="clear" w:color="auto" w:fill="auto"/>
                  <w:vAlign w:val="center"/>
                </w:tcPr>
                <w:p>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批复产能</w:t>
                  </w:r>
                </w:p>
              </w:tc>
              <w:tc>
                <w:tcPr>
                  <w:tcW w:w="964" w:type="pct"/>
                  <w:shd w:val="clear" w:color="auto" w:fill="auto"/>
                  <w:vAlign w:val="center"/>
                </w:tcPr>
                <w:p>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11</w:t>
                  </w:r>
                  <w:r>
                    <w:rPr>
                      <w:rFonts w:ascii="Times New Roman" w:hAnsi="Times New Roman" w:cs="Times New Roman"/>
                      <w:b/>
                      <w:color w:val="000000" w:themeColor="text1"/>
                      <w:szCs w:val="21"/>
                      <w14:textFill>
                        <w14:solidFill>
                          <w14:schemeClr w14:val="tx1"/>
                        </w14:solidFill>
                      </w14:textFill>
                    </w:rPr>
                    <w:t>日</w:t>
                  </w:r>
                </w:p>
                <w:p>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生产能力</w:t>
                  </w:r>
                </w:p>
              </w:tc>
              <w:tc>
                <w:tcPr>
                  <w:tcW w:w="692" w:type="pct"/>
                  <w:vAlign w:val="center"/>
                </w:tcPr>
                <w:p>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c>
                <w:tcPr>
                  <w:tcW w:w="973" w:type="pct"/>
                  <w:shd w:val="clear" w:color="auto" w:fill="auto"/>
                  <w:vAlign w:val="center"/>
                </w:tcPr>
                <w:p>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w:t>
                  </w:r>
                  <w:r>
                    <w:rPr>
                      <w:rFonts w:hint="eastAsia" w:ascii="Times New Roman" w:hAnsi="Times New Roman" w:cs="Times New Roman"/>
                      <w:b/>
                      <w:color w:val="000000" w:themeColor="text1"/>
                      <w:szCs w:val="21"/>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12</w:t>
                  </w:r>
                  <w:r>
                    <w:rPr>
                      <w:rFonts w:ascii="Times New Roman" w:hAnsi="Times New Roman" w:cs="Times New Roman"/>
                      <w:b/>
                      <w:color w:val="000000" w:themeColor="text1"/>
                      <w:szCs w:val="21"/>
                      <w14:textFill>
                        <w14:solidFill>
                          <w14:schemeClr w14:val="tx1"/>
                        </w14:solidFill>
                      </w14:textFill>
                    </w:rPr>
                    <w:t>日</w:t>
                  </w:r>
                </w:p>
                <w:p>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生产能力</w:t>
                  </w:r>
                </w:p>
              </w:tc>
              <w:tc>
                <w:tcPr>
                  <w:tcW w:w="686" w:type="pct"/>
                  <w:vAlign w:val="center"/>
                </w:tcPr>
                <w:p>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877" w:type="pct"/>
                  <w:vAlign w:val="center"/>
                </w:tcPr>
                <w:p>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电圈套器</w:t>
                  </w:r>
                </w:p>
              </w:tc>
              <w:tc>
                <w:tcPr>
                  <w:tcW w:w="805" w:type="pct"/>
                  <w:vAlign w:val="center"/>
                </w:tcPr>
                <w:p>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80万只</w:t>
                  </w:r>
                </w:p>
              </w:tc>
              <w:tc>
                <w:tcPr>
                  <w:tcW w:w="964" w:type="pct"/>
                  <w:shd w:val="clear" w:color="auto" w:fill="auto"/>
                  <w:vAlign w:val="center"/>
                </w:tcPr>
                <w:p>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0.203万只</w:t>
                  </w:r>
                </w:p>
              </w:tc>
              <w:tc>
                <w:tcPr>
                  <w:tcW w:w="692" w:type="pct"/>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w:t>
                  </w:r>
                </w:p>
              </w:tc>
              <w:tc>
                <w:tcPr>
                  <w:tcW w:w="973" w:type="pct"/>
                  <w:shd w:val="clear" w:color="auto" w:fill="auto"/>
                  <w:vAlign w:val="center"/>
                </w:tcPr>
                <w:p>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0.2万只</w:t>
                  </w:r>
                </w:p>
              </w:tc>
              <w:tc>
                <w:tcPr>
                  <w:tcW w:w="686" w:type="pct"/>
                  <w:vAlign w:val="center"/>
                </w:tcPr>
                <w:p>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75%</w:t>
                  </w:r>
                </w:p>
              </w:tc>
            </w:tr>
            <w:bookmarkEnd w:id="9"/>
          </w:tbl>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rPr>
                <w:rFonts w:ascii="Times New Roman" w:hAnsi="Times New Roman" w:cs="Times New Roman"/>
                <w:szCs w:val="21"/>
              </w:rPr>
            </w:pPr>
          </w:p>
          <w:p>
            <w:pPr>
              <w:pStyle w:val="2"/>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p>
            <w:pPr>
              <w:pStyle w:val="3"/>
              <w:widowControl w:val="0"/>
              <w:numPr>
                <w:ilvl w:val="0"/>
                <w:numId w:val="0"/>
              </w:numPr>
              <w:jc w:val="both"/>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2" w:hRule="atLeast"/>
          <w:jc w:val="center"/>
        </w:trPr>
        <w:tc>
          <w:tcPr>
            <w:tcW w:w="5000" w:type="pct"/>
          </w:tcPr>
          <w:p>
            <w:pPr>
              <w:spacing w:line="360" w:lineRule="auto"/>
              <w:rPr>
                <w:rFonts w:ascii="Times New Roman" w:hAnsi="Times New Roman" w:cs="Times New Roman"/>
                <w:sz w:val="24"/>
                <w:szCs w:val="21"/>
              </w:rPr>
            </w:pPr>
            <w:r>
              <w:rPr>
                <w:rFonts w:ascii="Times New Roman" w:hAnsi="Times New Roman" w:cs="Times New Roman"/>
                <w:sz w:val="24"/>
                <w:szCs w:val="21"/>
              </w:rPr>
              <w:t>验收监测结果：</w:t>
            </w:r>
          </w:p>
          <w:p>
            <w:pPr>
              <w:spacing w:line="360" w:lineRule="auto"/>
              <w:ind w:firstLine="480" w:firstLineChars="200"/>
              <w:rPr>
                <w:rFonts w:ascii="Times New Roman" w:hAnsi="Times New Roman" w:cs="Times New Roman"/>
                <w:b/>
                <w:sz w:val="24"/>
                <w:szCs w:val="21"/>
              </w:rPr>
            </w:pPr>
            <w:r>
              <w:rPr>
                <w:rFonts w:ascii="Times New Roman" w:hAnsi="Times New Roman" w:cs="Times New Roman"/>
                <w:sz w:val="24"/>
                <w:szCs w:val="21"/>
              </w:rPr>
              <w:t xml:space="preserve"> </w:t>
            </w:r>
            <w:bookmarkStart w:id="10" w:name="_Toc514053034"/>
            <w:r>
              <w:rPr>
                <w:rFonts w:ascii="Times New Roman" w:hAnsi="Times New Roman" w:cs="Times New Roman"/>
                <w:b/>
                <w:sz w:val="24"/>
                <w:szCs w:val="21"/>
              </w:rPr>
              <w:t>7.1、废水监测结果</w:t>
            </w:r>
            <w:bookmarkEnd w:id="10"/>
          </w:p>
          <w:p>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表7-2  污水监测结果表</w:t>
            </w:r>
          </w:p>
          <w:tbl>
            <w:tblPr>
              <w:tblStyle w:val="15"/>
              <w:tblW w:w="48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080"/>
              <w:gridCol w:w="1235"/>
              <w:gridCol w:w="960"/>
              <w:gridCol w:w="1018"/>
              <w:gridCol w:w="1167"/>
              <w:gridCol w:w="1018"/>
              <w:gridCol w:w="10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vAlign w:val="center"/>
                </w:tcPr>
                <w:p>
                  <w:pPr>
                    <w:jc w:val="center"/>
                    <w:rPr>
                      <w:rFonts w:ascii="Times New Roman" w:hAnsi="Times New Roman" w:cs="Times New Roman"/>
                      <w:szCs w:val="21"/>
                    </w:rPr>
                  </w:pPr>
                  <w:r>
                    <w:rPr>
                      <w:rFonts w:ascii="Times New Roman" w:hAnsi="Times New Roman" w:cs="Times New Roman"/>
                      <w:szCs w:val="21"/>
                    </w:rPr>
                    <w:t>监测点位及编号</w:t>
                  </w:r>
                </w:p>
              </w:tc>
              <w:tc>
                <w:tcPr>
                  <w:tcW w:w="615" w:type="pct"/>
                  <w:vMerge w:val="restart"/>
                  <w:vAlign w:val="center"/>
                </w:tcPr>
                <w:p>
                  <w:pPr>
                    <w:jc w:val="center"/>
                    <w:rPr>
                      <w:rFonts w:ascii="Times New Roman" w:hAnsi="Times New Roman" w:cs="Times New Roman"/>
                      <w:szCs w:val="21"/>
                    </w:rPr>
                  </w:pPr>
                  <w:r>
                    <w:rPr>
                      <w:rFonts w:ascii="Times New Roman" w:hAnsi="Times New Roman" w:cs="Times New Roman"/>
                      <w:szCs w:val="21"/>
                    </w:rPr>
                    <w:t>监测</w:t>
                  </w:r>
                </w:p>
                <w:p>
                  <w:pPr>
                    <w:jc w:val="center"/>
                    <w:rPr>
                      <w:rFonts w:ascii="Times New Roman" w:hAnsi="Times New Roman" w:cs="Times New Roman"/>
                      <w:szCs w:val="21"/>
                    </w:rPr>
                  </w:pPr>
                  <w:r>
                    <w:rPr>
                      <w:rFonts w:ascii="Times New Roman" w:hAnsi="Times New Roman" w:cs="Times New Roman"/>
                      <w:szCs w:val="21"/>
                    </w:rPr>
                    <w:t>日期</w:t>
                  </w:r>
                </w:p>
              </w:tc>
              <w:tc>
                <w:tcPr>
                  <w:tcW w:w="3679" w:type="pct"/>
                  <w:gridSpan w:val="6"/>
                  <w:vAlign w:val="center"/>
                </w:tcPr>
                <w:p>
                  <w:pPr>
                    <w:jc w:val="center"/>
                    <w:rPr>
                      <w:rFonts w:ascii="Times New Roman" w:hAnsi="Times New Roman" w:cs="Times New Roman"/>
                      <w:szCs w:val="21"/>
                    </w:rPr>
                  </w:pPr>
                  <w:r>
                    <w:rPr>
                      <w:rFonts w:ascii="Times New Roman" w:hAnsi="Times New Roman" w:cs="Times New Roman"/>
                      <w:szCs w:val="21"/>
                    </w:rPr>
                    <w:t>监测结果（mg/L）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tcBorders>
                    <w:bottom w:val="single" w:color="auto" w:sz="4" w:space="0"/>
                  </w:tcBorders>
                  <w:vAlign w:val="center"/>
                </w:tcPr>
                <w:p>
                  <w:pPr>
                    <w:jc w:val="center"/>
                    <w:rPr>
                      <w:rFonts w:ascii="Times New Roman" w:hAnsi="Times New Roman" w:cs="Times New Roman"/>
                      <w:szCs w:val="21"/>
                    </w:rPr>
                  </w:pPr>
                </w:p>
              </w:tc>
              <w:tc>
                <w:tcPr>
                  <w:tcW w:w="615" w:type="pct"/>
                  <w:vMerge w:val="continue"/>
                  <w:tcBorders>
                    <w:bottom w:val="single" w:color="auto" w:sz="4" w:space="0"/>
                  </w:tcBorders>
                  <w:vAlign w:val="center"/>
                </w:tcPr>
                <w:p>
                  <w:pPr>
                    <w:jc w:val="center"/>
                    <w:rPr>
                      <w:rFonts w:ascii="Times New Roman" w:hAnsi="Times New Roman" w:cs="Times New Roman"/>
                      <w:szCs w:val="21"/>
                    </w:rPr>
                  </w:pPr>
                </w:p>
              </w:tc>
              <w:tc>
                <w:tcPr>
                  <w:tcW w:w="704"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pH</w:t>
                  </w:r>
                </w:p>
              </w:tc>
              <w:tc>
                <w:tcPr>
                  <w:tcW w:w="547" w:type="pct"/>
                  <w:tcBorders>
                    <w:bottom w:val="single" w:color="auto" w:sz="4" w:space="0"/>
                  </w:tcBorders>
                  <w:vAlign w:val="center"/>
                </w:tcPr>
                <w:p>
                  <w:pPr>
                    <w:jc w:val="center"/>
                    <w:rPr>
                      <w:rFonts w:ascii="Times New Roman" w:hAnsi="Times New Roman" w:cs="Times New Roman"/>
                      <w:szCs w:val="21"/>
                    </w:rPr>
                  </w:pPr>
                  <w:r>
                    <w:rPr>
                      <w:rFonts w:hint="eastAsia" w:ascii="Times New Roman" w:hAnsi="Times New Roman" w:cs="Times New Roman"/>
                      <w:szCs w:val="21"/>
                    </w:rPr>
                    <w:t>COD</w:t>
                  </w:r>
                </w:p>
              </w:tc>
              <w:tc>
                <w:tcPr>
                  <w:tcW w:w="580" w:type="pct"/>
                  <w:tcBorders>
                    <w:bottom w:val="single" w:color="auto" w:sz="4" w:space="0"/>
                  </w:tcBorders>
                  <w:vAlign w:val="center"/>
                </w:tcPr>
                <w:p>
                  <w:pPr>
                    <w:jc w:val="center"/>
                    <w:rPr>
                      <w:rFonts w:ascii="Times New Roman" w:hAnsi="Times New Roman" w:cs="Times New Roman"/>
                      <w:szCs w:val="21"/>
                    </w:rPr>
                  </w:pPr>
                  <w:r>
                    <w:rPr>
                      <w:rFonts w:hint="eastAsia" w:ascii="Times New Roman" w:hAnsi="Times New Roman" w:cs="Times New Roman"/>
                      <w:szCs w:val="21"/>
                    </w:rPr>
                    <w:t>SS</w:t>
                  </w:r>
                </w:p>
              </w:tc>
              <w:tc>
                <w:tcPr>
                  <w:tcW w:w="665"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氨氮</w:t>
                  </w:r>
                </w:p>
              </w:tc>
              <w:tc>
                <w:tcPr>
                  <w:tcW w:w="580"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TP</w:t>
                  </w:r>
                </w:p>
              </w:tc>
              <w:tc>
                <w:tcPr>
                  <w:tcW w:w="602" w:type="pct"/>
                  <w:tcBorders>
                    <w:bottom w:val="single" w:color="auto" w:sz="4" w:space="0"/>
                  </w:tcBorders>
                  <w:vAlign w:val="center"/>
                </w:tcPr>
                <w:p>
                  <w:pPr>
                    <w:jc w:val="center"/>
                    <w:rPr>
                      <w:rFonts w:ascii="Times New Roman" w:hAnsi="Times New Roman" w:cs="Times New Roman"/>
                      <w:szCs w:val="21"/>
                    </w:rPr>
                  </w:pPr>
                  <w:r>
                    <w:rPr>
                      <w:rFonts w:hint="eastAsia" w:ascii="Times New Roman" w:hAnsi="Times New Roman" w:cs="Times New Roman"/>
                      <w:szCs w:val="21"/>
                    </w:rPr>
                    <w:t>TN</w:t>
                  </w:r>
                  <w:r>
                    <w:rPr>
                      <w:rFonts w:ascii="Times New Roman" w:hAnsi="Times New Roman" w:cs="Times New Roman"/>
                      <w:szCs w:val="21"/>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11</w:t>
                  </w:r>
                </w:p>
              </w:tc>
              <w:tc>
                <w:tcPr>
                  <w:tcW w:w="704" w:type="pc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6.9</w:t>
                  </w:r>
                </w:p>
              </w:tc>
              <w:tc>
                <w:tcPr>
                  <w:tcW w:w="547" w:type="pc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148</w:t>
                  </w:r>
                </w:p>
              </w:tc>
              <w:tc>
                <w:tcPr>
                  <w:tcW w:w="580" w:type="pc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96</w:t>
                  </w:r>
                </w:p>
              </w:tc>
              <w:tc>
                <w:tcPr>
                  <w:tcW w:w="665" w:type="pc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0.445</w:t>
                  </w:r>
                </w:p>
              </w:tc>
              <w:tc>
                <w:tcPr>
                  <w:tcW w:w="580" w:type="pc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0.75</w:t>
                  </w:r>
                </w:p>
              </w:tc>
              <w:tc>
                <w:tcPr>
                  <w:tcW w:w="602" w:type="pct"/>
                  <w:tcBorders>
                    <w:top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161</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100</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0.399</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0.78</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141</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99</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0.413</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0.81</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6.9</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155</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97</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0.459</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0.71</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6.7~6.9</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151.25</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98</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0.429</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0.763</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5.323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pPr>
                    <w:jc w:val="center"/>
                    <w:rPr>
                      <w:rFonts w:ascii="Times New Roman" w:hAnsi="Times New Roman" w:cs="Times New Roman"/>
                      <w:b/>
                      <w:szCs w:val="21"/>
                    </w:rPr>
                  </w:pPr>
                  <w:r>
                    <w:rPr>
                      <w:rFonts w:ascii="Times New Roman" w:hAnsi="Times New Roman" w:cs="Times New Roman"/>
                      <w:b/>
                      <w:szCs w:val="21"/>
                    </w:rPr>
                    <w:t>6.5~9.5</w:t>
                  </w:r>
                </w:p>
              </w:tc>
              <w:tc>
                <w:tcPr>
                  <w:tcW w:w="547" w:type="pct"/>
                  <w:vAlign w:val="center"/>
                </w:tcPr>
                <w:p>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pPr>
                    <w:jc w:val="center"/>
                    <w:rPr>
                      <w:rFonts w:ascii="Times New Roman" w:hAnsi="Times New Roman" w:cs="Times New Roman"/>
                      <w:b/>
                      <w:szCs w:val="21"/>
                    </w:rPr>
                  </w:pPr>
                  <w:r>
                    <w:rPr>
                      <w:rFonts w:ascii="Times New Roman" w:hAnsi="Times New Roman" w:cs="Times New Roman"/>
                      <w:b/>
                      <w:szCs w:val="21"/>
                    </w:rPr>
                    <w:t>400</w:t>
                  </w:r>
                </w:p>
              </w:tc>
              <w:tc>
                <w:tcPr>
                  <w:tcW w:w="665" w:type="pct"/>
                  <w:vAlign w:val="center"/>
                </w:tcPr>
                <w:p>
                  <w:pPr>
                    <w:jc w:val="center"/>
                    <w:rPr>
                      <w:rFonts w:ascii="Times New Roman" w:hAnsi="Times New Roman" w:cs="Times New Roman"/>
                      <w:b/>
                      <w:szCs w:val="21"/>
                    </w:rPr>
                  </w:pPr>
                  <w:r>
                    <w:rPr>
                      <w:rFonts w:hint="eastAsia" w:ascii="Times New Roman" w:hAnsi="Times New Roman" w:cs="Times New Roman"/>
                      <w:b/>
                      <w:szCs w:val="21"/>
                    </w:rPr>
                    <w:t>45</w:t>
                  </w:r>
                </w:p>
              </w:tc>
              <w:tc>
                <w:tcPr>
                  <w:tcW w:w="580" w:type="pct"/>
                  <w:vAlign w:val="center"/>
                </w:tcPr>
                <w:p>
                  <w:pPr>
                    <w:jc w:val="center"/>
                    <w:rPr>
                      <w:rFonts w:ascii="Times New Roman" w:hAnsi="Times New Roman" w:cs="Times New Roman"/>
                      <w:b/>
                      <w:szCs w:val="21"/>
                    </w:rPr>
                  </w:pPr>
                  <w:r>
                    <w:rPr>
                      <w:rFonts w:ascii="Times New Roman" w:hAnsi="Times New Roman" w:cs="Times New Roman"/>
                      <w:b/>
                      <w:szCs w:val="21"/>
                    </w:rPr>
                    <w:t>8</w:t>
                  </w:r>
                </w:p>
              </w:tc>
              <w:tc>
                <w:tcPr>
                  <w:tcW w:w="602" w:type="pct"/>
                  <w:vAlign w:val="center"/>
                </w:tcPr>
                <w:p>
                  <w:pPr>
                    <w:jc w:val="center"/>
                    <w:rPr>
                      <w:rFonts w:ascii="Times New Roman" w:hAnsi="Times New Roman" w:cs="Times New Roman"/>
                      <w:b/>
                      <w:szCs w:val="21"/>
                    </w:rPr>
                  </w:pPr>
                  <w:r>
                    <w:rPr>
                      <w:rFonts w:hint="eastAsia" w:ascii="Times New Roman" w:hAnsi="Times New Roman" w:cs="Times New Roman"/>
                      <w:b/>
                      <w:szCs w:val="21"/>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665" w:type="pct"/>
                  <w:vAlign w:val="center"/>
                </w:tcPr>
                <w:p>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602" w:type="pct"/>
                  <w:vAlign w:val="center"/>
                </w:tcPr>
                <w:p>
                  <w:pPr>
                    <w:jc w:val="center"/>
                    <w:rPr>
                      <w:rFonts w:ascii="Times New Roman" w:hAnsi="Times New Roman" w:cs="Times New Roman"/>
                      <w:szCs w:val="21"/>
                    </w:rPr>
                  </w:pPr>
                  <w:r>
                    <w:rPr>
                      <w:rFonts w:hint="eastAsia" w:ascii="Times New Roman" w:hAnsi="Times New Roman" w:cs="Times New Roman"/>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vAlign w:val="center"/>
                </w:tcPr>
                <w:p>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vAlign w:val="center"/>
                </w:tcPr>
                <w:p>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12</w:t>
                  </w: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6.9</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161</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103</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0.505</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0.59</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167</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98</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0.433</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0.51</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6.9</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151</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101</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0.482</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0.55</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167</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98</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0.516</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0.63</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6.7~6.9</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161.5</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100</w:t>
                  </w:r>
                </w:p>
              </w:tc>
              <w:tc>
                <w:tcPr>
                  <w:tcW w:w="66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0.484</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0.57</w:t>
                  </w:r>
                </w:p>
              </w:tc>
              <w:tc>
                <w:tcPr>
                  <w:tcW w:w="602"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4.448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pPr>
                    <w:jc w:val="center"/>
                    <w:rPr>
                      <w:rFonts w:ascii="Times New Roman" w:hAnsi="Times New Roman" w:cs="Times New Roman"/>
                      <w:b/>
                      <w:szCs w:val="21"/>
                    </w:rPr>
                  </w:pPr>
                  <w:r>
                    <w:rPr>
                      <w:rFonts w:ascii="Times New Roman" w:hAnsi="Times New Roman" w:cs="Times New Roman"/>
                      <w:b/>
                      <w:szCs w:val="21"/>
                    </w:rPr>
                    <w:t>6.5~9.5</w:t>
                  </w:r>
                </w:p>
              </w:tc>
              <w:tc>
                <w:tcPr>
                  <w:tcW w:w="547" w:type="pct"/>
                  <w:vAlign w:val="center"/>
                </w:tcPr>
                <w:p>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pPr>
                    <w:jc w:val="center"/>
                    <w:rPr>
                      <w:rFonts w:ascii="Times New Roman" w:hAnsi="Times New Roman" w:cs="Times New Roman"/>
                      <w:b/>
                      <w:szCs w:val="21"/>
                    </w:rPr>
                  </w:pPr>
                  <w:r>
                    <w:rPr>
                      <w:rFonts w:ascii="Times New Roman" w:hAnsi="Times New Roman" w:cs="Times New Roman"/>
                      <w:b/>
                      <w:szCs w:val="21"/>
                    </w:rPr>
                    <w:t>400</w:t>
                  </w:r>
                </w:p>
              </w:tc>
              <w:tc>
                <w:tcPr>
                  <w:tcW w:w="665" w:type="pct"/>
                  <w:vAlign w:val="center"/>
                </w:tcPr>
                <w:p>
                  <w:pPr>
                    <w:jc w:val="center"/>
                    <w:rPr>
                      <w:rFonts w:ascii="Times New Roman" w:hAnsi="Times New Roman" w:cs="Times New Roman"/>
                      <w:b/>
                      <w:szCs w:val="21"/>
                    </w:rPr>
                  </w:pPr>
                  <w:r>
                    <w:rPr>
                      <w:rFonts w:hint="eastAsia" w:ascii="Times New Roman" w:hAnsi="Times New Roman" w:cs="Times New Roman"/>
                      <w:b/>
                      <w:szCs w:val="21"/>
                    </w:rPr>
                    <w:t>45</w:t>
                  </w:r>
                </w:p>
              </w:tc>
              <w:tc>
                <w:tcPr>
                  <w:tcW w:w="580" w:type="pct"/>
                  <w:vAlign w:val="center"/>
                </w:tcPr>
                <w:p>
                  <w:pPr>
                    <w:jc w:val="center"/>
                    <w:rPr>
                      <w:rFonts w:ascii="Times New Roman" w:hAnsi="Times New Roman" w:cs="Times New Roman"/>
                      <w:b/>
                      <w:szCs w:val="21"/>
                    </w:rPr>
                  </w:pPr>
                  <w:r>
                    <w:rPr>
                      <w:rFonts w:ascii="Times New Roman" w:hAnsi="Times New Roman" w:cs="Times New Roman"/>
                      <w:b/>
                      <w:szCs w:val="21"/>
                    </w:rPr>
                    <w:t>8</w:t>
                  </w:r>
                </w:p>
              </w:tc>
              <w:tc>
                <w:tcPr>
                  <w:tcW w:w="602" w:type="pct"/>
                  <w:vAlign w:val="center"/>
                </w:tcPr>
                <w:p>
                  <w:pPr>
                    <w:jc w:val="center"/>
                    <w:rPr>
                      <w:rFonts w:ascii="Times New Roman" w:hAnsi="Times New Roman" w:cs="Times New Roman"/>
                      <w:b/>
                      <w:szCs w:val="21"/>
                    </w:rPr>
                  </w:pPr>
                  <w:r>
                    <w:rPr>
                      <w:rFonts w:hint="eastAsia" w:ascii="Times New Roman" w:hAnsi="Times New Roman" w:cs="Times New Roman"/>
                      <w:b/>
                      <w:szCs w:val="21"/>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pPr>
                    <w:jc w:val="center"/>
                    <w:rPr>
                      <w:rFonts w:ascii="Times New Roman" w:hAnsi="Times New Roman" w:cs="Times New Roman"/>
                      <w:szCs w:val="21"/>
                    </w:rPr>
                  </w:pPr>
                  <w:r>
                    <w:rPr>
                      <w:rFonts w:hint="eastAsia" w:ascii="Times New Roman" w:hAnsi="Times New Roman" w:cs="Times New Roman"/>
                      <w:szCs w:val="21"/>
                    </w:rPr>
                    <w:t>达标</w:t>
                  </w:r>
                </w:p>
              </w:tc>
              <w:tc>
                <w:tcPr>
                  <w:tcW w:w="665" w:type="pct"/>
                  <w:vAlign w:val="center"/>
                </w:tcPr>
                <w:p>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602" w:type="pct"/>
                  <w:vAlign w:val="center"/>
                </w:tcPr>
                <w:p>
                  <w:pPr>
                    <w:jc w:val="center"/>
                    <w:rPr>
                      <w:rFonts w:ascii="Times New Roman" w:hAnsi="Times New Roman" w:cs="Times New Roman"/>
                      <w:szCs w:val="21"/>
                    </w:rPr>
                  </w:pPr>
                  <w:r>
                    <w:rPr>
                      <w:rFonts w:hint="eastAsia" w:ascii="Times New Roman" w:hAnsi="Times New Roman" w:cs="Times New Roman"/>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生产废水进口</w:t>
                  </w:r>
                  <w:r>
                    <w:rPr>
                      <w:rFonts w:ascii="Segoe UI Symbol" w:hAnsi="Segoe UI Symbol" w:cs="Segoe UI Symbol"/>
                      <w:szCs w:val="21"/>
                    </w:rPr>
                    <w:t>★</w:t>
                  </w:r>
                  <w:r>
                    <w:rPr>
                      <w:rFonts w:ascii="Times New Roman" w:hAnsi="Times New Roman" w:cs="Times New Roman"/>
                      <w:szCs w:val="21"/>
                    </w:rPr>
                    <w:t>W</w:t>
                  </w:r>
                  <w:r>
                    <w:rPr>
                      <w:rFonts w:hint="eastAsia" w:ascii="Times New Roman" w:hAnsi="Times New Roman" w:cs="Times New Roman"/>
                      <w:szCs w:val="21"/>
                      <w:lang w:val="en-US" w:eastAsia="zh-CN"/>
                    </w:rPr>
                    <w:t>2</w:t>
                  </w:r>
                </w:p>
              </w:tc>
              <w:tc>
                <w:tcPr>
                  <w:tcW w:w="615" w:type="pct"/>
                  <w:vMerge w:val="restart"/>
                  <w:vAlign w:val="center"/>
                </w:tcPr>
                <w:p>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11</w:t>
                  </w:r>
                </w:p>
              </w:tc>
              <w:tc>
                <w:tcPr>
                  <w:tcW w:w="704"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33</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41</w:t>
                  </w:r>
                </w:p>
              </w:tc>
              <w:tc>
                <w:tcPr>
                  <w:tcW w:w="665"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80"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30</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43</w:t>
                  </w:r>
                </w:p>
              </w:tc>
              <w:tc>
                <w:tcPr>
                  <w:tcW w:w="665"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80"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29</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39</w:t>
                  </w:r>
                </w:p>
              </w:tc>
              <w:tc>
                <w:tcPr>
                  <w:tcW w:w="665"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80"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32</w:t>
                  </w:r>
                </w:p>
              </w:tc>
              <w:tc>
                <w:tcPr>
                  <w:tcW w:w="580"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39</w:t>
                  </w:r>
                </w:p>
              </w:tc>
              <w:tc>
                <w:tcPr>
                  <w:tcW w:w="665"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80" w:type="pc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40.5</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生产废水进口</w:t>
                  </w:r>
                  <w:r>
                    <w:rPr>
                      <w:rFonts w:ascii="Segoe UI Symbol" w:hAnsi="Segoe UI Symbol" w:cs="Segoe UI Symbol"/>
                      <w:szCs w:val="21"/>
                    </w:rPr>
                    <w:t>★</w:t>
                  </w:r>
                  <w:r>
                    <w:rPr>
                      <w:rFonts w:ascii="Times New Roman" w:hAnsi="Times New Roman" w:cs="Times New Roman"/>
                      <w:szCs w:val="21"/>
                    </w:rPr>
                    <w:t>W</w:t>
                  </w:r>
                  <w:r>
                    <w:rPr>
                      <w:rFonts w:hint="eastAsia" w:ascii="Times New Roman" w:hAnsi="Times New Roman" w:cs="Times New Roman"/>
                      <w:szCs w:val="21"/>
                      <w:lang w:val="en-US" w:eastAsia="zh-CN"/>
                    </w:rPr>
                    <w:t>2</w:t>
                  </w:r>
                </w:p>
              </w:tc>
              <w:tc>
                <w:tcPr>
                  <w:tcW w:w="615" w:type="pct"/>
                  <w:vMerge w:val="restart"/>
                  <w:vAlign w:val="center"/>
                </w:tcPr>
                <w:p>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12</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35</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40</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34</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38</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39</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36</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42</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34</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39.75</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生产废水出口</w:t>
                  </w:r>
                  <w:r>
                    <w:rPr>
                      <w:rFonts w:ascii="Segoe UI Symbol" w:hAnsi="Segoe UI Symbol" w:cs="Segoe UI Symbol"/>
                      <w:szCs w:val="21"/>
                    </w:rPr>
                    <w:t>★</w:t>
                  </w:r>
                  <w:r>
                    <w:rPr>
                      <w:rFonts w:ascii="Times New Roman" w:hAnsi="Times New Roman" w:cs="Times New Roman"/>
                      <w:szCs w:val="21"/>
                    </w:rPr>
                    <w:t>W</w:t>
                  </w:r>
                  <w:r>
                    <w:rPr>
                      <w:rFonts w:hint="eastAsia" w:ascii="Times New Roman" w:hAnsi="Times New Roman" w:cs="Times New Roman"/>
                      <w:szCs w:val="21"/>
                      <w:lang w:val="en-US" w:eastAsia="zh-CN"/>
                    </w:rPr>
                    <w:t>3</w:t>
                  </w:r>
                </w:p>
              </w:tc>
              <w:tc>
                <w:tcPr>
                  <w:tcW w:w="615" w:type="pct"/>
                  <w:vMerge w:val="restart"/>
                  <w:vAlign w:val="center"/>
                </w:tcPr>
                <w:p>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11</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30</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18</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27</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16</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25</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28.25</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16</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b/>
                      <w:szCs w:val="21"/>
                    </w:rPr>
                    <w:t>排放限值（mg/L）</w:t>
                  </w:r>
                </w:p>
              </w:tc>
              <w:tc>
                <w:tcPr>
                  <w:tcW w:w="704"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b/>
                      <w:szCs w:val="21"/>
                      <w:lang w:val="en-US" w:eastAsia="zh-CN"/>
                    </w:rPr>
                    <w:t>/</w:t>
                  </w:r>
                </w:p>
              </w:tc>
              <w:tc>
                <w:tcPr>
                  <w:tcW w:w="547" w:type="pct"/>
                  <w:vAlign w:val="center"/>
                </w:tcPr>
                <w:p>
                  <w:pPr>
                    <w:jc w:val="center"/>
                    <w:rPr>
                      <w:rFonts w:hint="eastAsia" w:ascii="Times New Roman" w:hAnsi="Times New Roman" w:cs="Times New Roman"/>
                      <w:szCs w:val="21"/>
                      <w:lang w:val="en-US" w:eastAsia="zh-CN"/>
                    </w:rPr>
                  </w:pPr>
                  <w:r>
                    <w:rPr>
                      <w:rFonts w:ascii="Times New Roman" w:hAnsi="Times New Roman" w:cs="Times New Roman"/>
                      <w:b/>
                      <w:szCs w:val="21"/>
                    </w:rPr>
                    <w:t>500</w:t>
                  </w:r>
                </w:p>
              </w:tc>
              <w:tc>
                <w:tcPr>
                  <w:tcW w:w="580" w:type="pct"/>
                  <w:vAlign w:val="center"/>
                </w:tcPr>
                <w:p>
                  <w:pPr>
                    <w:jc w:val="center"/>
                    <w:rPr>
                      <w:rFonts w:hint="eastAsia" w:ascii="Times New Roman" w:hAnsi="Times New Roman" w:cs="Times New Roman"/>
                      <w:szCs w:val="21"/>
                      <w:lang w:val="en-US" w:eastAsia="zh-CN"/>
                    </w:rPr>
                  </w:pPr>
                  <w:r>
                    <w:rPr>
                      <w:rFonts w:ascii="Times New Roman" w:hAnsi="Times New Roman" w:cs="Times New Roman"/>
                      <w:b/>
                      <w:szCs w:val="21"/>
                    </w:rPr>
                    <w:t>400</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restar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生产废水出口</w:t>
                  </w:r>
                  <w:r>
                    <w:rPr>
                      <w:rFonts w:ascii="Segoe UI Symbol" w:hAnsi="Segoe UI Symbol" w:cs="Segoe UI Symbol"/>
                      <w:szCs w:val="21"/>
                    </w:rPr>
                    <w:t>★</w:t>
                  </w:r>
                  <w:r>
                    <w:rPr>
                      <w:rFonts w:ascii="Times New Roman" w:hAnsi="Times New Roman" w:cs="Times New Roman"/>
                      <w:szCs w:val="21"/>
                    </w:rPr>
                    <w:t>W</w:t>
                  </w:r>
                  <w:r>
                    <w:rPr>
                      <w:rFonts w:hint="eastAsia" w:ascii="Times New Roman" w:hAnsi="Times New Roman" w:cs="Times New Roman"/>
                      <w:szCs w:val="21"/>
                      <w:lang w:val="en-US" w:eastAsia="zh-CN"/>
                    </w:rPr>
                    <w:t>3</w:t>
                  </w:r>
                </w:p>
              </w:tc>
              <w:tc>
                <w:tcPr>
                  <w:tcW w:w="615" w:type="pct"/>
                  <w:vMerge w:val="restart"/>
                  <w:vAlign w:val="center"/>
                </w:tcPr>
                <w:p>
                  <w:pPr>
                    <w:jc w:val="cente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12</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33</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17</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36</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18</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17</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pct"/>
                  <w:vMerge w:val="continue"/>
                  <w:vAlign w:val="center"/>
                </w:tcPr>
                <w:p>
                  <w:pPr>
                    <w:jc w:val="center"/>
                    <w:rPr>
                      <w:rFonts w:ascii="Times New Roman" w:hAnsi="Times New Roman" w:cs="Times New Roman"/>
                      <w:szCs w:val="21"/>
                    </w:rPr>
                  </w:pPr>
                </w:p>
              </w:tc>
              <w:tc>
                <w:tcPr>
                  <w:tcW w:w="615" w:type="pct"/>
                  <w:vMerge w:val="continue"/>
                  <w:vAlign w:val="center"/>
                </w:tcPr>
                <w:p>
                  <w:pPr>
                    <w:jc w:val="center"/>
                    <w:rPr>
                      <w:rFonts w:ascii="Times New Roman" w:hAnsi="Times New Roman" w:cs="Times New Roman"/>
                      <w:szCs w:val="21"/>
                    </w:rPr>
                  </w:pP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34</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19</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47"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33.5</w:t>
                  </w:r>
                </w:p>
              </w:tc>
              <w:tc>
                <w:tcPr>
                  <w:tcW w:w="58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17.75</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hint="default" w:ascii="Times New Roman" w:hAnsi="Times New Roman" w:cs="Times New Roman"/>
                      <w:szCs w:val="21"/>
                      <w:lang w:val="en-US"/>
                    </w:rPr>
                  </w:pPr>
                  <w:r>
                    <w:rPr>
                      <w:rFonts w:ascii="Times New Roman" w:hAnsi="Times New Roman" w:cs="Times New Roman"/>
                      <w:b/>
                      <w:szCs w:val="21"/>
                    </w:rPr>
                    <w:t>排放限值（mg/L）</w:t>
                  </w:r>
                </w:p>
              </w:tc>
              <w:tc>
                <w:tcPr>
                  <w:tcW w:w="704"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c>
                <w:tcPr>
                  <w:tcW w:w="547" w:type="pct"/>
                  <w:vAlign w:val="center"/>
                </w:tcPr>
                <w:p>
                  <w:pPr>
                    <w:jc w:val="center"/>
                    <w:rPr>
                      <w:rFonts w:hint="eastAsia" w:ascii="Times New Roman" w:hAnsi="Times New Roman" w:cs="Times New Roman"/>
                      <w:szCs w:val="21"/>
                      <w:lang w:val="en-US" w:eastAsia="zh-CN"/>
                    </w:rPr>
                  </w:pPr>
                  <w:r>
                    <w:rPr>
                      <w:rFonts w:ascii="Times New Roman" w:hAnsi="Times New Roman" w:cs="Times New Roman"/>
                      <w:b/>
                      <w:szCs w:val="21"/>
                    </w:rPr>
                    <w:t>500</w:t>
                  </w:r>
                </w:p>
              </w:tc>
              <w:tc>
                <w:tcPr>
                  <w:tcW w:w="580" w:type="pct"/>
                  <w:vAlign w:val="center"/>
                </w:tcPr>
                <w:p>
                  <w:pPr>
                    <w:jc w:val="center"/>
                    <w:rPr>
                      <w:rFonts w:hint="eastAsia" w:ascii="Times New Roman" w:hAnsi="Times New Roman" w:cs="Times New Roman"/>
                      <w:szCs w:val="21"/>
                      <w:lang w:val="en-US" w:eastAsia="zh-CN"/>
                    </w:rPr>
                  </w:pPr>
                  <w:r>
                    <w:rPr>
                      <w:rFonts w:ascii="Times New Roman" w:hAnsi="Times New Roman" w:cs="Times New Roman"/>
                      <w:b/>
                      <w:szCs w:val="21"/>
                    </w:rPr>
                    <w:t>400</w:t>
                  </w:r>
                </w:p>
              </w:tc>
              <w:tc>
                <w:tcPr>
                  <w:tcW w:w="665"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c>
                <w:tcPr>
                  <w:tcW w:w="580"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c>
                <w:tcPr>
                  <w:tcW w:w="602" w:type="pct"/>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b/>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0" w:type="pct"/>
                  <w:gridSpan w:val="2"/>
                  <w:vAlign w:val="center"/>
                </w:tcPr>
                <w:p>
                  <w:pPr>
                    <w:jc w:val="center"/>
                    <w:rPr>
                      <w:rFonts w:ascii="Times New Roman" w:hAnsi="Times New Roman" w:cs="Times New Roman"/>
                      <w:szCs w:val="21"/>
                    </w:rPr>
                  </w:pPr>
                  <w:r>
                    <w:rPr>
                      <w:rFonts w:ascii="Times New Roman" w:hAnsi="Times New Roman" w:cs="Times New Roman"/>
                      <w:szCs w:val="21"/>
                    </w:rPr>
                    <w:t>评价结果</w:t>
                  </w:r>
                </w:p>
              </w:tc>
              <w:tc>
                <w:tcPr>
                  <w:tcW w:w="3679" w:type="pct"/>
                  <w:gridSpan w:val="6"/>
                  <w:vAlign w:val="center"/>
                </w:tcPr>
                <w:p>
                  <w:pPr>
                    <w:jc w:val="center"/>
                    <w:rPr>
                      <w:rFonts w:ascii="Times New Roman" w:hAnsi="Times New Roman" w:cs="Times New Roman"/>
                      <w:szCs w:val="21"/>
                    </w:rPr>
                  </w:pPr>
                  <w:r>
                    <w:rPr>
                      <w:rFonts w:ascii="Times New Roman" w:hAnsi="Times New Roman" w:cs="Times New Roman"/>
                      <w:szCs w:val="21"/>
                    </w:rPr>
                    <w:t>经监测，</w:t>
                  </w:r>
                  <w:r>
                    <w:rPr>
                      <w:rFonts w:hint="eastAsia" w:ascii="Times New Roman" w:hAnsi="Times New Roman" w:cs="Times New Roman"/>
                      <w:szCs w:val="21"/>
                      <w:lang w:eastAsia="zh-CN"/>
                    </w:rPr>
                    <w:t>江苏安特尔医疗科技</w:t>
                  </w:r>
                  <w:r>
                    <w:rPr>
                      <w:rFonts w:hint="eastAsia" w:ascii="Times New Roman" w:hAnsi="Times New Roman" w:cs="Times New Roman"/>
                      <w:szCs w:val="21"/>
                    </w:rPr>
                    <w:t>有限公司</w:t>
                  </w:r>
                  <w:r>
                    <w:rPr>
                      <w:rFonts w:ascii="Times New Roman" w:hAnsi="Times New Roman" w:cs="Times New Roman"/>
                      <w:szCs w:val="21"/>
                    </w:rPr>
                    <w:t>污水排放口出水中各项污染物浓度均符合《污水排入城镇下水道水质标准》（GB/T31962-2015）表1（B）级标准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生产废水进出口悬浮物处理效率约为56%，满足环评中50%的处理效率</w:t>
                  </w:r>
                  <w:r>
                    <w:rPr>
                      <w:rFonts w:ascii="Times New Roman" w:hAnsi="Times New Roman" w:cs="Times New Roman"/>
                      <w:szCs w:val="21"/>
                    </w:rPr>
                    <w:t>。</w:t>
                  </w:r>
                </w:p>
              </w:tc>
            </w:tr>
          </w:tbl>
          <w:p>
            <w:pPr>
              <w:spacing w:line="360" w:lineRule="auto"/>
              <w:ind w:firstLine="482" w:firstLineChars="200"/>
              <w:rPr>
                <w:rFonts w:ascii="Times New Roman" w:hAnsi="Times New Roman" w:cs="Times New Roman"/>
                <w:b/>
                <w:sz w:val="24"/>
                <w:szCs w:val="24"/>
              </w:rPr>
            </w:pPr>
            <w:bookmarkStart w:id="11" w:name="_Toc514053035"/>
            <w:r>
              <w:rPr>
                <w:rFonts w:ascii="Times New Roman" w:hAnsi="Times New Roman" w:cs="Times New Roman"/>
                <w:b/>
                <w:sz w:val="24"/>
                <w:szCs w:val="24"/>
              </w:rPr>
              <w:t>7.2、废气监测结果</w:t>
            </w:r>
            <w:bookmarkEnd w:id="11"/>
          </w:p>
          <w:p>
            <w:pPr>
              <w:pStyle w:val="22"/>
              <w:ind w:firstLine="420"/>
              <w:rPr>
                <w:rFonts w:ascii="Times New Roman" w:hAnsi="Times New Roman" w:cs="Times New Roman"/>
                <w:b/>
                <w:bCs/>
                <w:kern w:val="0"/>
                <w:szCs w:val="21"/>
              </w:rPr>
            </w:pPr>
            <w:r>
              <w:rPr>
                <w:rFonts w:hint="eastAsia" w:cs="Times New Roman"/>
                <w:bCs/>
                <w:color w:val="auto"/>
                <w:szCs w:val="21"/>
              </w:rPr>
              <w:t>（</w:t>
            </w:r>
            <w:r>
              <w:rPr>
                <w:rFonts w:hint="eastAsia" w:cs="Times New Roman"/>
                <w:bCs/>
                <w:color w:val="auto"/>
                <w:szCs w:val="21"/>
                <w:lang w:val="en-US" w:eastAsia="zh-CN"/>
              </w:rPr>
              <w:t>1</w:t>
            </w:r>
            <w:r>
              <w:rPr>
                <w:rFonts w:hint="eastAsia" w:cs="Times New Roman"/>
                <w:bCs/>
                <w:color w:val="auto"/>
                <w:szCs w:val="21"/>
              </w:rPr>
              <w:t>）无组织排放</w:t>
            </w:r>
          </w:p>
          <w:p>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w:t>
            </w:r>
            <w:r>
              <w:rPr>
                <w:rFonts w:hint="eastAsia" w:ascii="Times New Roman" w:hAnsi="Times New Roman" w:cs="Times New Roman"/>
                <w:b/>
                <w:bCs/>
                <w:kern w:val="0"/>
                <w:szCs w:val="21"/>
                <w:lang w:val="en-US" w:eastAsia="zh-CN"/>
              </w:rPr>
              <w:t>3</w:t>
            </w:r>
            <w:r>
              <w:rPr>
                <w:rFonts w:ascii="Times New Roman" w:hAnsi="Times New Roman" w:cs="Times New Roman"/>
                <w:b/>
                <w:bCs/>
                <w:kern w:val="0"/>
                <w:szCs w:val="21"/>
              </w:rPr>
              <w:t xml:space="preserve">  无组织废气监测结果</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566"/>
              <w:gridCol w:w="548"/>
              <w:gridCol w:w="2004"/>
              <w:gridCol w:w="1109"/>
              <w:gridCol w:w="1245"/>
              <w:gridCol w:w="1452"/>
              <w:gridCol w:w="8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restart"/>
                  <w:tcBorders>
                    <w:top w:val="single" w:color="auto" w:sz="12" w:space="0"/>
                  </w:tcBorders>
                  <w:vAlign w:val="center"/>
                </w:tcPr>
                <w:p>
                  <w:pPr>
                    <w:jc w:val="center"/>
                    <w:rPr>
                      <w:rFonts w:ascii="Times New Roman" w:hAnsi="Times New Roman" w:cs="Times New Roman"/>
                      <w:szCs w:val="21"/>
                    </w:rPr>
                  </w:pPr>
                  <w:r>
                    <w:rPr>
                      <w:rFonts w:ascii="Times New Roman" w:hAnsi="Times New Roman" w:cs="Times New Roman"/>
                      <w:szCs w:val="21"/>
                    </w:rPr>
                    <w:t>检测项目</w:t>
                  </w:r>
                </w:p>
              </w:tc>
              <w:tc>
                <w:tcPr>
                  <w:tcW w:w="622" w:type="pct"/>
                  <w:gridSpan w:val="2"/>
                  <w:vMerge w:val="restart"/>
                  <w:tcBorders>
                    <w:top w:val="single" w:color="auto" w:sz="12" w:space="0"/>
                  </w:tcBorders>
                  <w:vAlign w:val="center"/>
                </w:tcPr>
                <w:p>
                  <w:pPr>
                    <w:jc w:val="center"/>
                    <w:rPr>
                      <w:rFonts w:ascii="Times New Roman" w:hAnsi="Times New Roman" w:cs="Times New Roman"/>
                      <w:szCs w:val="21"/>
                    </w:rPr>
                  </w:pPr>
                  <w:r>
                    <w:rPr>
                      <w:rFonts w:ascii="Times New Roman" w:hAnsi="Times New Roman" w:cs="Times New Roman"/>
                      <w:szCs w:val="21"/>
                    </w:rPr>
                    <w:t>检测时间</w:t>
                  </w:r>
                </w:p>
              </w:tc>
              <w:tc>
                <w:tcPr>
                  <w:tcW w:w="1119" w:type="pct"/>
                  <w:vMerge w:val="restart"/>
                  <w:tcBorders>
                    <w:top w:val="single" w:color="auto" w:sz="12" w:space="0"/>
                  </w:tcBorders>
                  <w:vAlign w:val="center"/>
                </w:tcPr>
                <w:p>
                  <w:pPr>
                    <w:jc w:val="center"/>
                    <w:rPr>
                      <w:rFonts w:ascii="Times New Roman" w:hAnsi="Times New Roman" w:cs="Times New Roman"/>
                      <w:szCs w:val="21"/>
                    </w:rPr>
                  </w:pPr>
                  <w:r>
                    <w:rPr>
                      <w:rFonts w:ascii="Times New Roman" w:hAnsi="Times New Roman" w:cs="Times New Roman"/>
                      <w:szCs w:val="21"/>
                    </w:rPr>
                    <w:t>采样点</w:t>
                  </w:r>
                </w:p>
              </w:tc>
              <w:tc>
                <w:tcPr>
                  <w:tcW w:w="2125" w:type="pct"/>
                  <w:gridSpan w:val="3"/>
                  <w:tcBorders>
                    <w:top w:val="single" w:color="auto" w:sz="12" w:space="0"/>
                  </w:tcBorders>
                  <w:vAlign w:val="center"/>
                </w:tcPr>
                <w:p>
                  <w:pPr>
                    <w:jc w:val="center"/>
                    <w:rPr>
                      <w:rFonts w:ascii="Times New Roman" w:hAnsi="Times New Roman" w:cs="Times New Roman"/>
                      <w:kern w:val="0"/>
                      <w:szCs w:val="21"/>
                    </w:rPr>
                  </w:pPr>
                  <w:r>
                    <w:rPr>
                      <w:rFonts w:ascii="Times New Roman" w:hAnsi="Times New Roman" w:cs="Times New Roman"/>
                      <w:szCs w:val="21"/>
                    </w:rPr>
                    <w:t>检测结果</w:t>
                  </w:r>
                </w:p>
              </w:tc>
              <w:tc>
                <w:tcPr>
                  <w:tcW w:w="471" w:type="pct"/>
                  <w:vMerge w:val="restart"/>
                  <w:tcBorders>
                    <w:top w:val="single" w:color="auto" w:sz="12" w:space="0"/>
                  </w:tcBorders>
                  <w:vAlign w:val="center"/>
                </w:tcPr>
                <w:p>
                  <w:pPr>
                    <w:jc w:val="center"/>
                    <w:rPr>
                      <w:rFonts w:ascii="Times New Roman" w:hAnsi="Times New Roman" w:cs="Times New Roman"/>
                      <w:szCs w:val="21"/>
                    </w:rPr>
                  </w:pPr>
                  <w:r>
                    <w:rPr>
                      <w:rFonts w:ascii="Times New Roman" w:hAnsi="Times New Roman" w:cs="Times New Roman"/>
                      <w:szCs w:val="21"/>
                    </w:rPr>
                    <w:t>标准</w:t>
                  </w:r>
                </w:p>
                <w:p>
                  <w:pPr>
                    <w:jc w:val="center"/>
                    <w:rPr>
                      <w:rFonts w:ascii="Times New Roman" w:hAnsi="Times New Roman" w:cs="Times New Roman"/>
                      <w:szCs w:val="21"/>
                    </w:rPr>
                  </w:pPr>
                  <w:r>
                    <w:rPr>
                      <w:rFonts w:ascii="Times New Roman" w:hAnsi="Times New Roman" w:cs="Times New Roman"/>
                      <w:szCs w:val="21"/>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tcBorders>
                    <w:bottom w:val="single" w:color="auto" w:sz="4" w:space="0"/>
                  </w:tcBorders>
                  <w:vAlign w:val="center"/>
                </w:tcPr>
                <w:p>
                  <w:pPr>
                    <w:jc w:val="center"/>
                    <w:rPr>
                      <w:rFonts w:ascii="Times New Roman" w:hAnsi="Times New Roman" w:cs="Times New Roman"/>
                      <w:szCs w:val="21"/>
                    </w:rPr>
                  </w:pPr>
                </w:p>
              </w:tc>
              <w:tc>
                <w:tcPr>
                  <w:tcW w:w="622" w:type="pct"/>
                  <w:gridSpan w:val="2"/>
                  <w:vMerge w:val="continue"/>
                  <w:tcBorders>
                    <w:bottom w:val="single" w:color="auto" w:sz="4" w:space="0"/>
                  </w:tcBorders>
                  <w:vAlign w:val="center"/>
                </w:tcPr>
                <w:p>
                  <w:pPr>
                    <w:jc w:val="center"/>
                    <w:rPr>
                      <w:rFonts w:ascii="Times New Roman" w:hAnsi="Times New Roman" w:cs="Times New Roman"/>
                      <w:szCs w:val="21"/>
                    </w:rPr>
                  </w:pPr>
                </w:p>
              </w:tc>
              <w:tc>
                <w:tcPr>
                  <w:tcW w:w="1119" w:type="pct"/>
                  <w:vMerge w:val="continue"/>
                  <w:tcBorders>
                    <w:bottom w:val="single" w:color="auto" w:sz="4" w:space="0"/>
                  </w:tcBorders>
                  <w:vAlign w:val="center"/>
                </w:tcPr>
                <w:p>
                  <w:pPr>
                    <w:jc w:val="center"/>
                    <w:rPr>
                      <w:rFonts w:ascii="Times New Roman" w:hAnsi="Times New Roman" w:cs="Times New Roman"/>
                      <w:szCs w:val="21"/>
                    </w:rPr>
                  </w:pPr>
                </w:p>
              </w:tc>
              <w:tc>
                <w:tcPr>
                  <w:tcW w:w="619"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695"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810"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3</w:t>
                  </w:r>
                </w:p>
              </w:tc>
              <w:tc>
                <w:tcPr>
                  <w:tcW w:w="471" w:type="pct"/>
                  <w:vMerge w:val="continue"/>
                  <w:tcBorders>
                    <w:bottom w:val="single" w:color="auto" w:sz="4" w:space="0"/>
                  </w:tcBorders>
                  <w:vAlign w:val="center"/>
                </w:tcPr>
                <w:p>
                  <w:pPr>
                    <w:jc w:val="center"/>
                    <w:rPr>
                      <w:rFonts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restart"/>
                  <w:vAlign w:val="center"/>
                </w:tcPr>
                <w:p>
                  <w:pPr>
                    <w:jc w:val="both"/>
                    <w:rPr>
                      <w:rFonts w:hint="eastAsia" w:ascii="Times New Roman" w:hAnsi="Times New Roman" w:cs="Times New Roman"/>
                      <w:szCs w:val="21"/>
                      <w:lang w:eastAsia="zh-CN"/>
                    </w:rPr>
                  </w:pPr>
                </w:p>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总悬浮颗粒物</w:t>
                  </w:r>
                  <w:r>
                    <w:rPr>
                      <w:rFonts w:hint="default" w:ascii="Times New Roman" w:hAnsi="Times New Roman" w:cs="Times New Roman"/>
                      <w:szCs w:val="21"/>
                      <w:lang w:eastAsia="zh-CN"/>
                    </w:rPr>
                    <w:t>（</w:t>
                  </w:r>
                  <w:r>
                    <w:rPr>
                      <w:rFonts w:hint="default" w:ascii="Times New Roman" w:hAnsi="Times New Roman" w:eastAsia="宋体" w:cs="Times New Roman"/>
                      <w:color w:val="auto"/>
                      <w:sz w:val="21"/>
                      <w:szCs w:val="21"/>
                      <w:vertAlign w:val="baseline"/>
                      <w:lang w:val="en-US" w:eastAsia="zh-CN"/>
                    </w:rPr>
                    <w:t>μ</w:t>
                  </w:r>
                  <w:r>
                    <w:rPr>
                      <w:rFonts w:hint="eastAsia" w:ascii="Times New Roman" w:hAnsi="Times New Roman" w:cs="Times New Roman"/>
                      <w:szCs w:val="21"/>
                      <w:lang w:val="en-US" w:eastAsia="zh-CN"/>
                    </w:rPr>
                    <w:t>g</w:t>
                  </w:r>
                  <w:r>
                    <w:rPr>
                      <w:rFonts w:hint="default" w:ascii="Times New Roman" w:hAnsi="Times New Roman" w:cs="Times New Roman"/>
                      <w:szCs w:val="21"/>
                      <w:lang w:val="en-US" w:eastAsia="zh-CN"/>
                    </w:rPr>
                    <w:t>/m³</w:t>
                  </w:r>
                  <w:r>
                    <w:rPr>
                      <w:rFonts w:hint="default" w:ascii="Times New Roman" w:hAnsi="Times New Roman" w:cs="Times New Roman"/>
                      <w:szCs w:val="21"/>
                      <w:lang w:eastAsia="zh-CN"/>
                    </w:rPr>
                    <w:t>）</w:t>
                  </w:r>
                </w:p>
              </w:tc>
              <w:tc>
                <w:tcPr>
                  <w:tcW w:w="622" w:type="pct"/>
                  <w:gridSpan w:val="2"/>
                  <w:vMerge w:val="restart"/>
                  <w:vAlign w:val="center"/>
                </w:tcPr>
                <w:p>
                  <w:pPr>
                    <w:jc w:val="center"/>
                    <w:rPr>
                      <w:rFonts w:hint="default" w:ascii="Times New Roman" w:hAnsi="Times New Roman" w:cs="Times New Roman"/>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11</w:t>
                  </w: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厂界上风向O1</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78</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89</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84</w:t>
                  </w:r>
                </w:p>
              </w:tc>
              <w:tc>
                <w:tcPr>
                  <w:tcW w:w="471" w:type="pct"/>
                  <w:vMerge w:val="restar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continue"/>
                  <w:vAlign w:val="center"/>
                </w:tcPr>
                <w:p>
                  <w:pPr>
                    <w:jc w:val="center"/>
                    <w:rPr>
                      <w:rFonts w:ascii="Times New Roman" w:hAnsi="Times New Roman" w:cs="Times New Roman"/>
                      <w:szCs w:val="21"/>
                    </w:rPr>
                  </w:pP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厂界下风向O2</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107</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111</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133</w:t>
                  </w:r>
                </w:p>
              </w:tc>
              <w:tc>
                <w:tcPr>
                  <w:tcW w:w="471" w:type="pct"/>
                  <w:vMerge w:val="continue"/>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continue"/>
                  <w:vAlign w:val="center"/>
                </w:tcPr>
                <w:p>
                  <w:pPr>
                    <w:jc w:val="center"/>
                    <w:rPr>
                      <w:rFonts w:ascii="Times New Roman" w:hAnsi="Times New Roman" w:cs="Times New Roman"/>
                      <w:szCs w:val="21"/>
                    </w:rPr>
                  </w:pP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厂界下风向O3</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116</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140</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122</w:t>
                  </w:r>
                </w:p>
              </w:tc>
              <w:tc>
                <w:tcPr>
                  <w:tcW w:w="471" w:type="pct"/>
                  <w:vMerge w:val="continue"/>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continue"/>
                  <w:vAlign w:val="center"/>
                </w:tcPr>
                <w:p>
                  <w:pPr>
                    <w:jc w:val="center"/>
                    <w:rPr>
                      <w:rFonts w:ascii="Times New Roman" w:hAnsi="Times New Roman" w:cs="Times New Roman"/>
                      <w:szCs w:val="21"/>
                    </w:rPr>
                  </w:pP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厂界下风向O4</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128</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122</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140</w:t>
                  </w:r>
                </w:p>
              </w:tc>
              <w:tc>
                <w:tcPr>
                  <w:tcW w:w="471" w:type="pct"/>
                  <w:vMerge w:val="continue"/>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restart"/>
                  <w:vAlign w:val="center"/>
                </w:tcPr>
                <w:p>
                  <w:pPr>
                    <w:jc w:val="center"/>
                    <w:rPr>
                      <w:rFonts w:hint="default" w:ascii="Times New Roman" w:hAnsi="Times New Roman" w:cs="Times New Roman"/>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12</w:t>
                  </w: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厂界上风向O1</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96</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87</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91</w:t>
                  </w:r>
                </w:p>
              </w:tc>
              <w:tc>
                <w:tcPr>
                  <w:tcW w:w="471" w:type="pct"/>
                  <w:vMerge w:val="restar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continue"/>
                  <w:vAlign w:val="center"/>
                </w:tcPr>
                <w:p>
                  <w:pPr>
                    <w:jc w:val="center"/>
                    <w:rPr>
                      <w:rFonts w:ascii="Times New Roman" w:hAnsi="Times New Roman" w:cs="Times New Roman"/>
                      <w:szCs w:val="21"/>
                    </w:rPr>
                  </w:pP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厂界下风向O2</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129</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116</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122</w:t>
                  </w:r>
                </w:p>
              </w:tc>
              <w:tc>
                <w:tcPr>
                  <w:tcW w:w="471" w:type="pct"/>
                  <w:vMerge w:val="continue"/>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continue"/>
                  <w:vAlign w:val="center"/>
                </w:tcPr>
                <w:p>
                  <w:pPr>
                    <w:jc w:val="center"/>
                    <w:rPr>
                      <w:rFonts w:ascii="Times New Roman" w:hAnsi="Times New Roman" w:cs="Times New Roman"/>
                      <w:szCs w:val="21"/>
                    </w:rPr>
                  </w:pP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厂界下风向O3</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156</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151</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138</w:t>
                  </w:r>
                </w:p>
              </w:tc>
              <w:tc>
                <w:tcPr>
                  <w:tcW w:w="471" w:type="pct"/>
                  <w:vMerge w:val="continue"/>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jc w:val="center"/>
                    <w:rPr>
                      <w:rFonts w:ascii="Times New Roman" w:hAnsi="Times New Roman" w:cs="Times New Roman"/>
                      <w:szCs w:val="21"/>
                    </w:rPr>
                  </w:pPr>
                </w:p>
              </w:tc>
              <w:tc>
                <w:tcPr>
                  <w:tcW w:w="622" w:type="pct"/>
                  <w:gridSpan w:val="2"/>
                  <w:vMerge w:val="continue"/>
                  <w:vAlign w:val="center"/>
                </w:tcPr>
                <w:p>
                  <w:pPr>
                    <w:jc w:val="center"/>
                    <w:rPr>
                      <w:rFonts w:ascii="Times New Roman" w:hAnsi="Times New Roman" w:cs="Times New Roman"/>
                      <w:szCs w:val="21"/>
                    </w:rPr>
                  </w:pPr>
                </w:p>
              </w:tc>
              <w:tc>
                <w:tcPr>
                  <w:tcW w:w="1119" w:type="pct"/>
                  <w:tcBorders>
                    <w:bottom w:val="single" w:color="auto" w:sz="4" w:space="0"/>
                  </w:tcBorders>
                  <w:vAlign w:val="center"/>
                </w:tcPr>
                <w:p>
                  <w:pPr>
                    <w:jc w:val="center"/>
                    <w:rPr>
                      <w:rFonts w:hint="eastAsia" w:ascii="Times New Roman" w:hAnsi="Times New Roman" w:cs="Times New Roman"/>
                      <w:szCs w:val="21"/>
                    </w:rPr>
                  </w:pPr>
                  <w:r>
                    <w:rPr>
                      <w:rFonts w:ascii="Times New Roman" w:hAnsi="Times New Roman" w:cs="Times New Roman"/>
                      <w:szCs w:val="21"/>
                    </w:rPr>
                    <w:t>厂界下风向O4</w:t>
                  </w:r>
                </w:p>
              </w:tc>
              <w:tc>
                <w:tcPr>
                  <w:tcW w:w="619"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138</w:t>
                  </w:r>
                </w:p>
              </w:tc>
              <w:tc>
                <w:tcPr>
                  <w:tcW w:w="695"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131</w:t>
                  </w:r>
                </w:p>
              </w:tc>
              <w:tc>
                <w:tcPr>
                  <w:tcW w:w="81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147</w:t>
                  </w:r>
                </w:p>
              </w:tc>
              <w:tc>
                <w:tcPr>
                  <w:tcW w:w="471" w:type="pct"/>
                  <w:vMerge w:val="continue"/>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02" w:type="pct"/>
                  <w:gridSpan w:val="4"/>
                  <w:vAlign w:val="center"/>
                </w:tcPr>
                <w:p>
                  <w:pPr>
                    <w:jc w:val="center"/>
                    <w:rPr>
                      <w:rFonts w:ascii="Times New Roman" w:hAnsi="Times New Roman" w:cs="Times New Roman"/>
                      <w:kern w:val="0"/>
                      <w:szCs w:val="21"/>
                    </w:rPr>
                  </w:pPr>
                  <w:r>
                    <w:rPr>
                      <w:rFonts w:ascii="Times New Roman" w:hAnsi="Times New Roman" w:cs="Times New Roman"/>
                      <w:kern w:val="0"/>
                      <w:szCs w:val="21"/>
                    </w:rPr>
                    <w:t>判定</w:t>
                  </w:r>
                </w:p>
              </w:tc>
              <w:tc>
                <w:tcPr>
                  <w:tcW w:w="619"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达标</w:t>
                  </w:r>
                </w:p>
              </w:tc>
              <w:tc>
                <w:tcPr>
                  <w:tcW w:w="695"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达标</w:t>
                  </w:r>
                </w:p>
              </w:tc>
              <w:tc>
                <w:tcPr>
                  <w:tcW w:w="810" w:type="pct"/>
                  <w:vAlign w:val="center"/>
                </w:tcPr>
                <w:p>
                  <w:pPr>
                    <w:jc w:val="center"/>
                    <w:rPr>
                      <w:rFonts w:ascii="Times New Roman" w:hAnsi="Times New Roman" w:cs="Times New Roman"/>
                      <w:kern w:val="0"/>
                      <w:szCs w:val="21"/>
                    </w:rPr>
                  </w:pPr>
                  <w:r>
                    <w:rPr>
                      <w:rFonts w:hint="eastAsia" w:ascii="Times New Roman" w:hAnsi="Times New Roman" w:cs="Times New Roman"/>
                      <w:kern w:val="0"/>
                      <w:szCs w:val="21"/>
                    </w:rPr>
                    <w:t>达标</w:t>
                  </w:r>
                </w:p>
              </w:tc>
              <w:tc>
                <w:tcPr>
                  <w:tcW w:w="471" w:type="pct"/>
                  <w:vAlign w:val="center"/>
                </w:tcPr>
                <w:p>
                  <w:pPr>
                    <w:jc w:val="center"/>
                    <w:rPr>
                      <w:rFonts w:ascii="Times New Roman" w:hAnsi="Times New Roman" w:cs="Times New Roman"/>
                      <w:szCs w:val="21"/>
                    </w:rPr>
                  </w:pPr>
                  <w:r>
                    <w:rPr>
                      <w:rFonts w:hint="eastAsia"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000" w:type="pct"/>
                  <w:gridSpan w:val="8"/>
                  <w:vAlign w:val="center"/>
                </w:tcPr>
                <w:p>
                  <w:pPr>
                    <w:rPr>
                      <w:rFonts w:ascii="Times New Roman" w:hAnsi="Times New Roman" w:cs="Times New Roman"/>
                      <w:kern w:val="0"/>
                      <w:szCs w:val="21"/>
                    </w:rPr>
                  </w:pPr>
                  <w:r>
                    <w:rPr>
                      <w:rFonts w:hint="eastAsia" w:ascii="Times New Roman" w:hAnsi="Times New Roman" w:cs="Times New Roman"/>
                      <w:kern w:val="0"/>
                      <w:szCs w:val="21"/>
                    </w:rPr>
                    <w:t>气象条件</w:t>
                  </w:r>
                  <w:r>
                    <w:rPr>
                      <w:rFonts w:ascii="Times New Roman" w:hAnsi="Times New Roman" w:cs="Times New Roman"/>
                      <w:kern w:val="0"/>
                      <w:szCs w:val="21"/>
                    </w:rPr>
                    <w:t>：</w:t>
                  </w:r>
                  <w:r>
                    <w:rPr>
                      <w:rFonts w:hint="eastAsia" w:ascii="Times New Roman" w:hAnsi="Times New Roman" w:cs="Times New Roman"/>
                      <w:kern w:val="0"/>
                      <w:szCs w:val="21"/>
                    </w:rPr>
                    <w:t>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年</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月</w:t>
                  </w:r>
                  <w:r>
                    <w:rPr>
                      <w:rFonts w:hint="eastAsia" w:ascii="Times New Roman" w:hAnsi="Times New Roman" w:cs="Times New Roman"/>
                      <w:kern w:val="0"/>
                      <w:szCs w:val="21"/>
                      <w:lang w:val="en-US" w:eastAsia="zh-CN"/>
                    </w:rPr>
                    <w:t>11</w:t>
                  </w:r>
                  <w:r>
                    <w:rPr>
                      <w:rFonts w:hint="eastAsia" w:ascii="Times New Roman" w:hAnsi="Times New Roman" w:cs="Times New Roman"/>
                      <w:kern w:val="0"/>
                      <w:szCs w:val="21"/>
                    </w:rPr>
                    <w:t>日：气温</w:t>
                  </w:r>
                  <w:r>
                    <w:rPr>
                      <w:rFonts w:hint="eastAsia" w:ascii="Times New Roman" w:hAnsi="Times New Roman" w:cs="Times New Roman"/>
                      <w:kern w:val="0"/>
                      <w:szCs w:val="21"/>
                      <w:lang w:val="en-US" w:eastAsia="zh-CN"/>
                    </w:rPr>
                    <w:t>18</w:t>
                  </w:r>
                  <w:r>
                    <w:rPr>
                      <w:rFonts w:hint="eastAsia" w:ascii="Times New Roman" w:hAnsi="Times New Roman" w:cs="Times New Roman"/>
                      <w:kern w:val="0"/>
                      <w:szCs w:val="21"/>
                    </w:rPr>
                    <w:t>℃、气压10</w:t>
                  </w:r>
                  <w:r>
                    <w:rPr>
                      <w:rFonts w:hint="eastAsia" w:ascii="Times New Roman" w:hAnsi="Times New Roman" w:cs="Times New Roman"/>
                      <w:kern w:val="0"/>
                      <w:szCs w:val="21"/>
                      <w:lang w:val="en-US" w:eastAsia="zh-CN"/>
                    </w:rPr>
                    <w:t>1.8</w:t>
                  </w:r>
                  <w:r>
                    <w:rPr>
                      <w:rFonts w:hint="eastAsia" w:ascii="Times New Roman" w:hAnsi="Times New Roman" w:cs="Times New Roman"/>
                      <w:kern w:val="0"/>
                      <w:szCs w:val="21"/>
                    </w:rPr>
                    <w:t>kPa、风速2.</w:t>
                  </w:r>
                  <w:r>
                    <w:rPr>
                      <w:rFonts w:hint="eastAsia" w:ascii="Times New Roman" w:hAnsi="Times New Roman" w:cs="Times New Roman"/>
                      <w:kern w:val="0"/>
                      <w:szCs w:val="21"/>
                      <w:lang w:val="en-US" w:eastAsia="zh-CN"/>
                    </w:rPr>
                    <w:t>58</w:t>
                  </w:r>
                  <w:r>
                    <w:rPr>
                      <w:rFonts w:ascii="Times New Roman" w:hAnsi="Times New Roman" w:cs="Times New Roman"/>
                      <w:kern w:val="0"/>
                      <w:szCs w:val="21"/>
                    </w:rPr>
                    <w:t>m/s</w:t>
                  </w:r>
                  <w:r>
                    <w:rPr>
                      <w:rFonts w:hint="eastAsia" w:ascii="Times New Roman" w:hAnsi="Times New Roman" w:cs="Times New Roman"/>
                      <w:kern w:val="0"/>
                      <w:szCs w:val="21"/>
                    </w:rPr>
                    <w:t>，</w:t>
                  </w:r>
                  <w:r>
                    <w:rPr>
                      <w:rFonts w:hint="eastAsia" w:ascii="Times New Roman" w:hAnsi="Times New Roman" w:cs="Times New Roman"/>
                      <w:kern w:val="0"/>
                      <w:szCs w:val="21"/>
                      <w:lang w:eastAsia="zh-CN"/>
                    </w:rPr>
                    <w:t>东</w:t>
                  </w:r>
                  <w:r>
                    <w:rPr>
                      <w:rFonts w:hint="eastAsia" w:ascii="Times New Roman" w:hAnsi="Times New Roman" w:cs="Times New Roman"/>
                      <w:kern w:val="0"/>
                      <w:szCs w:val="21"/>
                      <w:lang w:val="en-US" w:eastAsia="zh-CN"/>
                    </w:rPr>
                    <w:t>南</w:t>
                  </w:r>
                  <w:r>
                    <w:rPr>
                      <w:rFonts w:ascii="Times New Roman" w:hAnsi="Times New Roman" w:cs="Times New Roman"/>
                      <w:kern w:val="0"/>
                      <w:szCs w:val="21"/>
                    </w:rPr>
                    <w:t>风</w:t>
                  </w:r>
                  <w:r>
                    <w:rPr>
                      <w:rFonts w:hint="eastAsia" w:ascii="Times New Roman" w:hAnsi="Times New Roman" w:cs="Times New Roman"/>
                      <w:kern w:val="0"/>
                      <w:szCs w:val="21"/>
                    </w:rPr>
                    <w:t>；202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年</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月</w:t>
                  </w:r>
                  <w:r>
                    <w:rPr>
                      <w:rFonts w:hint="eastAsia" w:ascii="Times New Roman" w:hAnsi="Times New Roman" w:cs="Times New Roman"/>
                      <w:kern w:val="0"/>
                      <w:szCs w:val="21"/>
                      <w:lang w:val="en-US" w:eastAsia="zh-CN"/>
                    </w:rPr>
                    <w:t>12</w:t>
                  </w:r>
                  <w:r>
                    <w:rPr>
                      <w:rFonts w:hint="eastAsia" w:ascii="Times New Roman" w:hAnsi="Times New Roman" w:cs="Times New Roman"/>
                      <w:kern w:val="0"/>
                      <w:szCs w:val="21"/>
                    </w:rPr>
                    <w:t>日：气温</w:t>
                  </w:r>
                  <w:r>
                    <w:rPr>
                      <w:rFonts w:hint="eastAsia" w:ascii="Times New Roman" w:hAnsi="Times New Roman" w:cs="Times New Roman"/>
                      <w:kern w:val="0"/>
                      <w:szCs w:val="21"/>
                      <w:lang w:val="en-US" w:eastAsia="zh-CN"/>
                    </w:rPr>
                    <w:t>19</w:t>
                  </w:r>
                  <w:r>
                    <w:rPr>
                      <w:rFonts w:hint="eastAsia" w:ascii="Times New Roman" w:hAnsi="Times New Roman" w:cs="Times New Roman"/>
                      <w:kern w:val="0"/>
                      <w:szCs w:val="21"/>
                    </w:rPr>
                    <w:t>℃、气压</w:t>
                  </w:r>
                  <w:r>
                    <w:rPr>
                      <w:rFonts w:ascii="Times New Roman" w:hAnsi="Times New Roman" w:cs="Times New Roman"/>
                      <w:kern w:val="0"/>
                      <w:szCs w:val="21"/>
                    </w:rPr>
                    <w:t>10</w:t>
                  </w:r>
                  <w:r>
                    <w:rPr>
                      <w:rFonts w:hint="eastAsia" w:ascii="Times New Roman" w:hAnsi="Times New Roman" w:cs="Times New Roman"/>
                      <w:kern w:val="0"/>
                      <w:szCs w:val="21"/>
                      <w:lang w:val="en-US" w:eastAsia="zh-CN"/>
                    </w:rPr>
                    <w:t>2.0</w:t>
                  </w:r>
                  <w:r>
                    <w:rPr>
                      <w:rFonts w:hint="eastAsia" w:ascii="Times New Roman" w:hAnsi="Times New Roman" w:cs="Times New Roman"/>
                      <w:kern w:val="0"/>
                      <w:szCs w:val="21"/>
                    </w:rPr>
                    <w:t>kPa、风速2.</w:t>
                  </w:r>
                  <w:r>
                    <w:rPr>
                      <w:rFonts w:hint="eastAsia" w:ascii="Times New Roman" w:hAnsi="Times New Roman" w:cs="Times New Roman"/>
                      <w:kern w:val="0"/>
                      <w:szCs w:val="21"/>
                      <w:lang w:val="en-US" w:eastAsia="zh-CN"/>
                    </w:rPr>
                    <w:t>6</w:t>
                  </w:r>
                  <w:r>
                    <w:rPr>
                      <w:rFonts w:ascii="Times New Roman" w:hAnsi="Times New Roman" w:cs="Times New Roman"/>
                      <w:kern w:val="0"/>
                      <w:szCs w:val="21"/>
                    </w:rPr>
                    <w:t>m/s</w:t>
                  </w:r>
                  <w:r>
                    <w:rPr>
                      <w:rFonts w:hint="eastAsia" w:ascii="Times New Roman" w:hAnsi="Times New Roman" w:cs="Times New Roman"/>
                      <w:kern w:val="0"/>
                      <w:szCs w:val="21"/>
                    </w:rPr>
                    <w:t>，</w:t>
                  </w:r>
                  <w:r>
                    <w:rPr>
                      <w:rFonts w:hint="eastAsia" w:ascii="Times New Roman" w:hAnsi="Times New Roman" w:cs="Times New Roman"/>
                      <w:kern w:val="0"/>
                      <w:szCs w:val="21"/>
                      <w:lang w:eastAsia="zh-CN"/>
                    </w:rPr>
                    <w:t>东</w:t>
                  </w:r>
                  <w:r>
                    <w:rPr>
                      <w:rFonts w:hint="eastAsia" w:ascii="Times New Roman" w:hAnsi="Times New Roman" w:cs="Times New Roman"/>
                      <w:kern w:val="0"/>
                      <w:szCs w:val="21"/>
                      <w:lang w:val="en-US" w:eastAsia="zh-CN"/>
                    </w:rPr>
                    <w:t>南</w:t>
                  </w:r>
                  <w:r>
                    <w:rPr>
                      <w:rFonts w:ascii="Times New Roman" w:hAnsi="Times New Roman" w:cs="Times New Roman"/>
                      <w:kern w:val="0"/>
                      <w:szCs w:val="21"/>
                    </w:rPr>
                    <w:t>风</w:t>
                  </w:r>
                  <w:r>
                    <w:rPr>
                      <w:rFonts w:hint="eastAsia" w:ascii="Times New Roman" w:hAnsi="Times New Roman" w:cs="Times New Roman"/>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7" w:type="pct"/>
                  <w:gridSpan w:val="2"/>
                  <w:vAlign w:val="center"/>
                </w:tcPr>
                <w:p>
                  <w:pPr>
                    <w:jc w:val="center"/>
                    <w:rPr>
                      <w:rFonts w:ascii="Times New Roman" w:hAnsi="Times New Roman" w:cs="Times New Roman"/>
                      <w:kern w:val="0"/>
                      <w:szCs w:val="21"/>
                    </w:rPr>
                  </w:pPr>
                  <w:r>
                    <w:rPr>
                      <w:rFonts w:ascii="Times New Roman" w:hAnsi="Times New Roman" w:cs="Times New Roman"/>
                      <w:kern w:val="0"/>
                      <w:szCs w:val="21"/>
                    </w:rPr>
                    <w:t>评价结果</w:t>
                  </w:r>
                </w:p>
              </w:tc>
              <w:tc>
                <w:tcPr>
                  <w:tcW w:w="4022" w:type="pct"/>
                  <w:gridSpan w:val="6"/>
                  <w:vAlign w:val="center"/>
                </w:tcPr>
                <w:p>
                  <w:pPr>
                    <w:pStyle w:val="45"/>
                    <w:spacing w:before="24" w:after="24"/>
                    <w:rPr>
                      <w:rFonts w:ascii="Times New Roman" w:hAnsi="Times New Roman" w:cs="Times New Roman"/>
                      <w:kern w:val="0"/>
                      <w:szCs w:val="21"/>
                    </w:rPr>
                  </w:pPr>
                  <w:r>
                    <w:rPr>
                      <w:rFonts w:ascii="Times New Roman" w:hAnsi="Times New Roman" w:cs="Times New Roman"/>
                      <w:kern w:val="0"/>
                      <w:szCs w:val="21"/>
                    </w:rPr>
                    <w:t>经监测，本项目无组织排放的</w:t>
                  </w:r>
                  <w:r>
                    <w:rPr>
                      <w:rFonts w:hint="eastAsia" w:ascii="Times New Roman" w:hAnsi="Times New Roman" w:cs="Times New Roman"/>
                      <w:kern w:val="0"/>
                      <w:szCs w:val="21"/>
                      <w:lang w:val="en-US" w:eastAsia="zh-CN"/>
                    </w:rPr>
                    <w:t>颗粒物</w:t>
                  </w:r>
                  <w:r>
                    <w:rPr>
                      <w:rFonts w:ascii="Times New Roman" w:hAnsi="Times New Roman" w:cs="Times New Roman"/>
                      <w:kern w:val="0"/>
                      <w:szCs w:val="21"/>
                    </w:rPr>
                    <w:t>周界外浓度最高值符合</w:t>
                  </w:r>
                  <w:r>
                    <w:rPr>
                      <w:rFonts w:hint="eastAsia" w:ascii="Times New Roman"/>
                      <w:kern w:val="2"/>
                      <w:szCs w:val="18"/>
                    </w:rPr>
                    <w:t>《大气污染物综合排放标准》（DB32/4041-2021）表3标准</w:t>
                  </w:r>
                  <w:r>
                    <w:rPr>
                      <w:rFonts w:hint="eastAsia" w:ascii="Times New Roman" w:hAnsi="Times New Roman" w:cs="Times New Roman"/>
                      <w:bCs/>
                      <w:color w:val="000000"/>
                      <w:szCs w:val="21"/>
                    </w:rPr>
                    <w:t>。</w:t>
                  </w:r>
                </w:p>
              </w:tc>
            </w:tr>
          </w:tbl>
          <w:p>
            <w:pPr>
              <w:spacing w:line="360" w:lineRule="auto"/>
              <w:ind w:firstLine="482" w:firstLineChars="200"/>
              <w:rPr>
                <w:rFonts w:ascii="Times New Roman" w:hAnsi="Times New Roman" w:cs="Times New Roman"/>
                <w:b/>
                <w:sz w:val="24"/>
                <w:szCs w:val="24"/>
              </w:rPr>
            </w:pPr>
            <w:bookmarkStart w:id="12" w:name="_Toc514053036"/>
            <w:r>
              <w:rPr>
                <w:rFonts w:ascii="Times New Roman" w:hAnsi="Times New Roman" w:cs="Times New Roman"/>
                <w:b/>
                <w:sz w:val="24"/>
                <w:szCs w:val="24"/>
              </w:rPr>
              <w:t>7.3、厂界噪声监测结果</w:t>
            </w:r>
            <w:bookmarkEnd w:id="12"/>
          </w:p>
          <w:p>
            <w:pPr>
              <w:tabs>
                <w:tab w:val="center" w:pos="4153"/>
                <w:tab w:val="right" w:pos="8306"/>
              </w:tabs>
              <w:snapToGrid w:val="0"/>
              <w:spacing w:line="360" w:lineRule="auto"/>
              <w:jc w:val="center"/>
              <w:rPr>
                <w:rFonts w:ascii="Times New Roman" w:hAnsi="Times New Roman" w:cs="Times New Roman"/>
                <w:b/>
                <w:bCs/>
                <w:kern w:val="0"/>
                <w:szCs w:val="21"/>
              </w:rPr>
            </w:pPr>
            <w:r>
              <w:rPr>
                <w:rFonts w:ascii="Times New Roman" w:hAnsi="Times New Roman" w:cs="Times New Roman"/>
                <w:b/>
                <w:bCs/>
                <w:kern w:val="0"/>
                <w:szCs w:val="21"/>
              </w:rPr>
              <w:t>表7-</w:t>
            </w:r>
            <w:r>
              <w:rPr>
                <w:rFonts w:hint="eastAsia" w:ascii="Times New Roman" w:hAnsi="Times New Roman" w:cs="Times New Roman"/>
                <w:b/>
                <w:bCs/>
                <w:kern w:val="0"/>
                <w:szCs w:val="21"/>
                <w:lang w:val="en-US" w:eastAsia="zh-CN"/>
              </w:rPr>
              <w:t>4</w:t>
            </w:r>
            <w:r>
              <w:rPr>
                <w:rFonts w:ascii="Times New Roman" w:hAnsi="Times New Roman" w:cs="Times New Roman"/>
                <w:b/>
                <w:bCs/>
                <w:kern w:val="0"/>
                <w:szCs w:val="21"/>
              </w:rPr>
              <w:t xml:space="preserve">  噪声监测结果（单位：dB(A)）</w:t>
            </w:r>
          </w:p>
          <w:tbl>
            <w:tblPr>
              <w:tblStyle w:val="1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3"/>
              <w:gridCol w:w="1626"/>
              <w:gridCol w:w="3252"/>
              <w:gridCol w:w="30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544" w:type="pct"/>
                  <w:vMerge w:val="restart"/>
                  <w:vAlign w:val="center"/>
                </w:tcPr>
                <w:p>
                  <w:pPr>
                    <w:jc w:val="center"/>
                    <w:rPr>
                      <w:rFonts w:ascii="Times New Roman" w:hAnsi="Times New Roman" w:cs="Times New Roman"/>
                      <w:szCs w:val="21"/>
                    </w:rPr>
                  </w:pPr>
                  <w:r>
                    <w:rPr>
                      <w:rFonts w:ascii="Times New Roman" w:hAnsi="Times New Roman" w:cs="Times New Roman"/>
                      <w:szCs w:val="21"/>
                    </w:rPr>
                    <w:t>测点编号</w:t>
                  </w:r>
                </w:p>
              </w:tc>
              <w:tc>
                <w:tcPr>
                  <w:tcW w:w="907" w:type="pct"/>
                  <w:vMerge w:val="restart"/>
                  <w:vAlign w:val="center"/>
                </w:tcPr>
                <w:p>
                  <w:pPr>
                    <w:jc w:val="center"/>
                    <w:rPr>
                      <w:rFonts w:ascii="Times New Roman" w:hAnsi="Times New Roman" w:cs="Times New Roman"/>
                      <w:szCs w:val="21"/>
                    </w:rPr>
                  </w:pPr>
                  <w:r>
                    <w:rPr>
                      <w:rFonts w:ascii="Times New Roman" w:hAnsi="Times New Roman" w:cs="Times New Roman"/>
                      <w:szCs w:val="21"/>
                    </w:rPr>
                    <w:t>监测点位</w:t>
                  </w:r>
                </w:p>
              </w:tc>
              <w:tc>
                <w:tcPr>
                  <w:tcW w:w="1816" w:type="pct"/>
                  <w:vAlign w:val="center"/>
                </w:tcPr>
                <w:p>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4.4</w:t>
                  </w:r>
                  <w:r>
                    <w:rPr>
                      <w:rFonts w:hint="eastAsia" w:ascii="Times New Roman" w:hAnsi="Times New Roman" w:cs="Times New Roman"/>
                      <w:szCs w:val="21"/>
                    </w:rPr>
                    <w:t>.</w:t>
                  </w:r>
                  <w:r>
                    <w:rPr>
                      <w:rFonts w:hint="eastAsia" w:ascii="Times New Roman" w:hAnsi="Times New Roman" w:cs="Times New Roman"/>
                      <w:szCs w:val="21"/>
                      <w:lang w:val="en-US" w:eastAsia="zh-CN"/>
                    </w:rPr>
                    <w:t>11</w:t>
                  </w:r>
                </w:p>
              </w:tc>
              <w:tc>
                <w:tcPr>
                  <w:tcW w:w="1730" w:type="pct"/>
                  <w:vAlign w:val="center"/>
                </w:tcPr>
                <w:p>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4.4</w:t>
                  </w:r>
                  <w:r>
                    <w:rPr>
                      <w:rFonts w:hint="eastAsia" w:ascii="Times New Roman" w:hAnsi="Times New Roman" w:cs="Times New Roman"/>
                      <w:szCs w:val="21"/>
                    </w:rPr>
                    <w:t>.</w:t>
                  </w:r>
                  <w:r>
                    <w:rPr>
                      <w:rFonts w:hint="eastAsia" w:ascii="Times New Roman" w:hAnsi="Times New Roman" w:cs="Times New Roman"/>
                      <w:szCs w:val="21"/>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4" w:type="pct"/>
                  <w:vMerge w:val="continue"/>
                  <w:tcBorders>
                    <w:bottom w:val="single" w:color="auto" w:sz="4" w:space="0"/>
                  </w:tcBorders>
                  <w:vAlign w:val="center"/>
                </w:tcPr>
                <w:p>
                  <w:pPr>
                    <w:jc w:val="center"/>
                    <w:rPr>
                      <w:rFonts w:ascii="Times New Roman" w:hAnsi="Times New Roman" w:cs="Times New Roman"/>
                      <w:szCs w:val="21"/>
                    </w:rPr>
                  </w:pPr>
                </w:p>
              </w:tc>
              <w:tc>
                <w:tcPr>
                  <w:tcW w:w="907" w:type="pct"/>
                  <w:vMerge w:val="continue"/>
                  <w:tcBorders>
                    <w:bottom w:val="single" w:color="auto" w:sz="4" w:space="0"/>
                  </w:tcBorders>
                  <w:vAlign w:val="center"/>
                </w:tcPr>
                <w:p>
                  <w:pPr>
                    <w:jc w:val="center"/>
                    <w:rPr>
                      <w:rFonts w:ascii="Times New Roman" w:hAnsi="Times New Roman" w:cs="Times New Roman"/>
                      <w:szCs w:val="21"/>
                    </w:rPr>
                  </w:pPr>
                </w:p>
              </w:tc>
              <w:tc>
                <w:tcPr>
                  <w:tcW w:w="1816"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昼间</w:t>
                  </w:r>
                </w:p>
              </w:tc>
              <w:tc>
                <w:tcPr>
                  <w:tcW w:w="1730" w:type="pct"/>
                  <w:tcBorders>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昼间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544"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▲N1</w:t>
                  </w:r>
                </w:p>
              </w:tc>
              <w:tc>
                <w:tcPr>
                  <w:tcW w:w="907"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厂界东外1m</w:t>
                  </w:r>
                </w:p>
              </w:tc>
              <w:tc>
                <w:tcPr>
                  <w:tcW w:w="1816" w:type="pct"/>
                  <w:tcBorders>
                    <w:top w:val="single" w:color="auto" w:sz="4" w:space="0"/>
                  </w:tcBorders>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59.6</w:t>
                  </w:r>
                </w:p>
              </w:tc>
              <w:tc>
                <w:tcPr>
                  <w:tcW w:w="1730" w:type="pct"/>
                  <w:tcBorders>
                    <w:top w:val="single" w:color="auto" w:sz="4" w:space="0"/>
                  </w:tcBorders>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4" w:type="pct"/>
                  <w:vAlign w:val="center"/>
                </w:tcPr>
                <w:p>
                  <w:pPr>
                    <w:jc w:val="center"/>
                    <w:rPr>
                      <w:rFonts w:ascii="Times New Roman" w:hAnsi="Times New Roman" w:cs="Times New Roman"/>
                      <w:szCs w:val="21"/>
                    </w:rPr>
                  </w:pPr>
                  <w:r>
                    <w:rPr>
                      <w:rFonts w:ascii="Times New Roman" w:hAnsi="Times New Roman" w:cs="Times New Roman"/>
                      <w:szCs w:val="21"/>
                    </w:rPr>
                    <w:t>▲N2</w:t>
                  </w:r>
                </w:p>
              </w:tc>
              <w:tc>
                <w:tcPr>
                  <w:tcW w:w="907" w:type="pct"/>
                  <w:vAlign w:val="center"/>
                </w:tcPr>
                <w:p>
                  <w:pPr>
                    <w:jc w:val="center"/>
                    <w:rPr>
                      <w:rFonts w:ascii="Times New Roman" w:hAnsi="Times New Roman" w:cs="Times New Roman"/>
                      <w:szCs w:val="21"/>
                    </w:rPr>
                  </w:pPr>
                  <w:r>
                    <w:rPr>
                      <w:rFonts w:ascii="Times New Roman" w:hAnsi="Times New Roman" w:cs="Times New Roman"/>
                      <w:szCs w:val="21"/>
                    </w:rPr>
                    <w:t>厂界南外1m</w:t>
                  </w:r>
                </w:p>
              </w:tc>
              <w:tc>
                <w:tcPr>
                  <w:tcW w:w="1816"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59.0</w:t>
                  </w:r>
                </w:p>
              </w:tc>
              <w:tc>
                <w:tcPr>
                  <w:tcW w:w="173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4" w:type="pct"/>
                  <w:vAlign w:val="center"/>
                </w:tcPr>
                <w:p>
                  <w:pPr>
                    <w:jc w:val="center"/>
                    <w:rPr>
                      <w:rFonts w:ascii="Times New Roman" w:hAnsi="Times New Roman" w:cs="Times New Roman"/>
                      <w:szCs w:val="21"/>
                    </w:rPr>
                  </w:pPr>
                  <w:r>
                    <w:rPr>
                      <w:rFonts w:ascii="Times New Roman" w:hAnsi="Times New Roman" w:cs="Times New Roman"/>
                      <w:szCs w:val="21"/>
                    </w:rPr>
                    <w:t>▲N3</w:t>
                  </w:r>
                </w:p>
              </w:tc>
              <w:tc>
                <w:tcPr>
                  <w:tcW w:w="907" w:type="pct"/>
                  <w:vAlign w:val="center"/>
                </w:tcPr>
                <w:p>
                  <w:pPr>
                    <w:jc w:val="center"/>
                    <w:rPr>
                      <w:rFonts w:ascii="Times New Roman" w:hAnsi="Times New Roman" w:cs="Times New Roman"/>
                      <w:szCs w:val="21"/>
                    </w:rPr>
                  </w:pPr>
                  <w:r>
                    <w:rPr>
                      <w:rFonts w:ascii="Times New Roman" w:hAnsi="Times New Roman" w:cs="Times New Roman"/>
                      <w:szCs w:val="21"/>
                    </w:rPr>
                    <w:t>厂界西外1m</w:t>
                  </w:r>
                </w:p>
              </w:tc>
              <w:tc>
                <w:tcPr>
                  <w:tcW w:w="1816"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58.6</w:t>
                  </w:r>
                </w:p>
              </w:tc>
              <w:tc>
                <w:tcPr>
                  <w:tcW w:w="173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544" w:type="pct"/>
                  <w:vAlign w:val="center"/>
                </w:tcPr>
                <w:p>
                  <w:pPr>
                    <w:jc w:val="center"/>
                    <w:rPr>
                      <w:rFonts w:ascii="Times New Roman" w:hAnsi="Times New Roman" w:cs="Times New Roman"/>
                      <w:szCs w:val="21"/>
                    </w:rPr>
                  </w:pPr>
                  <w:r>
                    <w:rPr>
                      <w:rFonts w:ascii="Times New Roman" w:hAnsi="Times New Roman" w:cs="Times New Roman"/>
                      <w:szCs w:val="21"/>
                    </w:rPr>
                    <w:t>▲N4</w:t>
                  </w:r>
                </w:p>
              </w:tc>
              <w:tc>
                <w:tcPr>
                  <w:tcW w:w="907" w:type="pct"/>
                  <w:vAlign w:val="center"/>
                </w:tcPr>
                <w:p>
                  <w:pPr>
                    <w:jc w:val="center"/>
                    <w:rPr>
                      <w:rFonts w:ascii="Times New Roman" w:hAnsi="Times New Roman" w:cs="Times New Roman"/>
                      <w:szCs w:val="21"/>
                    </w:rPr>
                  </w:pPr>
                  <w:r>
                    <w:rPr>
                      <w:rFonts w:ascii="Times New Roman" w:hAnsi="Times New Roman" w:cs="Times New Roman"/>
                      <w:szCs w:val="21"/>
                    </w:rPr>
                    <w:t>厂界北外1m</w:t>
                  </w:r>
                </w:p>
              </w:tc>
              <w:tc>
                <w:tcPr>
                  <w:tcW w:w="1816"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57.7</w:t>
                  </w:r>
                </w:p>
              </w:tc>
              <w:tc>
                <w:tcPr>
                  <w:tcW w:w="173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544" w:type="pct"/>
                  <w:vAlign w:val="center"/>
                </w:tcPr>
                <w:p>
                  <w:pPr>
                    <w:jc w:val="center"/>
                    <w:rPr>
                      <w:rFonts w:hint="eastAsia" w:ascii="Times New Roman" w:hAnsi="Times New Roman" w:cs="Times New Roman" w:eastAsiaTheme="minorEastAsia"/>
                      <w:szCs w:val="21"/>
                      <w:lang w:eastAsia="zh-CN"/>
                    </w:rPr>
                  </w:pPr>
                  <w:r>
                    <w:rPr>
                      <w:rFonts w:ascii="Times New Roman" w:hAnsi="Times New Roman" w:cs="Times New Roman"/>
                      <w:szCs w:val="21"/>
                    </w:rPr>
                    <w:t>▲N</w:t>
                  </w:r>
                  <w:r>
                    <w:rPr>
                      <w:rFonts w:hint="eastAsia" w:ascii="Times New Roman" w:hAnsi="Times New Roman" w:cs="Times New Roman"/>
                      <w:szCs w:val="21"/>
                      <w:lang w:val="en-US" w:eastAsia="zh-CN"/>
                    </w:rPr>
                    <w:t>5</w:t>
                  </w:r>
                </w:p>
              </w:tc>
              <w:tc>
                <w:tcPr>
                  <w:tcW w:w="907"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烯望家园</w:t>
                  </w:r>
                </w:p>
              </w:tc>
              <w:tc>
                <w:tcPr>
                  <w:tcW w:w="1816"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56.2</w:t>
                  </w:r>
                </w:p>
              </w:tc>
              <w:tc>
                <w:tcPr>
                  <w:tcW w:w="1730" w:type="pct"/>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452" w:type="pct"/>
                  <w:gridSpan w:val="2"/>
                  <w:vAlign w:val="center"/>
                </w:tcPr>
                <w:p>
                  <w:pPr>
                    <w:jc w:val="center"/>
                    <w:rPr>
                      <w:rFonts w:ascii="Times New Roman" w:hAnsi="Times New Roman" w:cs="Times New Roman"/>
                      <w:szCs w:val="21"/>
                    </w:rPr>
                  </w:pPr>
                  <w:r>
                    <w:rPr>
                      <w:rFonts w:ascii="Times New Roman" w:hAnsi="Times New Roman" w:cs="Times New Roman"/>
                      <w:szCs w:val="21"/>
                    </w:rPr>
                    <w:t>标准值</w:t>
                  </w:r>
                </w:p>
              </w:tc>
              <w:tc>
                <w:tcPr>
                  <w:tcW w:w="1816"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rPr>
                    <w:t>6</w:t>
                  </w:r>
                  <w:r>
                    <w:rPr>
                      <w:rFonts w:hint="eastAsia" w:ascii="Times New Roman" w:hAnsi="Times New Roman" w:cs="Times New Roman"/>
                      <w:szCs w:val="21"/>
                      <w:lang w:val="en-US" w:eastAsia="zh-CN"/>
                    </w:rPr>
                    <w:t>0</w:t>
                  </w:r>
                </w:p>
              </w:tc>
              <w:tc>
                <w:tcPr>
                  <w:tcW w:w="1730" w:type="pct"/>
                  <w:vAlign w:val="center"/>
                </w:tcPr>
                <w:p>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6</w:t>
                  </w:r>
                  <w:r>
                    <w:rPr>
                      <w:rFonts w:hint="eastAsia" w:ascii="Times New Roman" w:hAnsi="Times New Roman" w:cs="Times New Roman"/>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452" w:type="pct"/>
                  <w:gridSpan w:val="2"/>
                  <w:vAlign w:val="center"/>
                </w:tcPr>
                <w:p>
                  <w:pPr>
                    <w:jc w:val="center"/>
                    <w:rPr>
                      <w:rFonts w:ascii="Times New Roman" w:hAnsi="Times New Roman" w:cs="Times New Roman"/>
                      <w:szCs w:val="21"/>
                    </w:rPr>
                  </w:pPr>
                  <w:r>
                    <w:rPr>
                      <w:rFonts w:ascii="Times New Roman" w:hAnsi="Times New Roman" w:cs="Times New Roman"/>
                      <w:szCs w:val="21"/>
                    </w:rPr>
                    <w:t>达标情况</w:t>
                  </w:r>
                </w:p>
              </w:tc>
              <w:tc>
                <w:tcPr>
                  <w:tcW w:w="1816" w:type="pct"/>
                  <w:vAlign w:val="center"/>
                </w:tcPr>
                <w:p>
                  <w:pPr>
                    <w:jc w:val="center"/>
                    <w:rPr>
                      <w:rFonts w:ascii="Times New Roman" w:hAnsi="Times New Roman" w:cs="Times New Roman"/>
                      <w:szCs w:val="21"/>
                    </w:rPr>
                  </w:pPr>
                  <w:r>
                    <w:rPr>
                      <w:rFonts w:ascii="Times New Roman" w:hAnsi="Times New Roman" w:cs="Times New Roman"/>
                      <w:szCs w:val="21"/>
                    </w:rPr>
                    <w:t>达标</w:t>
                  </w:r>
                </w:p>
              </w:tc>
              <w:tc>
                <w:tcPr>
                  <w:tcW w:w="1730" w:type="pct"/>
                  <w:vAlign w:val="center"/>
                </w:tcPr>
                <w:p>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达标</w:t>
                  </w:r>
                </w:p>
              </w:tc>
            </w:tr>
          </w:tbl>
          <w:p>
            <w:pPr>
              <w:spacing w:line="360" w:lineRule="auto"/>
              <w:ind w:firstLine="422" w:firstLineChars="200"/>
              <w:rPr>
                <w:rFonts w:hint="eastAsia" w:ascii="Times New Roman" w:hAnsi="Times New Roman" w:cs="Times New Roman" w:eastAsiaTheme="minorEastAsia"/>
                <w:b/>
                <w:sz w:val="21"/>
                <w:szCs w:val="21"/>
                <w:lang w:eastAsia="zh-CN"/>
              </w:rPr>
            </w:pPr>
            <w:r>
              <w:rPr>
                <w:rFonts w:hint="eastAsia" w:ascii="Times New Roman" w:hAnsi="Times New Roman" w:cs="Times New Roman"/>
                <w:b/>
                <w:sz w:val="21"/>
                <w:szCs w:val="21"/>
                <w:lang w:eastAsia="zh-CN"/>
              </w:rPr>
              <w:t>注：夜间不生产</w:t>
            </w:r>
          </w:p>
          <w:p>
            <w:pPr>
              <w:spacing w:line="360" w:lineRule="auto"/>
              <w:ind w:firstLine="482" w:firstLineChars="200"/>
              <w:rPr>
                <w:rFonts w:ascii="Times New Roman" w:hAnsi="Times New Roman" w:cs="Times New Roman"/>
                <w:b/>
                <w:sz w:val="24"/>
                <w:szCs w:val="21"/>
              </w:rPr>
            </w:pPr>
          </w:p>
          <w:p>
            <w:pPr>
              <w:spacing w:line="360" w:lineRule="auto"/>
              <w:ind w:firstLine="482" w:firstLineChars="200"/>
              <w:rPr>
                <w:rFonts w:ascii="Times New Roman" w:hAnsi="Times New Roman" w:cs="Times New Roman"/>
                <w:b/>
                <w:sz w:val="24"/>
                <w:szCs w:val="21"/>
              </w:rPr>
            </w:pPr>
          </w:p>
          <w:p>
            <w:pPr>
              <w:spacing w:line="360" w:lineRule="auto"/>
              <w:ind w:firstLine="482" w:firstLineChars="200"/>
              <w:rPr>
                <w:rFonts w:ascii="Times New Roman" w:hAnsi="Times New Roman" w:cs="Times New Roman"/>
                <w:b/>
                <w:sz w:val="24"/>
                <w:szCs w:val="21"/>
              </w:rPr>
            </w:pPr>
          </w:p>
          <w:p>
            <w:pPr>
              <w:spacing w:line="360" w:lineRule="auto"/>
              <w:ind w:firstLine="482" w:firstLineChars="200"/>
              <w:rPr>
                <w:rFonts w:ascii="Times New Roman" w:hAnsi="Times New Roman" w:cs="Times New Roman"/>
                <w:b/>
                <w:sz w:val="24"/>
                <w:szCs w:val="21"/>
              </w:rPr>
            </w:pPr>
          </w:p>
          <w:p>
            <w:pPr>
              <w:spacing w:line="360" w:lineRule="auto"/>
              <w:ind w:firstLine="482" w:firstLineChars="200"/>
              <w:rPr>
                <w:rFonts w:ascii="Times New Roman" w:hAnsi="Times New Roman" w:cs="Times New Roman"/>
                <w:b/>
                <w:szCs w:val="21"/>
              </w:rPr>
            </w:pPr>
            <w:r>
              <w:rPr>
                <w:rFonts w:ascii="Times New Roman" w:hAnsi="Times New Roman" w:cs="Times New Roman"/>
                <w:b/>
                <w:sz w:val="24"/>
                <w:szCs w:val="21"/>
              </w:rPr>
              <w:t>7.4污染物排放总量计算</w:t>
            </w:r>
          </w:p>
          <w:p>
            <w:pPr>
              <w:spacing w:line="360" w:lineRule="auto"/>
              <w:ind w:firstLine="422" w:firstLineChars="200"/>
              <w:jc w:val="center"/>
              <w:rPr>
                <w:rFonts w:ascii="Times New Roman" w:hAnsi="Times New Roman" w:cs="Times New Roman"/>
                <w:b/>
                <w:szCs w:val="21"/>
              </w:rPr>
            </w:pPr>
            <w:r>
              <w:rPr>
                <w:rFonts w:ascii="Times New Roman" w:hAnsi="Times New Roman" w:cs="Times New Roman"/>
                <w:b/>
                <w:szCs w:val="21"/>
              </w:rPr>
              <w:t>7-</w:t>
            </w:r>
            <w:r>
              <w:rPr>
                <w:rFonts w:hint="eastAsia" w:ascii="Times New Roman" w:hAnsi="Times New Roman" w:cs="Times New Roman"/>
                <w:b/>
                <w:szCs w:val="21"/>
                <w:lang w:val="en-US" w:eastAsia="zh-CN"/>
              </w:rPr>
              <w:t>5</w:t>
            </w:r>
            <w:r>
              <w:rPr>
                <w:rFonts w:ascii="Times New Roman" w:hAnsi="Times New Roman" w:cs="Times New Roman"/>
                <w:b/>
                <w:szCs w:val="21"/>
              </w:rPr>
              <w:t xml:space="preserve"> 废水污染物排放总量</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507"/>
              <w:gridCol w:w="2043"/>
              <w:gridCol w:w="21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bottom w:val="single" w:color="auto" w:sz="4"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污染物名称</w:t>
                  </w:r>
                </w:p>
              </w:tc>
              <w:tc>
                <w:tcPr>
                  <w:tcW w:w="1399" w:type="pct"/>
                  <w:tcBorders>
                    <w:bottom w:val="single" w:color="auto" w:sz="4"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环评批复排放总量t/a</w:t>
                  </w:r>
                </w:p>
              </w:tc>
              <w:tc>
                <w:tcPr>
                  <w:tcW w:w="1140" w:type="pct"/>
                  <w:tcBorders>
                    <w:bottom w:val="single" w:color="auto" w:sz="4"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实测值t/a</w:t>
                  </w:r>
                </w:p>
              </w:tc>
              <w:tc>
                <w:tcPr>
                  <w:tcW w:w="1208" w:type="pct"/>
                  <w:tcBorders>
                    <w:bottom w:val="single" w:color="auto" w:sz="4"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tcBorders>
                  <w:vAlign w:val="center"/>
                </w:tcPr>
                <w:p>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生活污水</w:t>
                  </w:r>
                  <w:r>
                    <w:rPr>
                      <w:rFonts w:ascii="Times New Roman" w:hAnsi="Times New Roman" w:cs="Times New Roman"/>
                      <w:kern w:val="0"/>
                      <w:szCs w:val="21"/>
                    </w:rPr>
                    <w:t>量</w:t>
                  </w:r>
                </w:p>
              </w:tc>
              <w:tc>
                <w:tcPr>
                  <w:tcW w:w="1399" w:type="pct"/>
                  <w:tcBorders>
                    <w:top w:val="single" w:color="auto" w:sz="4" w:space="0"/>
                  </w:tcBorders>
                  <w:vAlign w:val="center"/>
                </w:tcPr>
                <w:p>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宋体" w:cs="Times New Roman"/>
                      <w:kern w:val="0"/>
                      <w:szCs w:val="24"/>
                      <w:lang w:val="en-US" w:eastAsia="zh-CN"/>
                    </w:rPr>
                    <w:t>720</w:t>
                  </w:r>
                </w:p>
              </w:tc>
              <w:tc>
                <w:tcPr>
                  <w:tcW w:w="1140" w:type="pct"/>
                  <w:tcBorders>
                    <w:top w:val="single" w:color="auto" w:sz="4" w:space="0"/>
                  </w:tcBorders>
                  <w:vAlign w:val="center"/>
                </w:tcPr>
                <w:p>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720</w:t>
                  </w:r>
                </w:p>
              </w:tc>
              <w:tc>
                <w:tcPr>
                  <w:tcW w:w="1208" w:type="pct"/>
                  <w:vMerge w:val="restart"/>
                  <w:tcBorders>
                    <w:top w:val="single" w:color="auto" w:sz="4" w:space="0"/>
                  </w:tcBorders>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144"/>
                      <w:szCs w:val="21"/>
                    </w:rPr>
                    <w:t>COD</w:t>
                  </w:r>
                </w:p>
              </w:tc>
              <w:tc>
                <w:tcPr>
                  <w:tcW w:w="1399" w:type="pct"/>
                  <w:vAlign w:val="center"/>
                </w:tcPr>
                <w:p>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宋体" w:cs="Times New Roman"/>
                      <w:kern w:val="0"/>
                      <w:szCs w:val="24"/>
                      <w:lang w:val="en-US" w:eastAsia="zh-CN"/>
                    </w:rPr>
                    <w:t>0.288</w:t>
                  </w:r>
                </w:p>
              </w:tc>
              <w:tc>
                <w:tcPr>
                  <w:tcW w:w="1140" w:type="pct"/>
                  <w:vAlign w:val="center"/>
                </w:tcPr>
                <w:p>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0.109</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144"/>
                      <w:szCs w:val="21"/>
                    </w:rPr>
                    <w:t>NH</w:t>
                  </w:r>
                  <w:r>
                    <w:rPr>
                      <w:rFonts w:ascii="Times New Roman" w:hAnsi="Times New Roman" w:cs="Times New Roman"/>
                      <w:kern w:val="144"/>
                      <w:szCs w:val="21"/>
                      <w:vertAlign w:val="subscript"/>
                    </w:rPr>
                    <w:t>3</w:t>
                  </w:r>
                  <w:r>
                    <w:rPr>
                      <w:rFonts w:ascii="Times New Roman" w:hAnsi="Times New Roman" w:cs="Times New Roman"/>
                      <w:kern w:val="144"/>
                      <w:szCs w:val="21"/>
                    </w:rPr>
                    <w:t>-N</w:t>
                  </w:r>
                </w:p>
              </w:tc>
              <w:tc>
                <w:tcPr>
                  <w:tcW w:w="1399" w:type="pct"/>
                  <w:vAlign w:val="center"/>
                </w:tcPr>
                <w:p>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4"/>
                      <w:lang w:val="en-US" w:eastAsia="zh-CN"/>
                    </w:rPr>
                    <w:t>0.022</w:t>
                  </w:r>
                </w:p>
              </w:tc>
              <w:tc>
                <w:tcPr>
                  <w:tcW w:w="1140" w:type="pct"/>
                  <w:vAlign w:val="center"/>
                </w:tcPr>
                <w:p>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0.0003</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ascii="Times New Roman" w:hAnsi="Times New Roman" w:cs="Times New Roman"/>
                      <w:kern w:val="0"/>
                      <w:szCs w:val="21"/>
                    </w:rPr>
                  </w:pPr>
                  <w:r>
                    <w:rPr>
                      <w:rFonts w:ascii="Times New Roman" w:hAnsi="Times New Roman" w:cs="Times New Roman"/>
                      <w:kern w:val="144"/>
                      <w:szCs w:val="21"/>
                    </w:rPr>
                    <w:t>TP</w:t>
                  </w:r>
                </w:p>
              </w:tc>
              <w:tc>
                <w:tcPr>
                  <w:tcW w:w="1399" w:type="pct"/>
                  <w:vAlign w:val="center"/>
                </w:tcPr>
                <w:p>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4"/>
                      <w:lang w:val="en-US" w:eastAsia="zh-CN"/>
                    </w:rPr>
                    <w:t>0.0036</w:t>
                  </w:r>
                </w:p>
              </w:tc>
              <w:tc>
                <w:tcPr>
                  <w:tcW w:w="1140" w:type="pct"/>
                  <w:vAlign w:val="center"/>
                </w:tcPr>
                <w:p>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0.0005</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SS</w:t>
                  </w:r>
                </w:p>
              </w:tc>
              <w:tc>
                <w:tcPr>
                  <w:tcW w:w="1399" w:type="pct"/>
                  <w:vAlign w:val="center"/>
                </w:tcPr>
                <w:p>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0.216</w:t>
                  </w:r>
                </w:p>
              </w:tc>
              <w:tc>
                <w:tcPr>
                  <w:tcW w:w="1140" w:type="pct"/>
                  <w:vAlign w:val="center"/>
                </w:tcPr>
                <w:p>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0.071</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TN</w:t>
                  </w:r>
                </w:p>
              </w:tc>
              <w:tc>
                <w:tcPr>
                  <w:tcW w:w="1399" w:type="pct"/>
                  <w:vAlign w:val="center"/>
                </w:tcPr>
                <w:p>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0.036</w:t>
                  </w:r>
                </w:p>
              </w:tc>
              <w:tc>
                <w:tcPr>
                  <w:tcW w:w="1140" w:type="pct"/>
                  <w:vAlign w:val="center"/>
                </w:tcPr>
                <w:p>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0.004</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生产废水量</w:t>
                  </w:r>
                </w:p>
              </w:tc>
              <w:tc>
                <w:tcPr>
                  <w:tcW w:w="1399" w:type="pct"/>
                  <w:vAlign w:val="center"/>
                </w:tcPr>
                <w:p>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410.6</w:t>
                  </w:r>
                </w:p>
              </w:tc>
              <w:tc>
                <w:tcPr>
                  <w:tcW w:w="1140" w:type="pct"/>
                  <w:vAlign w:val="center"/>
                </w:tcPr>
                <w:p>
                  <w:pPr>
                    <w:spacing w:line="360" w:lineRule="auto"/>
                    <w:jc w:val="center"/>
                    <w:rPr>
                      <w:rFonts w:hint="default"/>
                      <w:lang w:val="en-US" w:eastAsia="zh-CN"/>
                    </w:rPr>
                  </w:pPr>
                  <w:r>
                    <w:rPr>
                      <w:rFonts w:hint="eastAsia" w:ascii="Times New Roman" w:hAnsi="Times New Roman" w:cs="Times New Roman"/>
                      <w:kern w:val="0"/>
                      <w:szCs w:val="21"/>
                      <w:lang w:val="en-US" w:eastAsia="zh-CN"/>
                    </w:rPr>
                    <w:t>403.6</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ascii="Times New Roman" w:hAnsi="Times New Roman" w:cs="Times New Roman"/>
                      <w:kern w:val="144"/>
                      <w:szCs w:val="21"/>
                    </w:rPr>
                  </w:pPr>
                  <w:r>
                    <w:rPr>
                      <w:rFonts w:ascii="Times New Roman" w:hAnsi="Times New Roman" w:cs="Times New Roman"/>
                      <w:kern w:val="144"/>
                      <w:szCs w:val="21"/>
                    </w:rPr>
                    <w:t>COD</w:t>
                  </w:r>
                </w:p>
              </w:tc>
              <w:tc>
                <w:tcPr>
                  <w:tcW w:w="1399" w:type="pct"/>
                  <w:vAlign w:val="center"/>
                </w:tcPr>
                <w:p>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0.082</w:t>
                  </w:r>
                </w:p>
              </w:tc>
              <w:tc>
                <w:tcPr>
                  <w:tcW w:w="1140" w:type="pct"/>
                  <w:vAlign w:val="center"/>
                </w:tcPr>
                <w:p>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0.011</w:t>
                  </w:r>
                </w:p>
              </w:tc>
              <w:tc>
                <w:tcPr>
                  <w:tcW w:w="1208" w:type="pct"/>
                  <w:vMerge w:val="continue"/>
                  <w:vAlign w:val="center"/>
                </w:tcPr>
                <w:p>
                  <w:pPr>
                    <w:spacing w:line="360" w:lineRule="auto"/>
                    <w:jc w:val="center"/>
                    <w:rPr>
                      <w:rFonts w:ascii="Times New Roman" w:hAnsi="Times New Roman" w:cs="Times New Roman"/>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SS</w:t>
                  </w:r>
                </w:p>
              </w:tc>
              <w:tc>
                <w:tcPr>
                  <w:tcW w:w="1399" w:type="pct"/>
                  <w:vAlign w:val="center"/>
                </w:tcPr>
                <w:p>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0.051</w:t>
                  </w:r>
                </w:p>
              </w:tc>
              <w:tc>
                <w:tcPr>
                  <w:tcW w:w="1140" w:type="pct"/>
                  <w:vAlign w:val="center"/>
                </w:tcPr>
                <w:p>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0.007</w:t>
                  </w:r>
                </w:p>
              </w:tc>
              <w:tc>
                <w:tcPr>
                  <w:tcW w:w="1208" w:type="pct"/>
                  <w:vMerge w:val="continue"/>
                  <w:vAlign w:val="center"/>
                </w:tcPr>
                <w:p>
                  <w:pPr>
                    <w:spacing w:line="360" w:lineRule="auto"/>
                    <w:jc w:val="center"/>
                    <w:rPr>
                      <w:rFonts w:ascii="Times New Roman" w:hAnsi="Times New Roman" w:cs="Times New Roman"/>
                      <w:kern w:val="0"/>
                      <w:szCs w:val="21"/>
                    </w:rPr>
                  </w:pPr>
                </w:p>
              </w:tc>
            </w:tr>
          </w:tbl>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由表7-</w:t>
            </w:r>
            <w:r>
              <w:rPr>
                <w:rFonts w:hint="eastAsia" w:ascii="Times New Roman" w:hAnsi="Times New Roman" w:cs="Times New Roman"/>
                <w:color w:val="auto"/>
                <w:sz w:val="24"/>
                <w:szCs w:val="24"/>
                <w:lang w:val="en-US" w:eastAsia="zh-CN"/>
              </w:rPr>
              <w:t>5</w:t>
            </w:r>
            <w:r>
              <w:rPr>
                <w:rFonts w:ascii="Times New Roman" w:hAnsi="Times New Roman" w:cs="Times New Roman"/>
                <w:color w:val="auto"/>
                <w:sz w:val="24"/>
                <w:szCs w:val="24"/>
              </w:rPr>
              <w:t>可知，本验收项目污水中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及生产废水排放量、化学需氧量</w:t>
            </w:r>
            <w:r>
              <w:rPr>
                <w:rFonts w:ascii="Times New Roman" w:hAnsi="Times New Roman" w:cs="Times New Roman"/>
                <w:color w:val="auto"/>
                <w:sz w:val="24"/>
                <w:szCs w:val="24"/>
              </w:rPr>
              <w:t>排放总量符合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3）噪声</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验收监测期间，厂界噪声监测点等效声级值均符合《工业企业厂界环境噪声排放标准》（GB12348-2008）表1中</w:t>
            </w:r>
            <w:r>
              <w:rPr>
                <w:rFonts w:hint="eastAsia" w:ascii="Times New Roman" w:hAnsi="Times New Roman" w:cs="Times New Roman"/>
                <w:sz w:val="24"/>
                <w:szCs w:val="21"/>
                <w:lang w:val="en-US" w:eastAsia="zh-CN"/>
              </w:rPr>
              <w:t>2</w:t>
            </w:r>
            <w:r>
              <w:rPr>
                <w:rFonts w:ascii="Times New Roman" w:hAnsi="Times New Roman" w:cs="Times New Roman"/>
                <w:sz w:val="24"/>
                <w:szCs w:val="21"/>
              </w:rPr>
              <w:t>类标准</w:t>
            </w:r>
            <w:r>
              <w:rPr>
                <w:rFonts w:hint="eastAsia" w:ascii="Times New Roman" w:hAnsi="Times New Roman" w:cs="Times New Roman"/>
                <w:sz w:val="24"/>
                <w:szCs w:val="21"/>
                <w:lang w:eastAsia="zh-CN"/>
              </w:rPr>
              <w:t>；</w:t>
            </w:r>
            <w:r>
              <w:rPr>
                <w:rFonts w:hint="eastAsia" w:ascii="Times New Roman" w:hAnsi="Times New Roman" w:cs="Times New Roman"/>
                <w:sz w:val="24"/>
                <w:szCs w:val="24"/>
                <w:lang w:val="en-US" w:eastAsia="zh-CN"/>
              </w:rPr>
              <w:t>敏感点烯望家园</w:t>
            </w:r>
            <w:r>
              <w:rPr>
                <w:rFonts w:ascii="Times New Roman" w:hAnsi="Times New Roman" w:cs="Times New Roman"/>
                <w:sz w:val="24"/>
                <w:szCs w:val="21"/>
              </w:rPr>
              <w:t>监测点等效声级值均符合</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声环境质量标准</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3096</w:t>
            </w:r>
            <w:r>
              <w:rPr>
                <w:rFonts w:hint="eastAsia" w:ascii="Times New Roman" w:hAnsi="Times New Roman" w:cs="Times New Roman"/>
                <w:sz w:val="24"/>
                <w:szCs w:val="24"/>
              </w:rPr>
              <w:t>-2008）中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w:t>
            </w:r>
            <w:r>
              <w:rPr>
                <w:rFonts w:ascii="Times New Roman" w:hAnsi="Times New Roman" w:cs="Times New Roman"/>
                <w:sz w:val="24"/>
                <w:szCs w:val="21"/>
              </w:rPr>
              <w:t>。</w:t>
            </w:r>
          </w:p>
          <w:p>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4）固体废弃物</w:t>
            </w:r>
          </w:p>
          <w:p>
            <w:pPr>
              <w:spacing w:line="360" w:lineRule="auto"/>
              <w:ind w:firstLine="480" w:firstLineChars="200"/>
              <w:rPr>
                <w:rFonts w:ascii="Times New Roman" w:hAnsi="Times New Roman" w:cs="Times New Roman"/>
                <w:szCs w:val="21"/>
              </w:rPr>
            </w:pPr>
            <w:r>
              <w:rPr>
                <w:rFonts w:ascii="Times New Roman" w:hAnsi="Times New Roman" w:cs="Times New Roman"/>
                <w:sz w:val="24"/>
                <w:szCs w:val="21"/>
              </w:rPr>
              <w:t>公司已建成</w:t>
            </w:r>
            <w:r>
              <w:rPr>
                <w:rFonts w:hint="eastAsia" w:ascii="Times New Roman" w:hAnsi="Times New Roman" w:cs="Times New Roman"/>
                <w:sz w:val="24"/>
                <w:szCs w:val="21"/>
              </w:rPr>
              <w:t>危险废物</w:t>
            </w:r>
            <w:r>
              <w:rPr>
                <w:rFonts w:ascii="Times New Roman" w:hAnsi="Times New Roman" w:cs="Times New Roman"/>
                <w:sz w:val="24"/>
                <w:szCs w:val="21"/>
              </w:rPr>
              <w:t>仓库及一般固体废弃物堆场，产生固体废弃物分类存放，</w:t>
            </w:r>
            <w:r>
              <w:rPr>
                <w:rFonts w:hint="eastAsia" w:ascii="Times New Roman" w:hAnsi="Times New Roman" w:cs="Times New Roman"/>
                <w:sz w:val="24"/>
                <w:szCs w:val="21"/>
              </w:rPr>
              <w:t>本项目生产</w:t>
            </w:r>
            <w:r>
              <w:rPr>
                <w:rFonts w:hint="eastAsia" w:ascii="Times New Roman" w:hAnsi="Times New Roman" w:cs="Times New Roman"/>
                <w:sz w:val="24"/>
                <w:szCs w:val="21"/>
                <w:lang w:eastAsia="zh-CN"/>
              </w:rPr>
              <w:t>过程</w:t>
            </w:r>
            <w:r>
              <w:rPr>
                <w:rFonts w:hint="eastAsia" w:ascii="Times New Roman" w:hAnsi="Times New Roman" w:cs="Times New Roman"/>
                <w:sz w:val="24"/>
                <w:szCs w:val="21"/>
              </w:rPr>
              <w:t>中产生的</w:t>
            </w:r>
            <w:r>
              <w:rPr>
                <w:rFonts w:hint="eastAsia" w:ascii="Times New Roman" w:hAnsi="Times New Roman" w:eastAsia="宋体" w:cs="Times New Roman"/>
                <w:bCs/>
                <w:kern w:val="0"/>
                <w:sz w:val="24"/>
                <w:szCs w:val="21"/>
                <w:lang w:eastAsia="zh-CN"/>
              </w:rPr>
              <w:t>边角料、</w:t>
            </w:r>
            <w:r>
              <w:rPr>
                <w:rFonts w:hint="eastAsia" w:ascii="Times New Roman" w:hAnsi="Times New Roman" w:eastAsia="宋体" w:cs="Times New Roman"/>
                <w:bCs/>
                <w:kern w:val="0"/>
                <w:sz w:val="24"/>
                <w:szCs w:val="21"/>
                <w:lang w:val="en-US" w:eastAsia="zh-CN"/>
              </w:rPr>
              <w:t>废包装材料、收尘、沉淀污泥</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val="en-US" w:eastAsia="zh-CN"/>
              </w:rPr>
              <w:t>抽样废液、检测废液、废试剂瓶、喷淋废液、浸洗废液、废包装桶、废润滑油、废冷却液</w:t>
            </w:r>
            <w:r>
              <w:rPr>
                <w:rFonts w:hint="eastAsia" w:ascii="Times New Roman" w:hAnsi="Times New Roman" w:eastAsia="宋体" w:cs="Times New Roman"/>
                <w:bCs/>
                <w:kern w:val="0"/>
                <w:sz w:val="24"/>
                <w:szCs w:val="21"/>
                <w:lang w:eastAsia="zh-CN"/>
              </w:rPr>
              <w:t>经收</w:t>
            </w:r>
            <w:r>
              <w:rPr>
                <w:rFonts w:hint="eastAsia" w:ascii="Times New Roman" w:hAnsi="Times New Roman" w:eastAsia="宋体" w:cs="Times New Roman"/>
                <w:bCs/>
                <w:kern w:val="0"/>
                <w:sz w:val="24"/>
                <w:szCs w:val="21"/>
                <w:lang w:val="en-US" w:eastAsia="zh-CN"/>
              </w:rPr>
              <w:t>集后委托常州永葆绿源环保服务有限公司处</w:t>
            </w:r>
            <w:r>
              <w:rPr>
                <w:rFonts w:hint="eastAsia" w:ascii="Times New Roman" w:hAnsi="Times New Roman" w:eastAsia="宋体" w:cs="Times New Roman"/>
                <w:bCs/>
                <w:kern w:val="0"/>
                <w:sz w:val="24"/>
                <w:szCs w:val="21"/>
              </w:rPr>
              <w:t>理，</w:t>
            </w:r>
            <w:r>
              <w:rPr>
                <w:rFonts w:hint="eastAsia" w:ascii="Times New Roman" w:hAnsi="Times New Roman" w:cs="Times New Roman"/>
                <w:sz w:val="24"/>
                <w:szCs w:val="21"/>
              </w:rPr>
              <w:t>生活垃圾由环卫部门统一清运。项目固体废弃物处理处置率达到100%，不会造成二次污染。</w:t>
            </w:r>
          </w:p>
        </w:tc>
      </w:tr>
    </w:tbl>
    <w:p>
      <w:pPr>
        <w:spacing w:line="360" w:lineRule="auto"/>
        <w:rPr>
          <w:rFonts w:ascii="Times New Roman" w:hAnsi="Times New Roman" w:cs="Times New Roman"/>
          <w:b/>
          <w:szCs w:val="21"/>
        </w:rPr>
      </w:pPr>
      <w:r>
        <w:rPr>
          <w:rFonts w:ascii="Times New Roman" w:hAnsi="Times New Roman" w:cs="Times New Roman"/>
          <w:b/>
          <w:szCs w:val="21"/>
        </w:rPr>
        <w:t>表八</w:t>
      </w:r>
    </w:p>
    <w:tbl>
      <w:tblPr>
        <w:tblStyle w:val="1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pPr>
              <w:spacing w:line="360" w:lineRule="auto"/>
              <w:rPr>
                <w:rFonts w:ascii="Times New Roman" w:hAnsi="Times New Roman" w:eastAsia="宋体" w:cs="Times New Roman"/>
                <w:kern w:val="0"/>
                <w:sz w:val="24"/>
                <w:szCs w:val="21"/>
              </w:rPr>
            </w:pPr>
            <w:r>
              <w:rPr>
                <w:rFonts w:ascii="Times New Roman" w:hAnsi="Times New Roman" w:eastAsia="宋体" w:cs="Times New Roman"/>
                <w:kern w:val="0"/>
                <w:sz w:val="24"/>
                <w:szCs w:val="21"/>
              </w:rPr>
              <w:t>验收监测结论：</w:t>
            </w:r>
          </w:p>
          <w:p>
            <w:pPr>
              <w:spacing w:line="360" w:lineRule="auto"/>
              <w:ind w:firstLine="480" w:firstLineChars="200"/>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lang w:eastAsia="zh-CN"/>
              </w:rPr>
              <w:t>江苏安特尔医疗科技</w:t>
            </w:r>
            <w:r>
              <w:rPr>
                <w:rFonts w:hint="eastAsia" w:ascii="Times New Roman" w:hAnsi="Times New Roman" w:eastAsia="宋体" w:cs="Times New Roman"/>
                <w:kern w:val="0"/>
                <w:sz w:val="24"/>
                <w:szCs w:val="21"/>
              </w:rPr>
              <w:t>有限公司</w:t>
            </w:r>
            <w:r>
              <w:rPr>
                <w:rFonts w:ascii="Times New Roman" w:hAnsi="Times New Roman" w:eastAsia="宋体" w:cs="Times New Roman"/>
                <w:kern w:val="0"/>
                <w:sz w:val="24"/>
                <w:szCs w:val="21"/>
              </w:rPr>
              <w:t>成立于</w:t>
            </w:r>
            <w:r>
              <w:rPr>
                <w:rFonts w:hint="eastAsia" w:ascii="Times New Roman" w:hAnsi="Times New Roman" w:cs="Times New Roman"/>
                <w:color w:val="000000"/>
                <w:kern w:val="0"/>
                <w:sz w:val="24"/>
                <w:szCs w:val="24"/>
                <w:lang w:val="en-US" w:eastAsia="zh-CN"/>
              </w:rPr>
              <w:t>2013</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12</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19日</w:t>
            </w:r>
            <w:r>
              <w:rPr>
                <w:rFonts w:ascii="Times New Roman" w:hAnsi="Times New Roman" w:eastAsia="宋体" w:cs="Times New Roman"/>
                <w:kern w:val="0"/>
                <w:sz w:val="24"/>
                <w:szCs w:val="21"/>
              </w:rPr>
              <w:t>，</w:t>
            </w:r>
            <w:r>
              <w:rPr>
                <w:rFonts w:hint="eastAsia" w:ascii="Times New Roman" w:hAnsi="Times New Roman" w:cs="Times New Roman"/>
                <w:color w:val="000000"/>
                <w:kern w:val="0"/>
                <w:sz w:val="24"/>
                <w:szCs w:val="24"/>
                <w:lang w:eastAsia="zh-CN"/>
              </w:rPr>
              <w:t>位于</w:t>
            </w:r>
            <w:r>
              <w:rPr>
                <w:rFonts w:hint="eastAsia" w:ascii="Times New Roman" w:hAnsi="Times New Roman" w:cs="Times New Roman"/>
                <w:color w:val="000000"/>
                <w:kern w:val="0"/>
                <w:sz w:val="24"/>
                <w:szCs w:val="24"/>
                <w:lang w:val="en-US" w:eastAsia="zh-CN"/>
              </w:rPr>
              <w:t>江苏武进经济开发区兰香路8号</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23</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12</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eastAsia="zh-CN"/>
              </w:rPr>
              <w:t>江苏安特尔医疗科技</w:t>
            </w:r>
            <w:r>
              <w:rPr>
                <w:rFonts w:hint="eastAsia" w:ascii="Times New Roman" w:hAnsi="Times New Roman" w:eastAsia="宋体" w:cs="Times New Roman"/>
                <w:kern w:val="0"/>
                <w:sz w:val="24"/>
                <w:szCs w:val="21"/>
              </w:rPr>
              <w:t>有限公司</w:t>
            </w:r>
            <w:r>
              <w:rPr>
                <w:rFonts w:ascii="Times New Roman" w:hAnsi="Times New Roman" w:eastAsia="宋体" w:cs="Times New Roman"/>
                <w:kern w:val="0"/>
                <w:sz w:val="24"/>
                <w:szCs w:val="21"/>
              </w:rPr>
              <w:t>委托</w:t>
            </w:r>
            <w:r>
              <w:rPr>
                <w:rFonts w:hint="eastAsia" w:ascii="Times New Roman" w:hAnsi="Times New Roman" w:eastAsia="宋体"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编制了《江苏安特尔医疗科技有限公司年产</w:t>
            </w:r>
            <w:r>
              <w:rPr>
                <w:rFonts w:hint="eastAsia" w:ascii="Times New Roman" w:hAnsi="Times New Roman" w:cs="Times New Roman"/>
                <w:color w:val="000000"/>
                <w:kern w:val="0"/>
                <w:sz w:val="24"/>
                <w:szCs w:val="24"/>
                <w:lang w:val="en-US" w:eastAsia="zh-CN"/>
              </w:rPr>
              <w:t>80万只电圈套器生产项目</w:t>
            </w:r>
            <w:r>
              <w:rPr>
                <w:rFonts w:hint="eastAsia" w:ascii="Times New Roman" w:hAnsi="Times New Roman" w:cs="Times New Roman"/>
                <w:color w:val="000000"/>
                <w:kern w:val="0"/>
                <w:sz w:val="24"/>
                <w:szCs w:val="24"/>
                <w:lang w:eastAsia="zh-CN"/>
              </w:rPr>
              <w:t>环境影响报告表》</w:t>
            </w:r>
            <w:r>
              <w:rPr>
                <w:rFonts w:ascii="Times New Roman" w:hAnsi="Times New Roman" w:eastAsia="宋体" w:cs="Times New Roman"/>
                <w:kern w:val="0"/>
                <w:sz w:val="24"/>
                <w:szCs w:val="21"/>
              </w:rPr>
              <w:t>，并于</w:t>
            </w:r>
            <w:r>
              <w:rPr>
                <w:rFonts w:ascii="Times New Roman" w:hAnsi="Times New Roman" w:eastAsia="宋体" w:cs="Times New Roman"/>
                <w:color w:val="000000"/>
                <w:kern w:val="0"/>
                <w:sz w:val="24"/>
                <w:szCs w:val="24"/>
              </w:rPr>
              <w:t>20</w:t>
            </w:r>
            <w:r>
              <w:rPr>
                <w:rFonts w:hint="eastAsia" w:ascii="Times New Roman" w:hAnsi="Times New Roman" w:eastAsia="宋体" w:cs="Times New Roman"/>
                <w:color w:val="000000"/>
                <w:kern w:val="0"/>
                <w:sz w:val="24"/>
                <w:szCs w:val="24"/>
                <w:lang w:val="en-US" w:eastAsia="zh-CN"/>
              </w:rPr>
              <w:t>24</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1</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30</w:t>
            </w:r>
            <w:r>
              <w:rPr>
                <w:rFonts w:hint="eastAsia" w:ascii="Times New Roman" w:hAnsi="Times New Roman" w:eastAsia="宋体" w:cs="Times New Roman"/>
                <w:color w:val="000000"/>
                <w:kern w:val="0"/>
                <w:sz w:val="24"/>
                <w:szCs w:val="24"/>
              </w:rPr>
              <w:t>日</w:t>
            </w:r>
            <w:r>
              <w:rPr>
                <w:rFonts w:ascii="Times New Roman" w:hAnsi="Times New Roman" w:eastAsia="宋体" w:cs="Times New Roman"/>
                <w:kern w:val="0"/>
                <w:sz w:val="24"/>
                <w:szCs w:val="21"/>
              </w:rPr>
              <w:t>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hint="eastAsia" w:ascii="Times New Roman" w:hAnsi="Times New Roman" w:eastAsia="宋体" w:cs="Times New Roman"/>
                <w:color w:val="000000"/>
                <w:kern w:val="0"/>
                <w:sz w:val="24"/>
                <w:szCs w:val="24"/>
              </w:rPr>
              <w:t>的批复</w:t>
            </w:r>
            <w:r>
              <w:rPr>
                <w:rFonts w:ascii="Times New Roman" w:hAnsi="Times New Roman" w:eastAsia="宋体" w:cs="Times New Roman"/>
                <w:kern w:val="0"/>
                <w:sz w:val="24"/>
                <w:szCs w:val="21"/>
              </w:rPr>
              <w:t>，建成后形成</w:t>
            </w:r>
            <w:r>
              <w:rPr>
                <w:rFonts w:hint="eastAsia" w:ascii="Times New Roman" w:hAnsi="Times New Roman" w:cs="Times New Roman"/>
                <w:color w:val="000000"/>
                <w:kern w:val="0"/>
                <w:sz w:val="24"/>
                <w:szCs w:val="24"/>
              </w:rPr>
              <w:t>年产</w:t>
            </w:r>
            <w:r>
              <w:rPr>
                <w:rFonts w:hint="eastAsia" w:ascii="Times New Roman" w:hAnsi="Times New Roman" w:cs="Times New Roman"/>
                <w:color w:val="000000"/>
                <w:kern w:val="0"/>
                <w:sz w:val="24"/>
                <w:szCs w:val="24"/>
                <w:lang w:val="en-US" w:eastAsia="zh-CN"/>
              </w:rPr>
              <w:t>80万只电圈套器</w:t>
            </w:r>
            <w:r>
              <w:rPr>
                <w:rFonts w:ascii="Times New Roman" w:hAnsi="Times New Roman" w:eastAsia="宋体" w:cs="Times New Roman"/>
                <w:kern w:val="0"/>
                <w:sz w:val="24"/>
                <w:szCs w:val="21"/>
              </w:rPr>
              <w:t>的生产能力。</w:t>
            </w:r>
          </w:p>
          <w:p>
            <w:pPr>
              <w:spacing w:line="360" w:lineRule="auto"/>
              <w:ind w:firstLine="480" w:firstLineChars="200"/>
              <w:rPr>
                <w:rFonts w:ascii="Times New Roman" w:hAnsi="Times New Roman" w:eastAsia="宋体" w:cs="Times New Roman"/>
                <w:kern w:val="0"/>
                <w:sz w:val="24"/>
                <w:szCs w:val="21"/>
              </w:rPr>
            </w:pPr>
            <w:r>
              <w:rPr>
                <w:rFonts w:ascii="Times New Roman" w:hAnsi="Times New Roman" w:eastAsia="宋体" w:cs="Times New Roman"/>
                <w:kern w:val="0"/>
                <w:sz w:val="24"/>
                <w:szCs w:val="21"/>
              </w:rPr>
              <w:t>目前，</w:t>
            </w:r>
            <w:r>
              <w:rPr>
                <w:rFonts w:hint="eastAsia" w:ascii="Times New Roman" w:hAnsi="Times New Roman" w:cs="Times New Roman"/>
                <w:color w:val="000000"/>
                <w:kern w:val="0"/>
                <w:sz w:val="24"/>
                <w:szCs w:val="24"/>
              </w:rPr>
              <w:t>年产</w:t>
            </w:r>
            <w:r>
              <w:rPr>
                <w:rFonts w:hint="eastAsia" w:ascii="Times New Roman" w:hAnsi="Times New Roman" w:cs="Times New Roman"/>
                <w:color w:val="000000"/>
                <w:kern w:val="0"/>
                <w:sz w:val="24"/>
                <w:szCs w:val="24"/>
                <w:lang w:val="en-US" w:eastAsia="zh-CN"/>
              </w:rPr>
              <w:t>80万只电圈套器</w:t>
            </w:r>
            <w:r>
              <w:rPr>
                <w:rFonts w:hint="eastAsia" w:ascii="Times New Roman" w:hAnsi="Times New Roman" w:eastAsia="宋体" w:cs="Times New Roman"/>
                <w:kern w:val="0"/>
                <w:sz w:val="24"/>
                <w:szCs w:val="21"/>
              </w:rPr>
              <w:t>产线</w:t>
            </w:r>
            <w:r>
              <w:rPr>
                <w:rFonts w:ascii="Times New Roman" w:hAnsi="Times New Roman" w:eastAsia="宋体" w:cs="Times New Roman"/>
                <w:kern w:val="0"/>
                <w:sz w:val="24"/>
                <w:szCs w:val="21"/>
              </w:rPr>
              <w:t>已建成，根据现场勘查，主体工程及环保设施运行稳定，状态良好，实际生产量达到了设计产能的75%以上，具备了项目竣工环境保护验收监测条件，委托</w:t>
            </w:r>
            <w:r>
              <w:rPr>
                <w:rFonts w:hint="eastAsia" w:ascii="Times New Roman" w:hAnsi="Times New Roman" w:cs="Times New Roman"/>
                <w:kern w:val="0"/>
                <w:sz w:val="24"/>
                <w:szCs w:val="24"/>
                <w:lang w:eastAsia="zh-CN"/>
              </w:rPr>
              <w:t>江苏钦天检测技术</w:t>
            </w:r>
            <w:r>
              <w:rPr>
                <w:rFonts w:ascii="Times New Roman" w:hAnsi="Times New Roman" w:cs="Times New Roman"/>
                <w:kern w:val="0"/>
                <w:sz w:val="24"/>
                <w:szCs w:val="24"/>
              </w:rPr>
              <w:t>有</w:t>
            </w:r>
            <w:r>
              <w:rPr>
                <w:rFonts w:ascii="Times New Roman" w:hAnsi="Times New Roman" w:cs="Times New Roman"/>
                <w:color w:val="auto"/>
                <w:kern w:val="0"/>
                <w:sz w:val="24"/>
                <w:szCs w:val="24"/>
              </w:rPr>
              <w:t>限公司</w:t>
            </w:r>
            <w:r>
              <w:rPr>
                <w:rFonts w:ascii="Times New Roman" w:hAnsi="Times New Roman" w:eastAsia="宋体" w:cs="Times New Roman"/>
                <w:kern w:val="0"/>
                <w:sz w:val="24"/>
                <w:szCs w:val="21"/>
              </w:rPr>
              <w:t>对该项目进行了现场验收监测，具体各验收结果如下：</w:t>
            </w:r>
          </w:p>
          <w:p>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ascii="Times New Roman" w:hAnsi="Times New Roman" w:eastAsia="宋体" w:cs="Times New Roman"/>
                <w:b/>
                <w:bCs/>
                <w:color w:val="000000"/>
                <w:kern w:val="24"/>
                <w:sz w:val="24"/>
                <w:szCs w:val="20"/>
              </w:rPr>
              <w:t>污染物排放监测结果：</w:t>
            </w:r>
          </w:p>
          <w:p>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（1）</w:t>
            </w:r>
            <w:r>
              <w:rPr>
                <w:rFonts w:ascii="Times New Roman" w:hAnsi="Times New Roman" w:eastAsia="宋体" w:cs="Times New Roman"/>
                <w:b/>
                <w:bCs/>
                <w:snapToGrid w:val="0"/>
                <w:kern w:val="0"/>
                <w:sz w:val="24"/>
                <w:szCs w:val="20"/>
              </w:rPr>
              <w:t>废气监测结果</w:t>
            </w:r>
          </w:p>
          <w:p>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cs="Times New Roman"/>
                <w:sz w:val="24"/>
                <w:szCs w:val="21"/>
              </w:rPr>
              <w:t>验收监测期间，</w:t>
            </w:r>
            <w:r>
              <w:rPr>
                <w:rFonts w:hint="eastAsia" w:ascii="Times New Roman" w:hAnsi="Times New Roman" w:cs="Times New Roman"/>
                <w:sz w:val="24"/>
                <w:szCs w:val="21"/>
                <w:lang w:val="en-US" w:eastAsia="zh-CN"/>
              </w:rPr>
              <w:t>厂界无组织排放废气中的颗粒物浓度符合</w:t>
            </w:r>
            <w:r>
              <w:rPr>
                <w:rFonts w:hint="eastAsia" w:ascii="Times New Roman" w:hAnsi="Times New Roman" w:cs="Times New Roman"/>
                <w:sz w:val="24"/>
                <w:szCs w:val="21"/>
              </w:rPr>
              <w:t>《大气污染物综合排放标准》（DB32/4041-2021）表3标准</w:t>
            </w:r>
            <w:r>
              <w:rPr>
                <w:rFonts w:hint="eastAsia" w:ascii="Times New Roman" w:hAnsi="Times New Roman" w:cs="Times New Roman"/>
                <w:sz w:val="24"/>
                <w:szCs w:val="21"/>
                <w:lang w:val="en-US" w:eastAsia="zh-CN"/>
              </w:rPr>
              <w:t>。</w:t>
            </w:r>
          </w:p>
          <w:p>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（2）</w:t>
            </w:r>
            <w:r>
              <w:rPr>
                <w:rFonts w:ascii="Times New Roman" w:hAnsi="Times New Roman" w:eastAsia="宋体" w:cs="Times New Roman"/>
                <w:b/>
                <w:bCs/>
                <w:snapToGrid w:val="0"/>
                <w:kern w:val="0"/>
                <w:sz w:val="24"/>
                <w:szCs w:val="20"/>
              </w:rPr>
              <w:t>废水监测结果</w:t>
            </w:r>
          </w:p>
          <w:p>
            <w:pPr>
              <w:spacing w:line="360" w:lineRule="auto"/>
              <w:ind w:firstLine="480"/>
              <w:rPr>
                <w:rFonts w:hint="eastAsia" w:ascii="宋体" w:hAnsi="宋体" w:eastAsia="宋体" w:cs="Times New Roman"/>
                <w:kern w:val="0"/>
                <w:sz w:val="24"/>
                <w:szCs w:val="20"/>
                <w:lang w:eastAsia="zh-CN"/>
              </w:rPr>
            </w:pPr>
            <w:r>
              <w:rPr>
                <w:rFonts w:hint="eastAsia" w:ascii="宋体" w:hAnsi="宋体" w:eastAsia="宋体" w:cs="Times New Roman"/>
                <w:kern w:val="0"/>
                <w:sz w:val="24"/>
                <w:szCs w:val="20"/>
              </w:rPr>
              <w:t>本验收项目</w:t>
            </w:r>
            <w:r>
              <w:rPr>
                <w:rFonts w:hint="eastAsia" w:ascii="Times New Roman" w:hAnsi="Times New Roman" w:cs="Times New Roman"/>
                <w:sz w:val="24"/>
                <w:szCs w:val="24"/>
                <w:lang w:val="en-US" w:eastAsia="zh-CN"/>
              </w:rPr>
              <w:t>清洗废水、纯水制备浓水经沉淀处理后与</w:t>
            </w:r>
            <w:r>
              <w:rPr>
                <w:rFonts w:hint="eastAsia" w:ascii="Times New Roman" w:hAnsi="Times New Roman" w:cs="Times New Roman"/>
                <w:sz w:val="24"/>
                <w:szCs w:val="24"/>
              </w:rPr>
              <w:t>生活污水经市政污水管网</w:t>
            </w:r>
            <w:r>
              <w:rPr>
                <w:rFonts w:hint="eastAsia" w:ascii="Times New Roman" w:hAnsi="Times New Roman" w:cs="Times New Roman"/>
                <w:sz w:val="24"/>
                <w:szCs w:val="24"/>
                <w:lang w:val="en-US" w:eastAsia="zh-CN"/>
              </w:rPr>
              <w:t>一并</w:t>
            </w:r>
            <w:r>
              <w:rPr>
                <w:rFonts w:hint="eastAsia" w:ascii="Times New Roman" w:hAnsi="Times New Roman" w:cs="Times New Roman"/>
                <w:sz w:val="24"/>
                <w:szCs w:val="24"/>
              </w:rPr>
              <w:t>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r>
              <w:rPr>
                <w:rFonts w:hint="eastAsia" w:ascii="宋体" w:hAnsi="宋体" w:eastAsia="宋体" w:cs="Calibri"/>
                <w:kern w:val="0"/>
                <w:sz w:val="24"/>
                <w:szCs w:val="20"/>
                <w:lang w:eastAsia="zh-CN"/>
              </w:rPr>
              <w:t>。</w:t>
            </w:r>
          </w:p>
          <w:p>
            <w:pPr>
              <w:spacing w:line="360" w:lineRule="auto"/>
              <w:ind w:firstLine="480"/>
              <w:rPr>
                <w:rFonts w:ascii="Times New Roman" w:hAnsi="Times New Roman" w:eastAsia="宋体" w:cs="Calibri"/>
                <w:kern w:val="0"/>
                <w:sz w:val="24"/>
                <w:szCs w:val="20"/>
              </w:rPr>
            </w:pPr>
            <w:r>
              <w:rPr>
                <w:rFonts w:ascii="Calibri" w:hAnsi="Calibri" w:eastAsia="宋体" w:cs="Times New Roman"/>
                <w:kern w:val="0"/>
                <w:sz w:val="24"/>
                <w:szCs w:val="20"/>
              </w:rPr>
              <w:t>监测结果表明，</w:t>
            </w:r>
            <w:r>
              <w:rPr>
                <w:rFonts w:ascii="Times New Roman" w:hAnsi="Times New Roman" w:eastAsia="宋体" w:cs="Calibri"/>
                <w:kern w:val="0"/>
                <w:sz w:val="24"/>
                <w:szCs w:val="20"/>
              </w:rPr>
              <w:t>验收监测期间，本验收项目</w:t>
            </w:r>
            <w:r>
              <w:rPr>
                <w:rFonts w:hint="eastAsia" w:ascii="Times New Roman" w:hAnsi="Times New Roman" w:eastAsia="宋体" w:cs="Calibri"/>
                <w:kern w:val="0"/>
                <w:sz w:val="24"/>
                <w:szCs w:val="20"/>
              </w:rPr>
              <w:t>厂区总排口</w:t>
            </w:r>
            <w:r>
              <w:rPr>
                <w:rFonts w:ascii="Times New Roman" w:hAnsi="Times New Roman" w:eastAsia="宋体" w:cs="Calibri"/>
                <w:kern w:val="0"/>
                <w:sz w:val="24"/>
                <w:szCs w:val="20"/>
              </w:rPr>
              <w:t>出水</w:t>
            </w:r>
            <w:r>
              <w:rPr>
                <w:rFonts w:hint="eastAsia" w:ascii="Times New Roman" w:hAnsi="Times New Roman" w:eastAsia="宋体" w:cs="Calibri"/>
                <w:kern w:val="0"/>
                <w:sz w:val="24"/>
                <w:szCs w:val="20"/>
              </w:rPr>
              <w:t>pH、</w:t>
            </w:r>
            <w:r>
              <w:rPr>
                <w:rFonts w:ascii="Times New Roman" w:hAnsi="Times New Roman" w:eastAsia="宋体" w:cs="Calibri"/>
                <w:kern w:val="0"/>
                <w:sz w:val="24"/>
                <w:szCs w:val="20"/>
              </w:rPr>
              <w:t>化学需氧量、</w:t>
            </w:r>
            <w:r>
              <w:rPr>
                <w:rFonts w:hint="eastAsia" w:ascii="Times New Roman" w:hAnsi="Times New Roman" w:eastAsia="宋体" w:cs="Calibri"/>
                <w:kern w:val="0"/>
                <w:sz w:val="24"/>
                <w:szCs w:val="20"/>
              </w:rPr>
              <w:t>悬浮物、</w:t>
            </w:r>
            <w:r>
              <w:rPr>
                <w:rFonts w:ascii="Times New Roman" w:hAnsi="Times New Roman" w:eastAsia="宋体" w:cs="Calibri"/>
                <w:kern w:val="0"/>
                <w:sz w:val="24"/>
                <w:szCs w:val="20"/>
              </w:rPr>
              <w:t>氨氮、总磷</w:t>
            </w:r>
            <w:r>
              <w:rPr>
                <w:rFonts w:hint="eastAsia" w:ascii="Times New Roman" w:hAnsi="Times New Roman" w:eastAsia="宋体" w:cs="Calibri"/>
                <w:kern w:val="0"/>
                <w:sz w:val="24"/>
                <w:szCs w:val="20"/>
              </w:rPr>
              <w:t>、总氮</w:t>
            </w:r>
            <w:r>
              <w:rPr>
                <w:rFonts w:ascii="Times New Roman" w:hAnsi="Times New Roman" w:eastAsia="宋体" w:cs="Calibri"/>
                <w:kern w:val="0"/>
                <w:sz w:val="24"/>
                <w:szCs w:val="20"/>
              </w:rPr>
              <w:t>的浓度及pH值符合《污水排入城镇下水道水质标准》（GB/T 31962-2015）表1中B级标准要求。</w:t>
            </w:r>
          </w:p>
          <w:p>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（3）</w:t>
            </w:r>
            <w:r>
              <w:rPr>
                <w:rFonts w:ascii="Times New Roman" w:hAnsi="Times New Roman" w:eastAsia="宋体" w:cs="Times New Roman"/>
                <w:b/>
                <w:bCs/>
                <w:snapToGrid w:val="0"/>
                <w:kern w:val="0"/>
                <w:sz w:val="24"/>
                <w:szCs w:val="20"/>
              </w:rPr>
              <w:t>厂界噪声监测结果</w:t>
            </w:r>
          </w:p>
          <w:p>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监测结果表明，监测期间厂界昼</w:t>
            </w:r>
            <w:r>
              <w:rPr>
                <w:rFonts w:hint="eastAsia" w:ascii="Times New Roman" w:hAnsi="Times New Roman" w:eastAsia="宋体" w:cs="Times New Roman"/>
                <w:kern w:val="0"/>
                <w:sz w:val="24"/>
                <w:szCs w:val="20"/>
              </w:rPr>
              <w:t>间</w:t>
            </w:r>
            <w:r>
              <w:rPr>
                <w:rFonts w:ascii="Times New Roman" w:hAnsi="Times New Roman" w:eastAsia="宋体" w:cs="Times New Roman"/>
                <w:kern w:val="0"/>
                <w:sz w:val="24"/>
                <w:szCs w:val="20"/>
              </w:rPr>
              <w:t>噪声满足《工业企业厂界环境噪声排放标准》（GB 12348- 2008）</w:t>
            </w:r>
            <w:r>
              <w:rPr>
                <w:rFonts w:hint="eastAsia" w:ascii="Times New Roman" w:hAnsi="Times New Roman" w:eastAsia="宋体" w:cs="Times New Roman"/>
                <w:kern w:val="0"/>
                <w:sz w:val="24"/>
                <w:szCs w:val="20"/>
                <w:lang w:val="en-US" w:eastAsia="zh-CN"/>
              </w:rPr>
              <w:t>2</w:t>
            </w:r>
            <w:r>
              <w:rPr>
                <w:rFonts w:ascii="Times New Roman" w:hAnsi="Times New Roman" w:eastAsia="宋体" w:cs="Times New Roman"/>
                <w:kern w:val="0"/>
                <w:sz w:val="24"/>
                <w:szCs w:val="20"/>
              </w:rPr>
              <w:t>类标准要求</w:t>
            </w:r>
            <w:r>
              <w:rPr>
                <w:rFonts w:hint="eastAsia" w:ascii="Times New Roman" w:hAnsi="Times New Roman" w:eastAsia="宋体" w:cs="Times New Roman"/>
                <w:kern w:val="0"/>
                <w:sz w:val="24"/>
                <w:szCs w:val="20"/>
                <w:lang w:eastAsia="zh-CN"/>
              </w:rPr>
              <w:t>；</w:t>
            </w:r>
            <w:r>
              <w:rPr>
                <w:rFonts w:hint="eastAsia" w:ascii="Times New Roman" w:hAnsi="Times New Roman" w:eastAsia="宋体" w:cs="Times New Roman"/>
                <w:kern w:val="0"/>
                <w:sz w:val="24"/>
                <w:szCs w:val="20"/>
                <w:lang w:val="en-US" w:eastAsia="zh-CN"/>
              </w:rPr>
              <w:t>敏感点</w:t>
            </w:r>
            <w:r>
              <w:rPr>
                <w:rFonts w:hint="eastAsia" w:ascii="Times New Roman" w:hAnsi="Times New Roman" w:cs="Times New Roman"/>
                <w:sz w:val="24"/>
                <w:szCs w:val="24"/>
                <w:lang w:val="en-US" w:eastAsia="zh-CN"/>
              </w:rPr>
              <w:t>烯望家园</w:t>
            </w:r>
            <w:r>
              <w:rPr>
                <w:rFonts w:ascii="Times New Roman" w:hAnsi="Times New Roman" w:eastAsia="宋体" w:cs="Times New Roman"/>
                <w:kern w:val="0"/>
                <w:sz w:val="24"/>
                <w:szCs w:val="20"/>
              </w:rPr>
              <w:t>昼</w:t>
            </w:r>
            <w:r>
              <w:rPr>
                <w:rFonts w:hint="eastAsia" w:ascii="Times New Roman" w:hAnsi="Times New Roman" w:eastAsia="宋体" w:cs="Times New Roman"/>
                <w:kern w:val="0"/>
                <w:sz w:val="24"/>
                <w:szCs w:val="20"/>
              </w:rPr>
              <w:t>间</w:t>
            </w:r>
            <w:r>
              <w:rPr>
                <w:rFonts w:ascii="Times New Roman" w:hAnsi="Times New Roman" w:eastAsia="宋体" w:cs="Times New Roman"/>
                <w:kern w:val="0"/>
                <w:sz w:val="24"/>
                <w:szCs w:val="20"/>
              </w:rPr>
              <w:t>噪声满足</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声环境质量标准</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3096</w:t>
            </w:r>
            <w:r>
              <w:rPr>
                <w:rFonts w:hint="eastAsia" w:ascii="Times New Roman" w:hAnsi="Times New Roman" w:cs="Times New Roman"/>
                <w:sz w:val="24"/>
                <w:szCs w:val="24"/>
              </w:rPr>
              <w:t>-2008）中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w:t>
            </w:r>
            <w:r>
              <w:rPr>
                <w:rFonts w:ascii="Times New Roman" w:hAnsi="Times New Roman" w:eastAsia="宋体" w:cs="Times New Roman"/>
                <w:kern w:val="0"/>
                <w:sz w:val="24"/>
                <w:szCs w:val="20"/>
              </w:rPr>
              <w:t>。</w:t>
            </w:r>
          </w:p>
          <w:p>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（4）</w:t>
            </w:r>
            <w:r>
              <w:rPr>
                <w:rFonts w:ascii="Times New Roman" w:hAnsi="Times New Roman" w:eastAsia="宋体" w:cs="Times New Roman"/>
                <w:b/>
                <w:bCs/>
                <w:snapToGrid w:val="0"/>
                <w:kern w:val="0"/>
                <w:sz w:val="24"/>
                <w:szCs w:val="20"/>
              </w:rPr>
              <w:t>固体废弃物处理处置情况</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cs="Times New Roman"/>
                <w:sz w:val="24"/>
                <w:szCs w:val="21"/>
              </w:rPr>
              <w:t>公司已建成</w:t>
            </w:r>
            <w:r>
              <w:rPr>
                <w:rFonts w:hint="eastAsia" w:ascii="Times New Roman" w:hAnsi="Times New Roman" w:cs="Times New Roman"/>
                <w:sz w:val="24"/>
                <w:szCs w:val="21"/>
              </w:rPr>
              <w:t>危险废物</w:t>
            </w:r>
            <w:r>
              <w:rPr>
                <w:rFonts w:ascii="Times New Roman" w:hAnsi="Times New Roman" w:cs="Times New Roman"/>
                <w:sz w:val="24"/>
                <w:szCs w:val="21"/>
              </w:rPr>
              <w:t>仓库及一般固体废弃物堆场，产生固体废弃物分类存放，</w:t>
            </w:r>
            <w:r>
              <w:rPr>
                <w:rFonts w:hint="eastAsia" w:ascii="Times New Roman" w:hAnsi="Times New Roman" w:cs="Times New Roman"/>
                <w:sz w:val="24"/>
                <w:szCs w:val="21"/>
              </w:rPr>
              <w:t>本项目生产中产生的</w:t>
            </w:r>
            <w:r>
              <w:rPr>
                <w:rFonts w:hint="eastAsia" w:ascii="Times New Roman" w:hAnsi="Times New Roman" w:eastAsia="宋体" w:cs="Times New Roman"/>
                <w:bCs/>
                <w:kern w:val="0"/>
                <w:sz w:val="24"/>
                <w:szCs w:val="21"/>
                <w:lang w:eastAsia="zh-CN"/>
              </w:rPr>
              <w:t>边角料、</w:t>
            </w:r>
            <w:r>
              <w:rPr>
                <w:rFonts w:hint="eastAsia" w:ascii="Times New Roman" w:hAnsi="Times New Roman" w:eastAsia="宋体" w:cs="Times New Roman"/>
                <w:bCs/>
                <w:kern w:val="0"/>
                <w:sz w:val="24"/>
                <w:szCs w:val="21"/>
                <w:lang w:val="en-US" w:eastAsia="zh-CN"/>
              </w:rPr>
              <w:t>废包装材料、收尘、沉淀污泥</w:t>
            </w:r>
            <w:r>
              <w:rPr>
                <w:rFonts w:hint="eastAsia" w:ascii="Times New Roman" w:hAnsi="Times New Roman" w:eastAsia="宋体" w:cs="Times New Roman"/>
                <w:bCs/>
                <w:kern w:val="0"/>
                <w:sz w:val="24"/>
                <w:szCs w:val="21"/>
                <w:lang w:eastAsia="zh-CN"/>
              </w:rPr>
              <w:t>作为一般固废外售综合利用，</w:t>
            </w:r>
            <w:r>
              <w:rPr>
                <w:rFonts w:hint="eastAsia" w:ascii="Times New Roman" w:hAnsi="Times New Roman" w:eastAsia="宋体" w:cs="Times New Roman"/>
                <w:bCs/>
                <w:kern w:val="0"/>
                <w:sz w:val="24"/>
                <w:szCs w:val="21"/>
                <w:lang w:val="en-US" w:eastAsia="zh-CN"/>
              </w:rPr>
              <w:t>抽样废液、检测废液、废试剂瓶、喷淋废液、浸洗废液、废包装桶、废润滑油、废冷却液</w:t>
            </w:r>
            <w:r>
              <w:rPr>
                <w:rFonts w:hint="eastAsia" w:ascii="Times New Roman" w:hAnsi="Times New Roman" w:eastAsia="宋体" w:cs="Times New Roman"/>
                <w:bCs/>
                <w:kern w:val="0"/>
                <w:sz w:val="24"/>
                <w:szCs w:val="21"/>
                <w:lang w:eastAsia="zh-CN"/>
              </w:rPr>
              <w:t>经收集后委托</w:t>
            </w:r>
            <w:r>
              <w:rPr>
                <w:rFonts w:hint="eastAsia" w:ascii="Times New Roman" w:hAnsi="Times New Roman" w:eastAsia="宋体" w:cs="Times New Roman"/>
                <w:bCs/>
                <w:kern w:val="0"/>
                <w:sz w:val="24"/>
                <w:szCs w:val="21"/>
                <w:lang w:val="en-US" w:eastAsia="zh-CN"/>
              </w:rPr>
              <w:t>常州永葆绿源环保服务有限公司</w:t>
            </w:r>
            <w:r>
              <w:rPr>
                <w:rFonts w:hint="eastAsia" w:ascii="Times New Roman" w:hAnsi="Times New Roman" w:eastAsia="宋体" w:cs="Times New Roman"/>
                <w:bCs/>
                <w:kern w:val="0"/>
                <w:sz w:val="24"/>
                <w:szCs w:val="21"/>
                <w:lang w:eastAsia="zh-CN"/>
              </w:rPr>
              <w:t>处理，生活垃圾由环卫部门统一清运。项目固体废弃物处理处置率达到100%，不会造成二次污染。</w:t>
            </w:r>
          </w:p>
          <w:p>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（5）总量控制</w:t>
            </w:r>
          </w:p>
          <w:p>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本验收项目</w:t>
            </w:r>
            <w:r>
              <w:rPr>
                <w:rFonts w:ascii="Times New Roman" w:hAnsi="Times New Roman" w:cs="Times New Roman"/>
                <w:color w:val="auto"/>
                <w:sz w:val="24"/>
                <w:szCs w:val="24"/>
              </w:rPr>
              <w:t>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及生产废水排放量、化学需氧量</w:t>
            </w:r>
            <w:r>
              <w:rPr>
                <w:rFonts w:ascii="Times New Roman" w:hAnsi="Times New Roman" w:cs="Times New Roman"/>
                <w:color w:val="auto"/>
                <w:sz w:val="24"/>
                <w:szCs w:val="24"/>
              </w:rPr>
              <w:t>排放总量符合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（6）排污口规范化设置</w:t>
            </w:r>
          </w:p>
          <w:p>
            <w:pPr>
              <w:spacing w:line="360" w:lineRule="auto"/>
              <w:ind w:firstLine="480"/>
              <w:rPr>
                <w:rFonts w:ascii="Times New Roman" w:hAnsi="Times New Roman" w:eastAsia="宋体" w:cs="Times New Roman"/>
                <w:kern w:val="0"/>
                <w:sz w:val="24"/>
                <w:szCs w:val="20"/>
              </w:rPr>
            </w:pPr>
            <w:r>
              <w:rPr>
                <w:rFonts w:hint="eastAsia" w:ascii="宋体" w:hAnsi="宋体" w:eastAsia="宋体" w:cs="Times New Roman"/>
                <w:kern w:val="0"/>
                <w:sz w:val="24"/>
                <w:szCs w:val="20"/>
              </w:rPr>
              <w:t>本项目</w:t>
            </w:r>
            <w:r>
              <w:rPr>
                <w:rFonts w:ascii="宋体" w:hAnsi="宋体" w:eastAsia="宋体" w:cs="Times New Roman"/>
                <w:kern w:val="0"/>
                <w:sz w:val="24"/>
                <w:szCs w:val="20"/>
              </w:rPr>
              <w:t>厂区</w:t>
            </w:r>
            <w:r>
              <w:rPr>
                <w:rFonts w:hint="eastAsia" w:ascii="宋体" w:hAnsi="宋体" w:eastAsia="宋体" w:cs="Times New Roman"/>
                <w:kern w:val="0"/>
                <w:sz w:val="24"/>
                <w:szCs w:val="20"/>
              </w:rPr>
              <w:t>依托原有</w:t>
            </w:r>
            <w:r>
              <w:rPr>
                <w:rFonts w:ascii="宋体" w:hAnsi="宋体" w:eastAsia="宋体" w:cs="Times New Roman"/>
                <w:kern w:val="0"/>
                <w:sz w:val="24"/>
                <w:szCs w:val="20"/>
              </w:rPr>
              <w:t>雨水排放口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个、污水排放口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w:t>
            </w:r>
            <w:r>
              <w:rPr>
                <w:rFonts w:hint="default" w:ascii="Times New Roman" w:hAnsi="Times New Roman" w:eastAsia="宋体" w:cs="Times New Roman"/>
                <w:kern w:val="0"/>
                <w:sz w:val="24"/>
                <w:szCs w:val="20"/>
              </w:rPr>
              <w:t>，</w:t>
            </w:r>
            <w:r>
              <w:rPr>
                <w:rFonts w:ascii="宋体" w:hAnsi="宋体" w:eastAsia="宋体" w:cs="Times New Roman"/>
                <w:kern w:val="0"/>
                <w:sz w:val="24"/>
                <w:szCs w:val="20"/>
              </w:rPr>
              <w:t>均已按要求设置规范的标识牌。</w:t>
            </w:r>
          </w:p>
          <w:p>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（7）卫生防护距离核查</w:t>
            </w:r>
          </w:p>
          <w:p>
            <w:pPr>
              <w:spacing w:line="360" w:lineRule="auto"/>
              <w:ind w:firstLine="48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本项目</w:t>
            </w:r>
            <w:r>
              <w:rPr>
                <w:rFonts w:hint="eastAsia" w:ascii="Times New Roman" w:hAnsi="Times New Roman" w:eastAsia="宋体" w:cs="Times New Roman"/>
                <w:kern w:val="0"/>
                <w:sz w:val="24"/>
                <w:szCs w:val="20"/>
                <w:lang w:val="en-US" w:eastAsia="zh-CN"/>
              </w:rPr>
              <w:t>不涉及卫生防护距离</w:t>
            </w:r>
            <w:r>
              <w:rPr>
                <w:rFonts w:hint="default" w:ascii="Times New Roman" w:hAnsi="Times New Roman" w:eastAsia="宋体" w:cs="Times New Roman"/>
                <w:kern w:val="0"/>
                <w:sz w:val="24"/>
                <w:szCs w:val="20"/>
              </w:rPr>
              <w:t>。</w:t>
            </w:r>
          </w:p>
          <w:p>
            <w:pPr>
              <w:pStyle w:val="27"/>
              <w:numPr>
                <w:ilvl w:val="0"/>
                <w:numId w:val="0"/>
              </w:numPr>
              <w:spacing w:line="400" w:lineRule="exact"/>
              <w:rPr>
                <w:rFonts w:hint="eastAsia" w:ascii="Times New Roman" w:hAnsi="Times New Roman" w:eastAsia="宋体" w:cs="Times New Roman"/>
                <w:b/>
                <w:bCs/>
                <w:color w:val="000000"/>
                <w:kern w:val="24"/>
                <w:sz w:val="24"/>
                <w:szCs w:val="20"/>
                <w:lang w:val="en-US" w:eastAsia="zh-CN" w:bidi="ar-SA"/>
              </w:rPr>
            </w:pPr>
            <w:r>
              <w:rPr>
                <w:rFonts w:hint="eastAsia" w:ascii="Times New Roman" w:hAnsi="Times New Roman" w:eastAsia="宋体" w:cs="Times New Roman"/>
                <w:b/>
                <w:bCs/>
                <w:color w:val="000000"/>
                <w:kern w:val="24"/>
                <w:sz w:val="24"/>
                <w:szCs w:val="20"/>
                <w:lang w:val="en-US" w:eastAsia="zh-CN" w:bidi="ar-SA"/>
              </w:rPr>
              <w:t>（8）风险防范措施落实情况核查</w:t>
            </w:r>
          </w:p>
          <w:p>
            <w:pPr>
              <w:spacing w:line="360" w:lineRule="auto"/>
              <w:ind w:firstLine="480"/>
              <w:rPr>
                <w:rFonts w:hint="eastAsia" w:eastAsia="宋体"/>
                <w:b/>
                <w:bCs/>
                <w:lang w:eastAsia="zh-CN"/>
              </w:rPr>
            </w:pPr>
            <w:r>
              <w:rPr>
                <w:rFonts w:hint="default" w:ascii="Times New Roman" w:hAnsi="Times New Roman" w:eastAsia="宋体" w:cs="Times New Roman"/>
                <w:kern w:val="0"/>
                <w:sz w:val="24"/>
                <w:szCs w:val="20"/>
              </w:rPr>
              <w:t>环评及批复中要求</w:t>
            </w:r>
            <w:r>
              <w:rPr>
                <w:rFonts w:hint="eastAsia" w:ascii="Times New Roman" w:hAnsi="Times New Roman" w:eastAsia="宋体" w:cs="Times New Roman"/>
                <w:kern w:val="0"/>
                <w:sz w:val="24"/>
                <w:szCs w:val="20"/>
              </w:rPr>
              <w:t>配套</w:t>
            </w:r>
            <w:r>
              <w:rPr>
                <w:rFonts w:hint="default" w:ascii="Times New Roman" w:hAnsi="Times New Roman" w:eastAsia="宋体" w:cs="Times New Roman"/>
                <w:kern w:val="0"/>
                <w:sz w:val="24"/>
                <w:szCs w:val="20"/>
              </w:rPr>
              <w:t>事故应急桶，建立各种有关消防与安全生产的规章制度，建立岗位责任制</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仓库、生产车间严禁明火，禁火区设置明显标志牌</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配置足量的灭火器及室内消防箱等消防设施，由专人保管和监护，并保持完好状态</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定期进行培训和训练。对有火灾危险的场所设置自动报警系统，一旦发生火灾，立即做出应急反应</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危废库房设置监控系统，在库的出入口、内部等关键位置安装视频监控设施，进行实时监控，并与中控室联网。实际均按环评要求进行设置</w:t>
            </w:r>
            <w:r>
              <w:rPr>
                <w:rFonts w:hint="eastAsia" w:ascii="Times New Roman" w:hAnsi="Times New Roman" w:eastAsia="宋体" w:cs="Times New Roman"/>
                <w:kern w:val="0"/>
                <w:sz w:val="24"/>
                <w:szCs w:val="20"/>
              </w:rPr>
              <w:t>。</w:t>
            </w:r>
          </w:p>
          <w:p>
            <w:pPr>
              <w:keepNext/>
              <w:keepLines/>
              <w:tabs>
                <w:tab w:val="left" w:pos="0"/>
                <w:tab w:val="left" w:pos="426"/>
              </w:tabs>
              <w:spacing w:line="360" w:lineRule="auto"/>
              <w:jc w:val="left"/>
              <w:outlineLvl w:val="1"/>
              <w:rPr>
                <w:rFonts w:hint="default" w:ascii="Times New Roman" w:hAnsi="Times New Roman" w:eastAsia="宋体" w:cs="Times New Roman"/>
                <w:b/>
                <w:bCs/>
                <w:color w:val="000000"/>
                <w:kern w:val="24"/>
                <w:sz w:val="24"/>
                <w:szCs w:val="20"/>
              </w:rPr>
            </w:pPr>
            <w:r>
              <w:rPr>
                <w:rFonts w:hint="default" w:ascii="Times New Roman" w:hAnsi="Times New Roman" w:eastAsia="宋体" w:cs="Times New Roman"/>
                <w:b/>
                <w:bCs/>
                <w:color w:val="000000"/>
                <w:kern w:val="24"/>
                <w:sz w:val="24"/>
                <w:szCs w:val="20"/>
              </w:rPr>
              <w:t>结论：</w:t>
            </w:r>
          </w:p>
          <w:p>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w:t>
            </w:r>
            <w:r>
              <w:rPr>
                <w:rFonts w:hint="eastAsia" w:ascii="Times New Roman" w:hAnsi="Times New Roman" w:cs="Times New Roman"/>
                <w:color w:val="000000"/>
                <w:kern w:val="0"/>
                <w:sz w:val="24"/>
                <w:szCs w:val="24"/>
                <w:lang w:eastAsia="zh-CN"/>
              </w:rPr>
              <w:t>江苏安特尔医疗科技有限公司年产</w:t>
            </w:r>
            <w:r>
              <w:rPr>
                <w:rFonts w:hint="eastAsia" w:ascii="Times New Roman" w:hAnsi="Times New Roman" w:cs="Times New Roman"/>
                <w:color w:val="000000"/>
                <w:kern w:val="0"/>
                <w:sz w:val="24"/>
                <w:szCs w:val="24"/>
                <w:lang w:val="en-US" w:eastAsia="zh-CN"/>
              </w:rPr>
              <w:t>80万只电圈套器生产项目</w:t>
            </w:r>
            <w:r>
              <w:rPr>
                <w:rFonts w:hint="eastAsia" w:ascii="Times New Roman" w:hAnsi="Times New Roman" w:cs="Times New Roman"/>
                <w:color w:val="000000"/>
                <w:kern w:val="0"/>
                <w:sz w:val="24"/>
                <w:szCs w:val="24"/>
                <w:lang w:eastAsia="zh-CN"/>
              </w:rPr>
              <w:t>环境影响报告表</w:t>
            </w:r>
            <w:r>
              <w:rPr>
                <w:rFonts w:ascii="Times New Roman" w:hAnsi="Times New Roman" w:eastAsia="宋体" w:cs="Times New Roman"/>
                <w:kern w:val="0"/>
                <w:sz w:val="24"/>
                <w:szCs w:val="20"/>
              </w:rPr>
              <w:t>》于</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24</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1</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val="en-US" w:eastAsia="zh-CN"/>
              </w:rPr>
              <w:t>30</w:t>
            </w:r>
            <w:r>
              <w:rPr>
                <w:rFonts w:ascii="Times New Roman" w:hAnsi="Times New Roman" w:eastAsia="宋体" w:cs="Times New Roman"/>
                <w:kern w:val="0"/>
                <w:sz w:val="24"/>
                <w:szCs w:val="21"/>
              </w:rPr>
              <w:t>日取得了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ascii="Times New Roman" w:hAnsi="Times New Roman" w:eastAsia="宋体" w:cs="Times New Roman"/>
                <w:kern w:val="0"/>
                <w:sz w:val="24"/>
                <w:szCs w:val="21"/>
              </w:rPr>
              <w:t>的批复</w:t>
            </w:r>
            <w:r>
              <w:rPr>
                <w:rFonts w:hint="eastAsia" w:ascii="Times New Roman" w:hAnsi="Times New Roman" w:eastAsia="宋体" w:cs="Times New Roman"/>
                <w:kern w:val="0"/>
                <w:sz w:val="24"/>
                <w:szCs w:val="20"/>
              </w:rPr>
              <w:t>，并于202</w:t>
            </w:r>
            <w:r>
              <w:rPr>
                <w:rFonts w:hint="eastAsia" w:ascii="Times New Roman" w:hAnsi="Times New Roman" w:eastAsia="宋体" w:cs="Times New Roman"/>
                <w:kern w:val="0"/>
                <w:sz w:val="24"/>
                <w:szCs w:val="20"/>
                <w:lang w:val="en-US" w:eastAsia="zh-CN"/>
              </w:rPr>
              <w:t>4</w:t>
            </w:r>
            <w:r>
              <w:rPr>
                <w:rFonts w:hint="eastAsia" w:ascii="Times New Roman" w:hAnsi="Times New Roman" w:eastAsia="宋体" w:cs="Times New Roman"/>
                <w:kern w:val="0"/>
                <w:sz w:val="24"/>
                <w:szCs w:val="20"/>
              </w:rPr>
              <w:t>年</w:t>
            </w:r>
            <w:r>
              <w:rPr>
                <w:rFonts w:hint="eastAsia" w:ascii="Times New Roman" w:hAnsi="Times New Roman" w:eastAsia="宋体" w:cs="Times New Roman"/>
                <w:kern w:val="0"/>
                <w:sz w:val="24"/>
                <w:szCs w:val="20"/>
                <w:lang w:val="en-US" w:eastAsia="zh-CN"/>
              </w:rPr>
              <w:t>4</w:t>
            </w:r>
            <w:r>
              <w:rPr>
                <w:rFonts w:hint="eastAsia" w:ascii="Times New Roman" w:hAnsi="Times New Roman" w:eastAsia="宋体" w:cs="Times New Roman"/>
                <w:kern w:val="0"/>
                <w:sz w:val="24"/>
                <w:szCs w:val="20"/>
              </w:rPr>
              <w:t>月</w:t>
            </w:r>
            <w:r>
              <w:rPr>
                <w:rFonts w:hint="eastAsia" w:ascii="Times New Roman" w:hAnsi="Times New Roman" w:eastAsia="宋体" w:cs="Times New Roman"/>
                <w:kern w:val="0"/>
                <w:sz w:val="24"/>
                <w:szCs w:val="20"/>
                <w:lang w:val="en-US" w:eastAsia="zh-CN"/>
              </w:rPr>
              <w:t>11</w:t>
            </w:r>
            <w:r>
              <w:rPr>
                <w:rFonts w:hint="eastAsia" w:ascii="Times New Roman" w:hAnsi="Times New Roman" w:eastAsia="宋体" w:cs="Times New Roman"/>
                <w:kern w:val="0"/>
                <w:sz w:val="24"/>
                <w:szCs w:val="20"/>
              </w:rPr>
              <w:t>日~</w:t>
            </w:r>
            <w:r>
              <w:rPr>
                <w:rFonts w:hint="eastAsia" w:ascii="Times New Roman" w:hAnsi="Times New Roman" w:eastAsia="宋体" w:cs="Times New Roman"/>
                <w:kern w:val="0"/>
                <w:sz w:val="24"/>
                <w:szCs w:val="20"/>
                <w:lang w:val="en-US" w:eastAsia="zh-CN"/>
              </w:rPr>
              <w:t>12</w:t>
            </w:r>
            <w:r>
              <w:rPr>
                <w:rFonts w:hint="eastAsia" w:ascii="Times New Roman" w:hAnsi="Times New Roman" w:eastAsia="宋体" w:cs="Times New Roman"/>
                <w:kern w:val="0"/>
                <w:sz w:val="24"/>
                <w:szCs w:val="20"/>
              </w:rPr>
              <w:t>日</w:t>
            </w:r>
            <w:r>
              <w:rPr>
                <w:rFonts w:ascii="Times New Roman" w:hAnsi="Times New Roman" w:eastAsia="宋体" w:cs="Times New Roman"/>
                <w:kern w:val="0"/>
                <w:sz w:val="24"/>
                <w:szCs w:val="20"/>
              </w:rPr>
              <w:t>安排了验收监测。经现场勘察，项目相应的环保设施与主体工程均已</w:t>
            </w:r>
            <w:r>
              <w:rPr>
                <w:rFonts w:hint="eastAsia" w:ascii="Times New Roman" w:hAnsi="Times New Roman" w:eastAsia="宋体" w:cs="Times New Roman"/>
                <w:kern w:val="0"/>
                <w:sz w:val="24"/>
                <w:szCs w:val="20"/>
              </w:rPr>
              <w:t>按照</w:t>
            </w:r>
            <w:r>
              <w:rPr>
                <w:rFonts w:ascii="Times New Roman" w:hAnsi="Times New Roman" w:eastAsia="宋体" w:cs="Times New Roman"/>
                <w:kern w:val="0"/>
                <w:sz w:val="24"/>
                <w:szCs w:val="20"/>
              </w:rPr>
              <w:t>环评及审批意见建成并投入使用。公司建立了较完善环境保护管理网络和制度，环保岗位的职责分明，制定了相关的环境管理制度</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经监测，</w:t>
            </w:r>
            <w:r>
              <w:rPr>
                <w:rFonts w:hint="eastAsia" w:ascii="Times New Roman" w:hAnsi="Times New Roman" w:eastAsia="宋体" w:cs="Times New Roman"/>
                <w:kern w:val="0"/>
                <w:sz w:val="24"/>
                <w:szCs w:val="20"/>
              </w:rPr>
              <w:t>本项目</w:t>
            </w:r>
            <w:r>
              <w:rPr>
                <w:rFonts w:ascii="Times New Roman" w:hAnsi="Times New Roman" w:eastAsia="宋体" w:cs="Times New Roman"/>
                <w:kern w:val="0"/>
                <w:sz w:val="24"/>
                <w:szCs w:val="20"/>
              </w:rPr>
              <w:t>各类污染物均达标排放</w:t>
            </w:r>
            <w:r>
              <w:rPr>
                <w:rFonts w:hint="eastAsia" w:ascii="Times New Roman" w:hAnsi="Times New Roman" w:eastAsia="宋体" w:cs="Times New Roman"/>
                <w:kern w:val="0"/>
                <w:sz w:val="24"/>
                <w:szCs w:val="20"/>
              </w:rPr>
              <w:t>，污染物</w:t>
            </w:r>
            <w:r>
              <w:rPr>
                <w:rFonts w:ascii="Times New Roman" w:hAnsi="Times New Roman" w:eastAsia="宋体" w:cs="Times New Roman"/>
                <w:kern w:val="0"/>
                <w:sz w:val="24"/>
                <w:szCs w:val="20"/>
              </w:rPr>
              <w:t>排放总量符合审批要求。</w:t>
            </w:r>
          </w:p>
          <w:p>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综上，</w:t>
            </w:r>
            <w:r>
              <w:rPr>
                <w:rFonts w:hint="eastAsia" w:ascii="Times New Roman" w:hAnsi="Times New Roman" w:eastAsia="宋体" w:cs="Times New Roman"/>
                <w:kern w:val="0"/>
                <w:sz w:val="24"/>
                <w:szCs w:val="20"/>
                <w:lang w:eastAsia="zh-CN"/>
              </w:rPr>
              <w:t>江苏安特尔医疗科技</w:t>
            </w:r>
            <w:r>
              <w:rPr>
                <w:rFonts w:hint="eastAsia" w:ascii="Times New Roman" w:hAnsi="Times New Roman" w:eastAsia="宋体" w:cs="Times New Roman"/>
                <w:kern w:val="0"/>
                <w:sz w:val="24"/>
                <w:szCs w:val="20"/>
              </w:rPr>
              <w:t>有限公司</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80万只电圈套器生产项目</w:t>
            </w:r>
            <w:r>
              <w:rPr>
                <w:rFonts w:ascii="Times New Roman" w:hAnsi="Times New Roman" w:eastAsia="宋体" w:cs="Times New Roman"/>
                <w:kern w:val="0"/>
                <w:sz w:val="24"/>
                <w:szCs w:val="20"/>
              </w:rPr>
              <w:t>满足建设项目竣工环境保护验收条件，申请项目验收。</w:t>
            </w:r>
          </w:p>
          <w:p>
            <w:pPr>
              <w:spacing w:line="360" w:lineRule="auto"/>
              <w:rPr>
                <w:rFonts w:ascii="Times New Roman" w:hAnsi="Times New Roman" w:eastAsia="宋体" w:cs="Times New Roman"/>
                <w:kern w:val="0"/>
                <w:sz w:val="20"/>
                <w:szCs w:val="21"/>
              </w:rPr>
            </w:pPr>
          </w:p>
          <w:p>
            <w:pPr>
              <w:pStyle w:val="3"/>
              <w:widowControl w:val="0"/>
              <w:numPr>
                <w:ilvl w:val="0"/>
                <w:numId w:val="0"/>
              </w:numPr>
              <w:jc w:val="both"/>
              <w:rPr>
                <w:rFonts w:ascii="Times New Roman" w:hAnsi="Times New Roman" w:eastAsia="宋体" w:cs="Times New Roman"/>
                <w:kern w:val="0"/>
                <w:sz w:val="20"/>
                <w:szCs w:val="21"/>
              </w:rPr>
            </w:pPr>
          </w:p>
          <w:p>
            <w:pPr>
              <w:pStyle w:val="3"/>
              <w:widowControl w:val="0"/>
              <w:numPr>
                <w:ilvl w:val="0"/>
                <w:numId w:val="0"/>
              </w:numPr>
              <w:jc w:val="both"/>
              <w:rPr>
                <w:rFonts w:ascii="Times New Roman" w:hAnsi="Times New Roman" w:eastAsia="宋体" w:cs="Times New Roman"/>
                <w:kern w:val="0"/>
                <w:sz w:val="20"/>
                <w:szCs w:val="21"/>
              </w:rPr>
            </w:pPr>
          </w:p>
        </w:tc>
      </w:tr>
    </w:tbl>
    <w:tbl>
      <w:tblPr>
        <w:tblStyle w:val="15"/>
        <w:tblpPr w:leftFromText="180" w:rightFromText="180" w:vertAnchor="text" w:horzAnchor="margin" w:tblpXSpec="center" w:tblpY="244"/>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trPr>
        <w:tc>
          <w:tcPr>
            <w:tcW w:w="5000" w:type="pct"/>
          </w:tcPr>
          <w:p>
            <w:pPr>
              <w:widowControl/>
              <w:adjustRightInd w:val="0"/>
              <w:snapToGrid w:val="0"/>
              <w:spacing w:before="62" w:beforeLines="20" w:after="200" w:line="360" w:lineRule="auto"/>
              <w:jc w:val="center"/>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注     释</w:t>
            </w:r>
          </w:p>
          <w:p>
            <w:pPr>
              <w:widowControl/>
              <w:adjustRightInd w:val="0"/>
              <w:snapToGrid w:val="0"/>
              <w:spacing w:before="62" w:beforeLines="20" w:after="200" w:line="360" w:lineRule="auto"/>
              <w:jc w:val="left"/>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本验收监测报告表附以下附图附件：</w:t>
            </w:r>
          </w:p>
          <w:p>
            <w:pPr>
              <w:widowControl/>
              <w:spacing w:before="62" w:beforeLines="20" w:after="200" w:line="360" w:lineRule="auto"/>
              <w:ind w:left="420"/>
              <w:jc w:val="left"/>
              <w:rPr>
                <w:rFonts w:cs="Times New Roman"/>
                <w:color w:val="000000"/>
                <w:kern w:val="0"/>
                <w:sz w:val="24"/>
              </w:rPr>
            </w:pPr>
            <w:r>
              <w:rPr>
                <w:rFonts w:hint="eastAsia" w:cs="Times New Roman"/>
                <w:color w:val="000000"/>
                <w:kern w:val="0"/>
                <w:sz w:val="24"/>
              </w:rPr>
              <w:t>一</w:t>
            </w:r>
            <w:r>
              <w:rPr>
                <w:rFonts w:cs="Times New Roman"/>
                <w:color w:val="000000"/>
                <w:kern w:val="0"/>
                <w:sz w:val="24"/>
              </w:rPr>
              <w:t>、附图</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附图1  建设项目地理位置图</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附图2  周边环境概况图</w:t>
            </w:r>
          </w:p>
          <w:p>
            <w:pPr>
              <w:widowControl/>
              <w:spacing w:before="62" w:beforeLines="20" w:after="200" w:line="360" w:lineRule="auto"/>
              <w:ind w:left="42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themeColor="text1"/>
                <w:kern w:val="0"/>
                <w:sz w:val="24"/>
                <w:lang w:val="en-US" w:eastAsia="zh-CN"/>
                <w14:textFill>
                  <w14:solidFill>
                    <w14:schemeClr w14:val="tx1"/>
                  </w14:solidFill>
                </w14:textFill>
              </w:rPr>
              <w:t>厂区平面</w:t>
            </w:r>
            <w:r>
              <w:rPr>
                <w:rFonts w:ascii="Times New Roman" w:hAnsi="Times New Roman" w:cs="Times New Roman"/>
                <w:color w:val="000000" w:themeColor="text1"/>
                <w:kern w:val="0"/>
                <w:sz w:val="24"/>
                <w14:textFill>
                  <w14:solidFill>
                    <w14:schemeClr w14:val="tx1"/>
                  </w14:solidFill>
                </w14:textFill>
              </w:rPr>
              <w:t>图</w:t>
            </w:r>
          </w:p>
          <w:p>
            <w:pPr>
              <w:widowControl/>
              <w:spacing w:before="62" w:beforeLines="20" w:after="200" w:line="360" w:lineRule="auto"/>
              <w:ind w:left="420"/>
              <w:jc w:val="left"/>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4</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rPr>
              <w:t>车间</w:t>
            </w:r>
            <w:r>
              <w:rPr>
                <w:rFonts w:ascii="Times New Roman" w:hAnsi="Times New Roman" w:cs="Times New Roman"/>
                <w:color w:val="000000"/>
                <w:kern w:val="0"/>
                <w:sz w:val="24"/>
              </w:rPr>
              <w:t>平面布置</w:t>
            </w:r>
            <w:r>
              <w:rPr>
                <w:rFonts w:ascii="Times New Roman" w:hAnsi="Times New Roman" w:cs="Times New Roman"/>
                <w:color w:val="000000" w:themeColor="text1"/>
                <w:kern w:val="0"/>
                <w:sz w:val="24"/>
                <w14:textFill>
                  <w14:solidFill>
                    <w14:schemeClr w14:val="tx1"/>
                  </w14:solidFill>
                </w14:textFill>
              </w:rPr>
              <w:t>图</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w:t>
            </w:r>
            <w:r>
              <w:rPr>
                <w:rFonts w:hint="eastAsia" w:ascii="Times New Roman" w:hAnsi="Times New Roman" w:cs="Times New Roman"/>
                <w:color w:val="000000"/>
                <w:kern w:val="0"/>
                <w:sz w:val="24"/>
                <w:lang w:val="en-US" w:eastAsia="zh-CN"/>
              </w:rPr>
              <w:t>5</w:t>
            </w:r>
            <w:r>
              <w:rPr>
                <w:rFonts w:ascii="Times New Roman" w:hAnsi="Times New Roman" w:cs="Times New Roman"/>
                <w:color w:val="000000"/>
                <w:kern w:val="0"/>
                <w:sz w:val="24"/>
              </w:rPr>
              <w:t xml:space="preserve">  项目检测点位图</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二、附件</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附件1  项目环评批复文件</w:t>
            </w:r>
          </w:p>
          <w:p>
            <w:pPr>
              <w:widowControl/>
              <w:spacing w:before="62" w:beforeLines="20" w:after="200" w:line="360" w:lineRule="auto"/>
              <w:ind w:left="420"/>
              <w:jc w:val="left"/>
              <w:rPr>
                <w:rFonts w:hint="default" w:eastAsiaTheme="minorEastAsia"/>
                <w:lang w:val="en-US" w:eastAsia="zh-CN"/>
              </w:rPr>
            </w:pPr>
            <w:r>
              <w:rPr>
                <w:rFonts w:ascii="Times New Roman" w:hAnsi="Times New Roman" w:cs="Times New Roman"/>
                <w:color w:val="000000"/>
                <w:kern w:val="0"/>
                <w:sz w:val="24"/>
              </w:rPr>
              <w:t xml:space="preserve">附件2  </w:t>
            </w:r>
            <w:r>
              <w:rPr>
                <w:rFonts w:hint="eastAsia" w:ascii="Times New Roman" w:hAnsi="Times New Roman" w:cs="Times New Roman"/>
                <w:color w:val="000000"/>
                <w:kern w:val="0"/>
                <w:sz w:val="24"/>
                <w:lang w:val="en-US" w:eastAsia="zh-CN"/>
              </w:rPr>
              <w:t>原有环保手续</w:t>
            </w:r>
          </w:p>
          <w:p>
            <w:pPr>
              <w:widowControl/>
              <w:spacing w:before="62" w:beforeLines="20" w:after="200" w:line="360" w:lineRule="auto"/>
              <w:ind w:left="420"/>
              <w:jc w:val="left"/>
              <w:rPr>
                <w:rFonts w:hint="default" w:ascii="Times New Roman" w:hAnsi="Times New Roman" w:cs="Times New Roman" w:eastAsiaTheme="minorEastAsia"/>
                <w:color w:val="000000"/>
                <w:kern w:val="0"/>
                <w:sz w:val="24"/>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3</w:t>
            </w:r>
            <w:r>
              <w:rPr>
                <w:rFonts w:ascii="Times New Roman" w:hAnsi="Times New Roman" w:cs="Times New Roman"/>
                <w:color w:val="000000"/>
                <w:kern w:val="0"/>
                <w:sz w:val="24"/>
              </w:rPr>
              <w:t xml:space="preserve">  项目检测报告</w:t>
            </w:r>
            <w:r>
              <w:rPr>
                <w:rFonts w:hint="eastAsia" w:ascii="Times New Roman" w:hAnsi="Times New Roman" w:cs="Times New Roman"/>
                <w:color w:val="000000"/>
                <w:kern w:val="0"/>
                <w:sz w:val="24"/>
                <w:lang w:val="en-US" w:eastAsia="zh-CN"/>
              </w:rPr>
              <w:t>及质控表</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4</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工况单</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5</w:t>
            </w:r>
            <w:r>
              <w:rPr>
                <w:rFonts w:ascii="Times New Roman" w:hAnsi="Times New Roman" w:cs="Times New Roman"/>
                <w:color w:val="000000"/>
                <w:kern w:val="0"/>
                <w:sz w:val="24"/>
              </w:rPr>
              <w:t xml:space="preserve">  排污许可证</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6</w:t>
            </w:r>
            <w:r>
              <w:rPr>
                <w:rFonts w:ascii="Times New Roman" w:hAnsi="Times New Roman" w:cs="Times New Roman"/>
                <w:color w:val="000000"/>
                <w:kern w:val="0"/>
                <w:sz w:val="24"/>
              </w:rPr>
              <w:t xml:space="preserve">  危废处置合同</w:t>
            </w:r>
          </w:p>
          <w:p>
            <w:pPr>
              <w:widowControl/>
              <w:spacing w:before="62" w:beforeLines="20" w:after="200" w:line="360" w:lineRule="auto"/>
              <w:ind w:left="420"/>
              <w:jc w:val="left"/>
              <w:rPr>
                <w:rFonts w:hint="default" w:eastAsiaTheme="minorEastAsia"/>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7</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lang w:val="en-US" w:eastAsia="zh-CN"/>
              </w:rPr>
              <w:t>危废仓库、废气设施风险</w:t>
            </w:r>
            <w:bookmarkStart w:id="13" w:name="_GoBack"/>
            <w:bookmarkEnd w:id="13"/>
            <w:r>
              <w:rPr>
                <w:rFonts w:hint="eastAsia" w:ascii="Times New Roman" w:hAnsi="Times New Roman" w:cs="Times New Roman"/>
                <w:color w:val="000000"/>
                <w:kern w:val="0"/>
                <w:sz w:val="24"/>
                <w:lang w:val="en-US" w:eastAsia="zh-CN"/>
              </w:rPr>
              <w:t>辨识</w:t>
            </w:r>
          </w:p>
          <w:p>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8</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“三同时”验收一览表</w:t>
            </w:r>
          </w:p>
          <w:p>
            <w:pPr>
              <w:pStyle w:val="27"/>
              <w:widowControl/>
              <w:adjustRightInd w:val="0"/>
              <w:snapToGrid w:val="0"/>
              <w:spacing w:before="62" w:beforeLines="20" w:after="200" w:line="360" w:lineRule="auto"/>
              <w:ind w:left="420" w:firstLine="0" w:firstLineChars="0"/>
              <w:jc w:val="left"/>
              <w:rPr>
                <w:rFonts w:ascii="Times New Roman" w:hAnsi="Times New Roman" w:cs="Times New Roman"/>
                <w:color w:val="000000"/>
                <w:kern w:val="0"/>
                <w:szCs w:val="21"/>
              </w:rPr>
            </w:pPr>
          </w:p>
        </w:tc>
      </w:tr>
    </w:tbl>
    <w:p>
      <w:pPr>
        <w:spacing w:line="360" w:lineRule="auto"/>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556343"/>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590857"/>
    </w:sdtPr>
    <w:sdtContent>
      <w:p>
        <w:pPr>
          <w:pStyle w:val="9"/>
          <w:jc w:val="center"/>
        </w:pPr>
        <w:r>
          <w:fldChar w:fldCharType="begin"/>
        </w:r>
        <w:r>
          <w:instrText xml:space="preserve">PAGE   \* MERGEFORMAT</w:instrText>
        </w:r>
        <w:r>
          <w:fldChar w:fldCharType="separate"/>
        </w:r>
        <w:r>
          <w:rPr>
            <w:lang w:val="zh-CN"/>
          </w:rPr>
          <w:t>32</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75878043"/>
    </w:sdtPr>
    <w:sdtEndPr>
      <w:rPr>
        <w:rFonts w:ascii="Times New Roman" w:hAnsi="Times New Roman" w:cs="Times New Roman"/>
      </w:rPr>
    </w:sdtEndPr>
    <w:sdtContent>
      <w:p>
        <w:pPr>
          <w:pStyle w:val="9"/>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w:t>
        </w:r>
        <w:r>
          <w:rPr>
            <w:rFonts w:ascii="Times New Roman" w:hAnsi="Times New Roman" w:cs="Times New Roma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FB55A"/>
    <w:multiLevelType w:val="singleLevel"/>
    <w:tmpl w:val="E38FB55A"/>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3055EBB5"/>
    <w:multiLevelType w:val="singleLevel"/>
    <w:tmpl w:val="3055EBB5"/>
    <w:lvl w:ilvl="0" w:tentative="0">
      <w:start w:val="2"/>
      <w:numFmt w:val="decimal"/>
      <w:suff w:val="nothing"/>
      <w:lvlText w:val="%1、"/>
      <w:lvlJc w:val="left"/>
    </w:lvl>
  </w:abstractNum>
  <w:abstractNum w:abstractNumId="2">
    <w:nsid w:val="577EB2D5"/>
    <w:multiLevelType w:val="singleLevel"/>
    <w:tmpl w:val="577EB2D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ZTE1YmU1MDllN2IzMjIwNzMxNGU4M2M4ZGU5MzUifQ=="/>
  </w:docVars>
  <w:rsids>
    <w:rsidRoot w:val="00172A27"/>
    <w:rsid w:val="00000506"/>
    <w:rsid w:val="000010DF"/>
    <w:rsid w:val="00002415"/>
    <w:rsid w:val="0000369E"/>
    <w:rsid w:val="0000388D"/>
    <w:rsid w:val="00003ADD"/>
    <w:rsid w:val="00004263"/>
    <w:rsid w:val="00006784"/>
    <w:rsid w:val="00010160"/>
    <w:rsid w:val="0001061C"/>
    <w:rsid w:val="000107CF"/>
    <w:rsid w:val="0001340A"/>
    <w:rsid w:val="0001348C"/>
    <w:rsid w:val="0001350C"/>
    <w:rsid w:val="00014712"/>
    <w:rsid w:val="00014AD7"/>
    <w:rsid w:val="00015D91"/>
    <w:rsid w:val="0002139A"/>
    <w:rsid w:val="0002322B"/>
    <w:rsid w:val="00026395"/>
    <w:rsid w:val="00030600"/>
    <w:rsid w:val="000310A7"/>
    <w:rsid w:val="00033B67"/>
    <w:rsid w:val="00034F75"/>
    <w:rsid w:val="00037B9D"/>
    <w:rsid w:val="00037E1E"/>
    <w:rsid w:val="00044127"/>
    <w:rsid w:val="00044E74"/>
    <w:rsid w:val="0004530D"/>
    <w:rsid w:val="00047C1D"/>
    <w:rsid w:val="000501BF"/>
    <w:rsid w:val="00050F7B"/>
    <w:rsid w:val="00051DA2"/>
    <w:rsid w:val="00053FFC"/>
    <w:rsid w:val="00055F68"/>
    <w:rsid w:val="00056C50"/>
    <w:rsid w:val="00056D94"/>
    <w:rsid w:val="00060858"/>
    <w:rsid w:val="00061AB4"/>
    <w:rsid w:val="000637AD"/>
    <w:rsid w:val="000658C1"/>
    <w:rsid w:val="00065A4A"/>
    <w:rsid w:val="00066FE5"/>
    <w:rsid w:val="000677DE"/>
    <w:rsid w:val="0007026D"/>
    <w:rsid w:val="00072D8B"/>
    <w:rsid w:val="00073947"/>
    <w:rsid w:val="000830F4"/>
    <w:rsid w:val="00083E3B"/>
    <w:rsid w:val="00086601"/>
    <w:rsid w:val="00086F0C"/>
    <w:rsid w:val="0008736C"/>
    <w:rsid w:val="0009041E"/>
    <w:rsid w:val="00091551"/>
    <w:rsid w:val="00092AC3"/>
    <w:rsid w:val="00094895"/>
    <w:rsid w:val="00094F62"/>
    <w:rsid w:val="00096116"/>
    <w:rsid w:val="000976B7"/>
    <w:rsid w:val="000A0607"/>
    <w:rsid w:val="000A4707"/>
    <w:rsid w:val="000A5433"/>
    <w:rsid w:val="000A5A3A"/>
    <w:rsid w:val="000A5D79"/>
    <w:rsid w:val="000A65B0"/>
    <w:rsid w:val="000A7ECA"/>
    <w:rsid w:val="000B0797"/>
    <w:rsid w:val="000B54E6"/>
    <w:rsid w:val="000B6527"/>
    <w:rsid w:val="000B6A59"/>
    <w:rsid w:val="000B70E2"/>
    <w:rsid w:val="000C1DFC"/>
    <w:rsid w:val="000C1E5F"/>
    <w:rsid w:val="000C4B64"/>
    <w:rsid w:val="000D28CF"/>
    <w:rsid w:val="000D2E4F"/>
    <w:rsid w:val="000D3671"/>
    <w:rsid w:val="000D40A3"/>
    <w:rsid w:val="000D457F"/>
    <w:rsid w:val="000D4C11"/>
    <w:rsid w:val="000D5C2E"/>
    <w:rsid w:val="000E3218"/>
    <w:rsid w:val="000E354A"/>
    <w:rsid w:val="000E3588"/>
    <w:rsid w:val="000E3EA1"/>
    <w:rsid w:val="000E3FB4"/>
    <w:rsid w:val="000E3FB9"/>
    <w:rsid w:val="000E46D0"/>
    <w:rsid w:val="000E54A6"/>
    <w:rsid w:val="000E6004"/>
    <w:rsid w:val="000E7D46"/>
    <w:rsid w:val="000F0CC6"/>
    <w:rsid w:val="000F1A62"/>
    <w:rsid w:val="000F3F0A"/>
    <w:rsid w:val="000F6808"/>
    <w:rsid w:val="00100173"/>
    <w:rsid w:val="001012FA"/>
    <w:rsid w:val="00104515"/>
    <w:rsid w:val="0010478A"/>
    <w:rsid w:val="001066F6"/>
    <w:rsid w:val="001112F6"/>
    <w:rsid w:val="001119B2"/>
    <w:rsid w:val="001127A6"/>
    <w:rsid w:val="00113199"/>
    <w:rsid w:val="00113BCE"/>
    <w:rsid w:val="00113C1C"/>
    <w:rsid w:val="0012304B"/>
    <w:rsid w:val="00125774"/>
    <w:rsid w:val="00125F93"/>
    <w:rsid w:val="0012672C"/>
    <w:rsid w:val="00126B84"/>
    <w:rsid w:val="00127C3A"/>
    <w:rsid w:val="00131C20"/>
    <w:rsid w:val="00131F13"/>
    <w:rsid w:val="001322D3"/>
    <w:rsid w:val="00134D7A"/>
    <w:rsid w:val="00135390"/>
    <w:rsid w:val="00135591"/>
    <w:rsid w:val="001365E1"/>
    <w:rsid w:val="00137A03"/>
    <w:rsid w:val="00137FC4"/>
    <w:rsid w:val="001416C8"/>
    <w:rsid w:val="0014204F"/>
    <w:rsid w:val="001443D9"/>
    <w:rsid w:val="00146A85"/>
    <w:rsid w:val="00146CAD"/>
    <w:rsid w:val="00146FA2"/>
    <w:rsid w:val="001528E4"/>
    <w:rsid w:val="0015312B"/>
    <w:rsid w:val="00153245"/>
    <w:rsid w:val="00155361"/>
    <w:rsid w:val="0015763A"/>
    <w:rsid w:val="00157917"/>
    <w:rsid w:val="001610C9"/>
    <w:rsid w:val="00161F23"/>
    <w:rsid w:val="00166597"/>
    <w:rsid w:val="00166B4C"/>
    <w:rsid w:val="001676E4"/>
    <w:rsid w:val="001719FE"/>
    <w:rsid w:val="00173485"/>
    <w:rsid w:val="00174F92"/>
    <w:rsid w:val="00175417"/>
    <w:rsid w:val="00176200"/>
    <w:rsid w:val="0018053E"/>
    <w:rsid w:val="00181222"/>
    <w:rsid w:val="00181DBB"/>
    <w:rsid w:val="00182430"/>
    <w:rsid w:val="00186AFC"/>
    <w:rsid w:val="00187E88"/>
    <w:rsid w:val="00190AFF"/>
    <w:rsid w:val="00190F4C"/>
    <w:rsid w:val="00191AF2"/>
    <w:rsid w:val="00194877"/>
    <w:rsid w:val="00194BE7"/>
    <w:rsid w:val="00194EB5"/>
    <w:rsid w:val="001954C4"/>
    <w:rsid w:val="0019623C"/>
    <w:rsid w:val="00196E5B"/>
    <w:rsid w:val="001A033E"/>
    <w:rsid w:val="001B413B"/>
    <w:rsid w:val="001B5BF0"/>
    <w:rsid w:val="001B6975"/>
    <w:rsid w:val="001B70B1"/>
    <w:rsid w:val="001B77FE"/>
    <w:rsid w:val="001C02B5"/>
    <w:rsid w:val="001C1AB1"/>
    <w:rsid w:val="001C2D67"/>
    <w:rsid w:val="001C3A7A"/>
    <w:rsid w:val="001C5CE4"/>
    <w:rsid w:val="001C7449"/>
    <w:rsid w:val="001C7BFA"/>
    <w:rsid w:val="001D057F"/>
    <w:rsid w:val="001D0D56"/>
    <w:rsid w:val="001D396C"/>
    <w:rsid w:val="001D4A52"/>
    <w:rsid w:val="001D563A"/>
    <w:rsid w:val="001D667A"/>
    <w:rsid w:val="001D7AA1"/>
    <w:rsid w:val="001E1812"/>
    <w:rsid w:val="001E25A3"/>
    <w:rsid w:val="001E3989"/>
    <w:rsid w:val="001E3D68"/>
    <w:rsid w:val="001E594C"/>
    <w:rsid w:val="001F03BB"/>
    <w:rsid w:val="001F040D"/>
    <w:rsid w:val="001F1DFC"/>
    <w:rsid w:val="001F22B4"/>
    <w:rsid w:val="001F340D"/>
    <w:rsid w:val="001F3BD4"/>
    <w:rsid w:val="001F72D1"/>
    <w:rsid w:val="00200700"/>
    <w:rsid w:val="00200C73"/>
    <w:rsid w:val="00200CD1"/>
    <w:rsid w:val="00200EFE"/>
    <w:rsid w:val="00205563"/>
    <w:rsid w:val="002065BC"/>
    <w:rsid w:val="00206F82"/>
    <w:rsid w:val="00207D4F"/>
    <w:rsid w:val="00210A20"/>
    <w:rsid w:val="00211642"/>
    <w:rsid w:val="00214B58"/>
    <w:rsid w:val="00216624"/>
    <w:rsid w:val="00216E83"/>
    <w:rsid w:val="002172F6"/>
    <w:rsid w:val="00217D00"/>
    <w:rsid w:val="0022126F"/>
    <w:rsid w:val="00223FFF"/>
    <w:rsid w:val="00224DB9"/>
    <w:rsid w:val="00225876"/>
    <w:rsid w:val="002258FD"/>
    <w:rsid w:val="00225E86"/>
    <w:rsid w:val="0022704A"/>
    <w:rsid w:val="00230D0D"/>
    <w:rsid w:val="00230FA7"/>
    <w:rsid w:val="002323A2"/>
    <w:rsid w:val="00234867"/>
    <w:rsid w:val="002365B6"/>
    <w:rsid w:val="002369CE"/>
    <w:rsid w:val="00241596"/>
    <w:rsid w:val="00242A30"/>
    <w:rsid w:val="00245F57"/>
    <w:rsid w:val="00246297"/>
    <w:rsid w:val="00246B8E"/>
    <w:rsid w:val="002471DA"/>
    <w:rsid w:val="00247531"/>
    <w:rsid w:val="00250675"/>
    <w:rsid w:val="00251732"/>
    <w:rsid w:val="002518DA"/>
    <w:rsid w:val="00257B7B"/>
    <w:rsid w:val="00257CDB"/>
    <w:rsid w:val="00260EB4"/>
    <w:rsid w:val="00262066"/>
    <w:rsid w:val="002648BA"/>
    <w:rsid w:val="002658A7"/>
    <w:rsid w:val="00266320"/>
    <w:rsid w:val="00266603"/>
    <w:rsid w:val="002674AF"/>
    <w:rsid w:val="00267B63"/>
    <w:rsid w:val="00272502"/>
    <w:rsid w:val="00274AF7"/>
    <w:rsid w:val="00275B2D"/>
    <w:rsid w:val="00275C84"/>
    <w:rsid w:val="002763BA"/>
    <w:rsid w:val="00276FEF"/>
    <w:rsid w:val="00277346"/>
    <w:rsid w:val="00277408"/>
    <w:rsid w:val="002806D3"/>
    <w:rsid w:val="0028075F"/>
    <w:rsid w:val="0028174A"/>
    <w:rsid w:val="002819BA"/>
    <w:rsid w:val="0028329B"/>
    <w:rsid w:val="002833AB"/>
    <w:rsid w:val="0028370A"/>
    <w:rsid w:val="002847D2"/>
    <w:rsid w:val="00286186"/>
    <w:rsid w:val="0028797D"/>
    <w:rsid w:val="00287985"/>
    <w:rsid w:val="002879EB"/>
    <w:rsid w:val="00291059"/>
    <w:rsid w:val="002910A5"/>
    <w:rsid w:val="00291508"/>
    <w:rsid w:val="00292780"/>
    <w:rsid w:val="00292C37"/>
    <w:rsid w:val="00292C91"/>
    <w:rsid w:val="0029348F"/>
    <w:rsid w:val="00293AF3"/>
    <w:rsid w:val="0029510C"/>
    <w:rsid w:val="00296190"/>
    <w:rsid w:val="002A5269"/>
    <w:rsid w:val="002A641B"/>
    <w:rsid w:val="002A6FD6"/>
    <w:rsid w:val="002B1B84"/>
    <w:rsid w:val="002B2C33"/>
    <w:rsid w:val="002B3581"/>
    <w:rsid w:val="002B4FCC"/>
    <w:rsid w:val="002B5158"/>
    <w:rsid w:val="002B520A"/>
    <w:rsid w:val="002B6480"/>
    <w:rsid w:val="002B6FD8"/>
    <w:rsid w:val="002C1DB4"/>
    <w:rsid w:val="002C25EA"/>
    <w:rsid w:val="002C312B"/>
    <w:rsid w:val="002C37AD"/>
    <w:rsid w:val="002C6201"/>
    <w:rsid w:val="002C638C"/>
    <w:rsid w:val="002C71FB"/>
    <w:rsid w:val="002C7215"/>
    <w:rsid w:val="002D16C7"/>
    <w:rsid w:val="002D29B7"/>
    <w:rsid w:val="002D4FC5"/>
    <w:rsid w:val="002D58FE"/>
    <w:rsid w:val="002E18C7"/>
    <w:rsid w:val="002E1CB0"/>
    <w:rsid w:val="002E2117"/>
    <w:rsid w:val="002E2887"/>
    <w:rsid w:val="002E5318"/>
    <w:rsid w:val="002E5A8A"/>
    <w:rsid w:val="002E768E"/>
    <w:rsid w:val="002F1EE0"/>
    <w:rsid w:val="002F27EB"/>
    <w:rsid w:val="002F2861"/>
    <w:rsid w:val="002F47F4"/>
    <w:rsid w:val="002F4DDB"/>
    <w:rsid w:val="002F5E3D"/>
    <w:rsid w:val="00301FC2"/>
    <w:rsid w:val="00304377"/>
    <w:rsid w:val="00310B7E"/>
    <w:rsid w:val="00310D9D"/>
    <w:rsid w:val="00313A64"/>
    <w:rsid w:val="00313B99"/>
    <w:rsid w:val="00314491"/>
    <w:rsid w:val="00314BED"/>
    <w:rsid w:val="003201BC"/>
    <w:rsid w:val="00322CE4"/>
    <w:rsid w:val="00323FB8"/>
    <w:rsid w:val="00325DF3"/>
    <w:rsid w:val="003302B6"/>
    <w:rsid w:val="0033056D"/>
    <w:rsid w:val="00331301"/>
    <w:rsid w:val="00331AC3"/>
    <w:rsid w:val="003366CB"/>
    <w:rsid w:val="003373B4"/>
    <w:rsid w:val="003402B3"/>
    <w:rsid w:val="00342C3F"/>
    <w:rsid w:val="0034352C"/>
    <w:rsid w:val="00343E76"/>
    <w:rsid w:val="0034438D"/>
    <w:rsid w:val="00344C8B"/>
    <w:rsid w:val="003454C7"/>
    <w:rsid w:val="00345B48"/>
    <w:rsid w:val="00346029"/>
    <w:rsid w:val="0034673C"/>
    <w:rsid w:val="003476D3"/>
    <w:rsid w:val="00347C87"/>
    <w:rsid w:val="00350888"/>
    <w:rsid w:val="00350B87"/>
    <w:rsid w:val="00351782"/>
    <w:rsid w:val="00352050"/>
    <w:rsid w:val="00354274"/>
    <w:rsid w:val="0035442B"/>
    <w:rsid w:val="00354990"/>
    <w:rsid w:val="00355363"/>
    <w:rsid w:val="0035543E"/>
    <w:rsid w:val="003555DB"/>
    <w:rsid w:val="0035681C"/>
    <w:rsid w:val="00357EBA"/>
    <w:rsid w:val="0036026E"/>
    <w:rsid w:val="003611D5"/>
    <w:rsid w:val="00363767"/>
    <w:rsid w:val="003637B2"/>
    <w:rsid w:val="00363A38"/>
    <w:rsid w:val="0036456A"/>
    <w:rsid w:val="0036586D"/>
    <w:rsid w:val="00372139"/>
    <w:rsid w:val="00373F33"/>
    <w:rsid w:val="00376410"/>
    <w:rsid w:val="003765B3"/>
    <w:rsid w:val="00376E0F"/>
    <w:rsid w:val="00390B47"/>
    <w:rsid w:val="00390DF9"/>
    <w:rsid w:val="00393D04"/>
    <w:rsid w:val="00395B4B"/>
    <w:rsid w:val="00395C31"/>
    <w:rsid w:val="003A07B6"/>
    <w:rsid w:val="003A153E"/>
    <w:rsid w:val="003A24B0"/>
    <w:rsid w:val="003A3F8C"/>
    <w:rsid w:val="003A42F7"/>
    <w:rsid w:val="003A4E95"/>
    <w:rsid w:val="003A581A"/>
    <w:rsid w:val="003A5CC2"/>
    <w:rsid w:val="003A5DD1"/>
    <w:rsid w:val="003A5E42"/>
    <w:rsid w:val="003A5EDB"/>
    <w:rsid w:val="003A75C1"/>
    <w:rsid w:val="003A7958"/>
    <w:rsid w:val="003B2093"/>
    <w:rsid w:val="003B2DE7"/>
    <w:rsid w:val="003B2ECE"/>
    <w:rsid w:val="003B4A7C"/>
    <w:rsid w:val="003C1CB1"/>
    <w:rsid w:val="003C24E5"/>
    <w:rsid w:val="003C4E36"/>
    <w:rsid w:val="003C6667"/>
    <w:rsid w:val="003C75FD"/>
    <w:rsid w:val="003D0297"/>
    <w:rsid w:val="003D3C0B"/>
    <w:rsid w:val="003D59D8"/>
    <w:rsid w:val="003D5F11"/>
    <w:rsid w:val="003D66FF"/>
    <w:rsid w:val="003E200B"/>
    <w:rsid w:val="003E3A18"/>
    <w:rsid w:val="003E53AF"/>
    <w:rsid w:val="003F0669"/>
    <w:rsid w:val="003F132E"/>
    <w:rsid w:val="003F1A82"/>
    <w:rsid w:val="003F23F8"/>
    <w:rsid w:val="003F26D9"/>
    <w:rsid w:val="003F2C0D"/>
    <w:rsid w:val="003F3068"/>
    <w:rsid w:val="003F49C0"/>
    <w:rsid w:val="003F53C4"/>
    <w:rsid w:val="003F60EC"/>
    <w:rsid w:val="003F6499"/>
    <w:rsid w:val="003F657A"/>
    <w:rsid w:val="003F6E69"/>
    <w:rsid w:val="003F7243"/>
    <w:rsid w:val="00400604"/>
    <w:rsid w:val="00401773"/>
    <w:rsid w:val="00402484"/>
    <w:rsid w:val="00402C32"/>
    <w:rsid w:val="00403BB8"/>
    <w:rsid w:val="00406E33"/>
    <w:rsid w:val="0041194C"/>
    <w:rsid w:val="00413B50"/>
    <w:rsid w:val="00413F95"/>
    <w:rsid w:val="0041736C"/>
    <w:rsid w:val="00417921"/>
    <w:rsid w:val="00421B90"/>
    <w:rsid w:val="00421F46"/>
    <w:rsid w:val="00422203"/>
    <w:rsid w:val="00423614"/>
    <w:rsid w:val="00423C41"/>
    <w:rsid w:val="004250F6"/>
    <w:rsid w:val="00425481"/>
    <w:rsid w:val="00427808"/>
    <w:rsid w:val="004302F3"/>
    <w:rsid w:val="00430360"/>
    <w:rsid w:val="004325B6"/>
    <w:rsid w:val="0043290B"/>
    <w:rsid w:val="0043306A"/>
    <w:rsid w:val="00433EFC"/>
    <w:rsid w:val="00434600"/>
    <w:rsid w:val="0043468A"/>
    <w:rsid w:val="00434FD0"/>
    <w:rsid w:val="00440A75"/>
    <w:rsid w:val="00441A97"/>
    <w:rsid w:val="00442298"/>
    <w:rsid w:val="004422D4"/>
    <w:rsid w:val="0044582F"/>
    <w:rsid w:val="004464FD"/>
    <w:rsid w:val="00450B96"/>
    <w:rsid w:val="00450BE4"/>
    <w:rsid w:val="00451A66"/>
    <w:rsid w:val="004536F4"/>
    <w:rsid w:val="00454EAB"/>
    <w:rsid w:val="00455FB4"/>
    <w:rsid w:val="00457378"/>
    <w:rsid w:val="00462FF5"/>
    <w:rsid w:val="004630D7"/>
    <w:rsid w:val="00463AE8"/>
    <w:rsid w:val="0046509F"/>
    <w:rsid w:val="004676AC"/>
    <w:rsid w:val="00470C31"/>
    <w:rsid w:val="00475BB1"/>
    <w:rsid w:val="00476590"/>
    <w:rsid w:val="00476A9C"/>
    <w:rsid w:val="00477D2C"/>
    <w:rsid w:val="00482294"/>
    <w:rsid w:val="00482A65"/>
    <w:rsid w:val="00482D7A"/>
    <w:rsid w:val="004837BF"/>
    <w:rsid w:val="004845F5"/>
    <w:rsid w:val="00484635"/>
    <w:rsid w:val="00485624"/>
    <w:rsid w:val="00486451"/>
    <w:rsid w:val="0049034A"/>
    <w:rsid w:val="00492872"/>
    <w:rsid w:val="004933A5"/>
    <w:rsid w:val="00494AC5"/>
    <w:rsid w:val="00495968"/>
    <w:rsid w:val="004A0D5D"/>
    <w:rsid w:val="004A1C2A"/>
    <w:rsid w:val="004A1DA9"/>
    <w:rsid w:val="004A37DE"/>
    <w:rsid w:val="004A38E5"/>
    <w:rsid w:val="004A3C4E"/>
    <w:rsid w:val="004A3FCD"/>
    <w:rsid w:val="004B2F95"/>
    <w:rsid w:val="004B2FAC"/>
    <w:rsid w:val="004B38F5"/>
    <w:rsid w:val="004B398D"/>
    <w:rsid w:val="004B4B51"/>
    <w:rsid w:val="004C0D0E"/>
    <w:rsid w:val="004C14DF"/>
    <w:rsid w:val="004C1A89"/>
    <w:rsid w:val="004C1B51"/>
    <w:rsid w:val="004C1D0E"/>
    <w:rsid w:val="004C1FDC"/>
    <w:rsid w:val="004C5274"/>
    <w:rsid w:val="004C6369"/>
    <w:rsid w:val="004C78AB"/>
    <w:rsid w:val="004D0C81"/>
    <w:rsid w:val="004D1088"/>
    <w:rsid w:val="004D16B4"/>
    <w:rsid w:val="004D1B6B"/>
    <w:rsid w:val="004D2534"/>
    <w:rsid w:val="004D70DE"/>
    <w:rsid w:val="004D786C"/>
    <w:rsid w:val="004E0D3D"/>
    <w:rsid w:val="004E1CB8"/>
    <w:rsid w:val="004F450A"/>
    <w:rsid w:val="004F6598"/>
    <w:rsid w:val="004F70A4"/>
    <w:rsid w:val="004F72F0"/>
    <w:rsid w:val="0050123C"/>
    <w:rsid w:val="005013D0"/>
    <w:rsid w:val="00501D88"/>
    <w:rsid w:val="00502429"/>
    <w:rsid w:val="00503A25"/>
    <w:rsid w:val="00504D63"/>
    <w:rsid w:val="0050595E"/>
    <w:rsid w:val="00507756"/>
    <w:rsid w:val="0051011E"/>
    <w:rsid w:val="005116B9"/>
    <w:rsid w:val="0051644F"/>
    <w:rsid w:val="0051650D"/>
    <w:rsid w:val="005177F9"/>
    <w:rsid w:val="0051799F"/>
    <w:rsid w:val="005200A6"/>
    <w:rsid w:val="005204E0"/>
    <w:rsid w:val="0052445A"/>
    <w:rsid w:val="0052602C"/>
    <w:rsid w:val="005263A4"/>
    <w:rsid w:val="00527170"/>
    <w:rsid w:val="00530AA4"/>
    <w:rsid w:val="005310A2"/>
    <w:rsid w:val="005317DF"/>
    <w:rsid w:val="00532524"/>
    <w:rsid w:val="0053538E"/>
    <w:rsid w:val="0053655F"/>
    <w:rsid w:val="005403F2"/>
    <w:rsid w:val="00541DC9"/>
    <w:rsid w:val="00543DBF"/>
    <w:rsid w:val="00543DF1"/>
    <w:rsid w:val="00546097"/>
    <w:rsid w:val="00547839"/>
    <w:rsid w:val="005508D5"/>
    <w:rsid w:val="005512FB"/>
    <w:rsid w:val="00552221"/>
    <w:rsid w:val="005528C9"/>
    <w:rsid w:val="00552A40"/>
    <w:rsid w:val="00552DBB"/>
    <w:rsid w:val="005547DA"/>
    <w:rsid w:val="00555B58"/>
    <w:rsid w:val="005567F0"/>
    <w:rsid w:val="005575AA"/>
    <w:rsid w:val="00562CF6"/>
    <w:rsid w:val="00563DAE"/>
    <w:rsid w:val="00566C62"/>
    <w:rsid w:val="005704F7"/>
    <w:rsid w:val="00570A7E"/>
    <w:rsid w:val="00571239"/>
    <w:rsid w:val="00572655"/>
    <w:rsid w:val="005742BE"/>
    <w:rsid w:val="0057721C"/>
    <w:rsid w:val="0058165D"/>
    <w:rsid w:val="005826CD"/>
    <w:rsid w:val="00587135"/>
    <w:rsid w:val="00590412"/>
    <w:rsid w:val="005905C4"/>
    <w:rsid w:val="00593999"/>
    <w:rsid w:val="00593D6F"/>
    <w:rsid w:val="005975AA"/>
    <w:rsid w:val="0059774A"/>
    <w:rsid w:val="005A0C06"/>
    <w:rsid w:val="005A1D51"/>
    <w:rsid w:val="005A413E"/>
    <w:rsid w:val="005A4FBF"/>
    <w:rsid w:val="005A77A9"/>
    <w:rsid w:val="005B1BCD"/>
    <w:rsid w:val="005B2DF6"/>
    <w:rsid w:val="005B449C"/>
    <w:rsid w:val="005B51CB"/>
    <w:rsid w:val="005C0480"/>
    <w:rsid w:val="005C5FC4"/>
    <w:rsid w:val="005C7354"/>
    <w:rsid w:val="005C763B"/>
    <w:rsid w:val="005C7FBA"/>
    <w:rsid w:val="005D091D"/>
    <w:rsid w:val="005D20A4"/>
    <w:rsid w:val="005D2B16"/>
    <w:rsid w:val="005D37C0"/>
    <w:rsid w:val="005D4E2F"/>
    <w:rsid w:val="005D545B"/>
    <w:rsid w:val="005D648B"/>
    <w:rsid w:val="005D7BCB"/>
    <w:rsid w:val="005E007A"/>
    <w:rsid w:val="005E068B"/>
    <w:rsid w:val="005E1444"/>
    <w:rsid w:val="005E3583"/>
    <w:rsid w:val="005E4BF5"/>
    <w:rsid w:val="005E50A0"/>
    <w:rsid w:val="005E5E89"/>
    <w:rsid w:val="005E697B"/>
    <w:rsid w:val="005E6985"/>
    <w:rsid w:val="005E76B9"/>
    <w:rsid w:val="005F032D"/>
    <w:rsid w:val="005F115E"/>
    <w:rsid w:val="005F198F"/>
    <w:rsid w:val="005F2B4C"/>
    <w:rsid w:val="005F4397"/>
    <w:rsid w:val="005F4D76"/>
    <w:rsid w:val="005F5BE0"/>
    <w:rsid w:val="0060054E"/>
    <w:rsid w:val="0060174C"/>
    <w:rsid w:val="00602389"/>
    <w:rsid w:val="00602450"/>
    <w:rsid w:val="0060378B"/>
    <w:rsid w:val="006112F8"/>
    <w:rsid w:val="006128A2"/>
    <w:rsid w:val="00612D42"/>
    <w:rsid w:val="006155BC"/>
    <w:rsid w:val="0062420E"/>
    <w:rsid w:val="00625B1F"/>
    <w:rsid w:val="006320A6"/>
    <w:rsid w:val="006322A4"/>
    <w:rsid w:val="00632B74"/>
    <w:rsid w:val="00637C09"/>
    <w:rsid w:val="00640D7D"/>
    <w:rsid w:val="00641E55"/>
    <w:rsid w:val="00642E7C"/>
    <w:rsid w:val="006453CF"/>
    <w:rsid w:val="00647D12"/>
    <w:rsid w:val="006503A6"/>
    <w:rsid w:val="00650D05"/>
    <w:rsid w:val="00652672"/>
    <w:rsid w:val="00654F7E"/>
    <w:rsid w:val="00656192"/>
    <w:rsid w:val="00656812"/>
    <w:rsid w:val="006574AC"/>
    <w:rsid w:val="00662B4D"/>
    <w:rsid w:val="00664193"/>
    <w:rsid w:val="006641D1"/>
    <w:rsid w:val="00664391"/>
    <w:rsid w:val="006652DC"/>
    <w:rsid w:val="00666564"/>
    <w:rsid w:val="00666F83"/>
    <w:rsid w:val="00667DBF"/>
    <w:rsid w:val="00670254"/>
    <w:rsid w:val="0067048F"/>
    <w:rsid w:val="00670971"/>
    <w:rsid w:val="006736C8"/>
    <w:rsid w:val="00675AB2"/>
    <w:rsid w:val="00676129"/>
    <w:rsid w:val="006776A9"/>
    <w:rsid w:val="00681043"/>
    <w:rsid w:val="0068156A"/>
    <w:rsid w:val="0068162E"/>
    <w:rsid w:val="0068454F"/>
    <w:rsid w:val="006858C7"/>
    <w:rsid w:val="00686790"/>
    <w:rsid w:val="006925F1"/>
    <w:rsid w:val="006936F8"/>
    <w:rsid w:val="006948C3"/>
    <w:rsid w:val="00694D23"/>
    <w:rsid w:val="006953A9"/>
    <w:rsid w:val="0069718C"/>
    <w:rsid w:val="00697367"/>
    <w:rsid w:val="00697C9E"/>
    <w:rsid w:val="006A18E1"/>
    <w:rsid w:val="006A3AD2"/>
    <w:rsid w:val="006A47EF"/>
    <w:rsid w:val="006A4EFC"/>
    <w:rsid w:val="006A7A51"/>
    <w:rsid w:val="006B019D"/>
    <w:rsid w:val="006B1BC7"/>
    <w:rsid w:val="006B40D5"/>
    <w:rsid w:val="006B4979"/>
    <w:rsid w:val="006B4C5D"/>
    <w:rsid w:val="006B4FD9"/>
    <w:rsid w:val="006B6701"/>
    <w:rsid w:val="006C1B80"/>
    <w:rsid w:val="006C62FC"/>
    <w:rsid w:val="006D0B69"/>
    <w:rsid w:val="006D64A8"/>
    <w:rsid w:val="006D6C7A"/>
    <w:rsid w:val="006E0DB7"/>
    <w:rsid w:val="006F1916"/>
    <w:rsid w:val="006F2504"/>
    <w:rsid w:val="006F372E"/>
    <w:rsid w:val="006F3C3A"/>
    <w:rsid w:val="006F430B"/>
    <w:rsid w:val="006F60B3"/>
    <w:rsid w:val="006F66AD"/>
    <w:rsid w:val="00700A21"/>
    <w:rsid w:val="007014C1"/>
    <w:rsid w:val="00701551"/>
    <w:rsid w:val="00702B31"/>
    <w:rsid w:val="0070378E"/>
    <w:rsid w:val="007047E4"/>
    <w:rsid w:val="007103B2"/>
    <w:rsid w:val="00710996"/>
    <w:rsid w:val="00712973"/>
    <w:rsid w:val="00713B2A"/>
    <w:rsid w:val="007147B4"/>
    <w:rsid w:val="0072186D"/>
    <w:rsid w:val="00721886"/>
    <w:rsid w:val="007223E8"/>
    <w:rsid w:val="007228C5"/>
    <w:rsid w:val="0072334D"/>
    <w:rsid w:val="00724987"/>
    <w:rsid w:val="007253F8"/>
    <w:rsid w:val="00725B66"/>
    <w:rsid w:val="0072759D"/>
    <w:rsid w:val="007278D0"/>
    <w:rsid w:val="007315CC"/>
    <w:rsid w:val="0073165A"/>
    <w:rsid w:val="00731718"/>
    <w:rsid w:val="00737AA3"/>
    <w:rsid w:val="00737AD4"/>
    <w:rsid w:val="00737B79"/>
    <w:rsid w:val="00741CBC"/>
    <w:rsid w:val="00743094"/>
    <w:rsid w:val="00744ECD"/>
    <w:rsid w:val="0075310C"/>
    <w:rsid w:val="007534FD"/>
    <w:rsid w:val="007548D2"/>
    <w:rsid w:val="00754B2F"/>
    <w:rsid w:val="00756B6B"/>
    <w:rsid w:val="00757BB8"/>
    <w:rsid w:val="00760EB3"/>
    <w:rsid w:val="00762303"/>
    <w:rsid w:val="00763D8B"/>
    <w:rsid w:val="00765977"/>
    <w:rsid w:val="007670DA"/>
    <w:rsid w:val="00767895"/>
    <w:rsid w:val="007718F7"/>
    <w:rsid w:val="00771925"/>
    <w:rsid w:val="00773460"/>
    <w:rsid w:val="007772A2"/>
    <w:rsid w:val="00777371"/>
    <w:rsid w:val="007779C5"/>
    <w:rsid w:val="0078132E"/>
    <w:rsid w:val="00783C9B"/>
    <w:rsid w:val="00786663"/>
    <w:rsid w:val="007878E3"/>
    <w:rsid w:val="00787B94"/>
    <w:rsid w:val="007908FA"/>
    <w:rsid w:val="00791543"/>
    <w:rsid w:val="00793391"/>
    <w:rsid w:val="0079526F"/>
    <w:rsid w:val="00795BE2"/>
    <w:rsid w:val="007A3FF2"/>
    <w:rsid w:val="007A4932"/>
    <w:rsid w:val="007A52DD"/>
    <w:rsid w:val="007A55B0"/>
    <w:rsid w:val="007B109B"/>
    <w:rsid w:val="007B395F"/>
    <w:rsid w:val="007B480D"/>
    <w:rsid w:val="007B4EA7"/>
    <w:rsid w:val="007B5D78"/>
    <w:rsid w:val="007B744A"/>
    <w:rsid w:val="007C08C6"/>
    <w:rsid w:val="007C0DFA"/>
    <w:rsid w:val="007C26AE"/>
    <w:rsid w:val="007C32FB"/>
    <w:rsid w:val="007D040A"/>
    <w:rsid w:val="007D075F"/>
    <w:rsid w:val="007D385D"/>
    <w:rsid w:val="007D3AB6"/>
    <w:rsid w:val="007D576A"/>
    <w:rsid w:val="007D5F80"/>
    <w:rsid w:val="007D72F0"/>
    <w:rsid w:val="007E0E35"/>
    <w:rsid w:val="007E2D37"/>
    <w:rsid w:val="007E3DFC"/>
    <w:rsid w:val="007F0939"/>
    <w:rsid w:val="007F1B51"/>
    <w:rsid w:val="007F2B9D"/>
    <w:rsid w:val="007F309F"/>
    <w:rsid w:val="007F3214"/>
    <w:rsid w:val="007F472C"/>
    <w:rsid w:val="007F5024"/>
    <w:rsid w:val="007F550D"/>
    <w:rsid w:val="00800D3D"/>
    <w:rsid w:val="00800ED4"/>
    <w:rsid w:val="00801B06"/>
    <w:rsid w:val="00803115"/>
    <w:rsid w:val="00803C08"/>
    <w:rsid w:val="00807376"/>
    <w:rsid w:val="00811B5E"/>
    <w:rsid w:val="00813508"/>
    <w:rsid w:val="00815C2C"/>
    <w:rsid w:val="0081630E"/>
    <w:rsid w:val="008167E8"/>
    <w:rsid w:val="00816900"/>
    <w:rsid w:val="0081691F"/>
    <w:rsid w:val="008206FB"/>
    <w:rsid w:val="008217CC"/>
    <w:rsid w:val="008217D2"/>
    <w:rsid w:val="00822B40"/>
    <w:rsid w:val="0082351A"/>
    <w:rsid w:val="00823587"/>
    <w:rsid w:val="0082563F"/>
    <w:rsid w:val="008313FA"/>
    <w:rsid w:val="00833240"/>
    <w:rsid w:val="008342D6"/>
    <w:rsid w:val="00834B60"/>
    <w:rsid w:val="0083642A"/>
    <w:rsid w:val="0084107D"/>
    <w:rsid w:val="00842EC8"/>
    <w:rsid w:val="0084438B"/>
    <w:rsid w:val="00845360"/>
    <w:rsid w:val="00845731"/>
    <w:rsid w:val="0084774F"/>
    <w:rsid w:val="008530DE"/>
    <w:rsid w:val="008534E3"/>
    <w:rsid w:val="008539F4"/>
    <w:rsid w:val="00855EE3"/>
    <w:rsid w:val="00856E8F"/>
    <w:rsid w:val="00862CF9"/>
    <w:rsid w:val="00863406"/>
    <w:rsid w:val="008636C3"/>
    <w:rsid w:val="00864C8E"/>
    <w:rsid w:val="00866E82"/>
    <w:rsid w:val="00867C4F"/>
    <w:rsid w:val="00870499"/>
    <w:rsid w:val="00870570"/>
    <w:rsid w:val="0087066E"/>
    <w:rsid w:val="00872BEF"/>
    <w:rsid w:val="008737E8"/>
    <w:rsid w:val="008742CB"/>
    <w:rsid w:val="00874888"/>
    <w:rsid w:val="00875585"/>
    <w:rsid w:val="00882095"/>
    <w:rsid w:val="008831AF"/>
    <w:rsid w:val="0088493C"/>
    <w:rsid w:val="008856BF"/>
    <w:rsid w:val="0089081E"/>
    <w:rsid w:val="00890930"/>
    <w:rsid w:val="008932A8"/>
    <w:rsid w:val="008946B2"/>
    <w:rsid w:val="00894BA3"/>
    <w:rsid w:val="00894D16"/>
    <w:rsid w:val="008A07B4"/>
    <w:rsid w:val="008A1367"/>
    <w:rsid w:val="008A3365"/>
    <w:rsid w:val="008A36AC"/>
    <w:rsid w:val="008A3944"/>
    <w:rsid w:val="008A7216"/>
    <w:rsid w:val="008B4715"/>
    <w:rsid w:val="008B4D4A"/>
    <w:rsid w:val="008C3586"/>
    <w:rsid w:val="008C376E"/>
    <w:rsid w:val="008C4A2D"/>
    <w:rsid w:val="008C7232"/>
    <w:rsid w:val="008C7C5E"/>
    <w:rsid w:val="008D2407"/>
    <w:rsid w:val="008D2C44"/>
    <w:rsid w:val="008D48FF"/>
    <w:rsid w:val="008D6158"/>
    <w:rsid w:val="008E23AD"/>
    <w:rsid w:val="008E2CF5"/>
    <w:rsid w:val="008E46F4"/>
    <w:rsid w:val="008E49C6"/>
    <w:rsid w:val="008E4AD3"/>
    <w:rsid w:val="008E5595"/>
    <w:rsid w:val="008E75C7"/>
    <w:rsid w:val="008F18DE"/>
    <w:rsid w:val="008F1A3D"/>
    <w:rsid w:val="008F2196"/>
    <w:rsid w:val="008F2B98"/>
    <w:rsid w:val="008F3EFD"/>
    <w:rsid w:val="008F4159"/>
    <w:rsid w:val="008F47E3"/>
    <w:rsid w:val="008F4C1C"/>
    <w:rsid w:val="008F5C12"/>
    <w:rsid w:val="008F5FC9"/>
    <w:rsid w:val="00901344"/>
    <w:rsid w:val="00901C27"/>
    <w:rsid w:val="0090715B"/>
    <w:rsid w:val="00907EA1"/>
    <w:rsid w:val="00907F4F"/>
    <w:rsid w:val="0091048C"/>
    <w:rsid w:val="009126CA"/>
    <w:rsid w:val="00916354"/>
    <w:rsid w:val="00916560"/>
    <w:rsid w:val="00916A21"/>
    <w:rsid w:val="00920B55"/>
    <w:rsid w:val="009213B0"/>
    <w:rsid w:val="0092254F"/>
    <w:rsid w:val="009301E4"/>
    <w:rsid w:val="009307F9"/>
    <w:rsid w:val="00931696"/>
    <w:rsid w:val="00931B41"/>
    <w:rsid w:val="00932736"/>
    <w:rsid w:val="00932B8E"/>
    <w:rsid w:val="00932D56"/>
    <w:rsid w:val="009348EA"/>
    <w:rsid w:val="00934C73"/>
    <w:rsid w:val="00936FFF"/>
    <w:rsid w:val="009379DE"/>
    <w:rsid w:val="00937C09"/>
    <w:rsid w:val="00940E82"/>
    <w:rsid w:val="00941850"/>
    <w:rsid w:val="0094378F"/>
    <w:rsid w:val="00944F03"/>
    <w:rsid w:val="009456BA"/>
    <w:rsid w:val="009463CE"/>
    <w:rsid w:val="00946B2E"/>
    <w:rsid w:val="0095110A"/>
    <w:rsid w:val="009515BD"/>
    <w:rsid w:val="009515E1"/>
    <w:rsid w:val="009516A6"/>
    <w:rsid w:val="009519F7"/>
    <w:rsid w:val="00960A6C"/>
    <w:rsid w:val="0096234D"/>
    <w:rsid w:val="0096280E"/>
    <w:rsid w:val="009644B7"/>
    <w:rsid w:val="009651C6"/>
    <w:rsid w:val="009655C3"/>
    <w:rsid w:val="0096628C"/>
    <w:rsid w:val="00966DE1"/>
    <w:rsid w:val="00967194"/>
    <w:rsid w:val="0096772A"/>
    <w:rsid w:val="009704F5"/>
    <w:rsid w:val="009726CB"/>
    <w:rsid w:val="00972D41"/>
    <w:rsid w:val="00972D9F"/>
    <w:rsid w:val="00972E0D"/>
    <w:rsid w:val="00973187"/>
    <w:rsid w:val="00974483"/>
    <w:rsid w:val="0097508E"/>
    <w:rsid w:val="00975383"/>
    <w:rsid w:val="00975BD1"/>
    <w:rsid w:val="00976465"/>
    <w:rsid w:val="00977409"/>
    <w:rsid w:val="009803C6"/>
    <w:rsid w:val="00980D44"/>
    <w:rsid w:val="00987771"/>
    <w:rsid w:val="0098797B"/>
    <w:rsid w:val="00987C6C"/>
    <w:rsid w:val="009905AB"/>
    <w:rsid w:val="00990838"/>
    <w:rsid w:val="00990BE1"/>
    <w:rsid w:val="0099206A"/>
    <w:rsid w:val="009943AA"/>
    <w:rsid w:val="00996C3A"/>
    <w:rsid w:val="009A04C5"/>
    <w:rsid w:val="009A0B2F"/>
    <w:rsid w:val="009A1169"/>
    <w:rsid w:val="009A279D"/>
    <w:rsid w:val="009A3B59"/>
    <w:rsid w:val="009A5BDE"/>
    <w:rsid w:val="009A6518"/>
    <w:rsid w:val="009A687D"/>
    <w:rsid w:val="009A7411"/>
    <w:rsid w:val="009B4B6F"/>
    <w:rsid w:val="009B532D"/>
    <w:rsid w:val="009B7E9B"/>
    <w:rsid w:val="009C0AB7"/>
    <w:rsid w:val="009C0BE6"/>
    <w:rsid w:val="009C69DC"/>
    <w:rsid w:val="009C78BD"/>
    <w:rsid w:val="009D0195"/>
    <w:rsid w:val="009D103A"/>
    <w:rsid w:val="009D1D20"/>
    <w:rsid w:val="009D1E05"/>
    <w:rsid w:val="009D219E"/>
    <w:rsid w:val="009D38C1"/>
    <w:rsid w:val="009D3DA7"/>
    <w:rsid w:val="009D3FE2"/>
    <w:rsid w:val="009D50CF"/>
    <w:rsid w:val="009D65E3"/>
    <w:rsid w:val="009D6FBF"/>
    <w:rsid w:val="009D7B53"/>
    <w:rsid w:val="009E1A30"/>
    <w:rsid w:val="009E221F"/>
    <w:rsid w:val="009E22EB"/>
    <w:rsid w:val="009E3476"/>
    <w:rsid w:val="009E7EC1"/>
    <w:rsid w:val="009F1423"/>
    <w:rsid w:val="009F1984"/>
    <w:rsid w:val="009F1C82"/>
    <w:rsid w:val="009F2E03"/>
    <w:rsid w:val="009F35BE"/>
    <w:rsid w:val="009F3A2A"/>
    <w:rsid w:val="009F45F9"/>
    <w:rsid w:val="009F465C"/>
    <w:rsid w:val="009F5C92"/>
    <w:rsid w:val="009F5D34"/>
    <w:rsid w:val="009F7C4E"/>
    <w:rsid w:val="00A00889"/>
    <w:rsid w:val="00A02C2E"/>
    <w:rsid w:val="00A03040"/>
    <w:rsid w:val="00A05259"/>
    <w:rsid w:val="00A0539F"/>
    <w:rsid w:val="00A06138"/>
    <w:rsid w:val="00A066E9"/>
    <w:rsid w:val="00A11D99"/>
    <w:rsid w:val="00A12006"/>
    <w:rsid w:val="00A12BEA"/>
    <w:rsid w:val="00A13241"/>
    <w:rsid w:val="00A14EB7"/>
    <w:rsid w:val="00A16360"/>
    <w:rsid w:val="00A1668F"/>
    <w:rsid w:val="00A17617"/>
    <w:rsid w:val="00A21FB7"/>
    <w:rsid w:val="00A233D5"/>
    <w:rsid w:val="00A236CD"/>
    <w:rsid w:val="00A242CA"/>
    <w:rsid w:val="00A252C6"/>
    <w:rsid w:val="00A253FA"/>
    <w:rsid w:val="00A2679D"/>
    <w:rsid w:val="00A2700D"/>
    <w:rsid w:val="00A336C4"/>
    <w:rsid w:val="00A34DD5"/>
    <w:rsid w:val="00A36679"/>
    <w:rsid w:val="00A36FF9"/>
    <w:rsid w:val="00A43B3D"/>
    <w:rsid w:val="00A464C1"/>
    <w:rsid w:val="00A469B9"/>
    <w:rsid w:val="00A509C3"/>
    <w:rsid w:val="00A517F3"/>
    <w:rsid w:val="00A51D03"/>
    <w:rsid w:val="00A528D6"/>
    <w:rsid w:val="00A602E2"/>
    <w:rsid w:val="00A60D1A"/>
    <w:rsid w:val="00A61F85"/>
    <w:rsid w:val="00A62210"/>
    <w:rsid w:val="00A62567"/>
    <w:rsid w:val="00A630BE"/>
    <w:rsid w:val="00A635BA"/>
    <w:rsid w:val="00A649E1"/>
    <w:rsid w:val="00A67588"/>
    <w:rsid w:val="00A718E3"/>
    <w:rsid w:val="00A75121"/>
    <w:rsid w:val="00A77165"/>
    <w:rsid w:val="00A80421"/>
    <w:rsid w:val="00A81917"/>
    <w:rsid w:val="00A8239D"/>
    <w:rsid w:val="00A8349C"/>
    <w:rsid w:val="00A84BB2"/>
    <w:rsid w:val="00A90217"/>
    <w:rsid w:val="00A9036D"/>
    <w:rsid w:val="00A9321E"/>
    <w:rsid w:val="00A9725E"/>
    <w:rsid w:val="00A976CF"/>
    <w:rsid w:val="00A97AF3"/>
    <w:rsid w:val="00AA12EB"/>
    <w:rsid w:val="00AA1751"/>
    <w:rsid w:val="00AA1786"/>
    <w:rsid w:val="00AA1AF2"/>
    <w:rsid w:val="00AA397D"/>
    <w:rsid w:val="00AA5754"/>
    <w:rsid w:val="00AA5F1A"/>
    <w:rsid w:val="00AA60D5"/>
    <w:rsid w:val="00AB0BC3"/>
    <w:rsid w:val="00AB3569"/>
    <w:rsid w:val="00AB453A"/>
    <w:rsid w:val="00AB4613"/>
    <w:rsid w:val="00AB5E8F"/>
    <w:rsid w:val="00AB6B6C"/>
    <w:rsid w:val="00AC0640"/>
    <w:rsid w:val="00AC19B7"/>
    <w:rsid w:val="00AC30B8"/>
    <w:rsid w:val="00AC4EB6"/>
    <w:rsid w:val="00AC5F49"/>
    <w:rsid w:val="00AC63F0"/>
    <w:rsid w:val="00AD0567"/>
    <w:rsid w:val="00AD05F8"/>
    <w:rsid w:val="00AD2651"/>
    <w:rsid w:val="00AD3FA8"/>
    <w:rsid w:val="00AD463F"/>
    <w:rsid w:val="00AE003A"/>
    <w:rsid w:val="00AE30E5"/>
    <w:rsid w:val="00AE31F6"/>
    <w:rsid w:val="00AE6838"/>
    <w:rsid w:val="00AE7231"/>
    <w:rsid w:val="00AE7814"/>
    <w:rsid w:val="00AE7860"/>
    <w:rsid w:val="00AF0D46"/>
    <w:rsid w:val="00AF1FDD"/>
    <w:rsid w:val="00AF21D3"/>
    <w:rsid w:val="00AF2405"/>
    <w:rsid w:val="00AF2EAC"/>
    <w:rsid w:val="00AF40B0"/>
    <w:rsid w:val="00AF71B7"/>
    <w:rsid w:val="00B01450"/>
    <w:rsid w:val="00B015A3"/>
    <w:rsid w:val="00B027B1"/>
    <w:rsid w:val="00B03C02"/>
    <w:rsid w:val="00B0507A"/>
    <w:rsid w:val="00B06206"/>
    <w:rsid w:val="00B06ECC"/>
    <w:rsid w:val="00B06FCE"/>
    <w:rsid w:val="00B07206"/>
    <w:rsid w:val="00B11372"/>
    <w:rsid w:val="00B127C2"/>
    <w:rsid w:val="00B1500D"/>
    <w:rsid w:val="00B15722"/>
    <w:rsid w:val="00B1639C"/>
    <w:rsid w:val="00B1701A"/>
    <w:rsid w:val="00B17047"/>
    <w:rsid w:val="00B17F0E"/>
    <w:rsid w:val="00B2081C"/>
    <w:rsid w:val="00B211CA"/>
    <w:rsid w:val="00B2232E"/>
    <w:rsid w:val="00B246C9"/>
    <w:rsid w:val="00B24A2B"/>
    <w:rsid w:val="00B31579"/>
    <w:rsid w:val="00B32E50"/>
    <w:rsid w:val="00B34163"/>
    <w:rsid w:val="00B35489"/>
    <w:rsid w:val="00B359F1"/>
    <w:rsid w:val="00B35FBB"/>
    <w:rsid w:val="00B405A8"/>
    <w:rsid w:val="00B40F88"/>
    <w:rsid w:val="00B41813"/>
    <w:rsid w:val="00B45D8C"/>
    <w:rsid w:val="00B467E8"/>
    <w:rsid w:val="00B47BF5"/>
    <w:rsid w:val="00B5002D"/>
    <w:rsid w:val="00B51AC6"/>
    <w:rsid w:val="00B52407"/>
    <w:rsid w:val="00B530F8"/>
    <w:rsid w:val="00B5322F"/>
    <w:rsid w:val="00B5436E"/>
    <w:rsid w:val="00B549EB"/>
    <w:rsid w:val="00B5624C"/>
    <w:rsid w:val="00B5684E"/>
    <w:rsid w:val="00B6070C"/>
    <w:rsid w:val="00B60B9F"/>
    <w:rsid w:val="00B619C0"/>
    <w:rsid w:val="00B63F32"/>
    <w:rsid w:val="00B646F1"/>
    <w:rsid w:val="00B64B8A"/>
    <w:rsid w:val="00B64DAD"/>
    <w:rsid w:val="00B65B57"/>
    <w:rsid w:val="00B66199"/>
    <w:rsid w:val="00B702E7"/>
    <w:rsid w:val="00B73803"/>
    <w:rsid w:val="00B758F4"/>
    <w:rsid w:val="00B7590F"/>
    <w:rsid w:val="00B76D71"/>
    <w:rsid w:val="00B81822"/>
    <w:rsid w:val="00B832FB"/>
    <w:rsid w:val="00B8353D"/>
    <w:rsid w:val="00B87033"/>
    <w:rsid w:val="00B87FAF"/>
    <w:rsid w:val="00B910B0"/>
    <w:rsid w:val="00B915FD"/>
    <w:rsid w:val="00B96739"/>
    <w:rsid w:val="00B9733D"/>
    <w:rsid w:val="00B97517"/>
    <w:rsid w:val="00B97D0E"/>
    <w:rsid w:val="00BA08DD"/>
    <w:rsid w:val="00BA1C65"/>
    <w:rsid w:val="00BA3EFF"/>
    <w:rsid w:val="00BA55F6"/>
    <w:rsid w:val="00BA5EB6"/>
    <w:rsid w:val="00BB0487"/>
    <w:rsid w:val="00BB3B18"/>
    <w:rsid w:val="00BB5FCD"/>
    <w:rsid w:val="00BC21CB"/>
    <w:rsid w:val="00BC2B0C"/>
    <w:rsid w:val="00BC441D"/>
    <w:rsid w:val="00BD3E59"/>
    <w:rsid w:val="00BD7FC7"/>
    <w:rsid w:val="00BE088A"/>
    <w:rsid w:val="00BE132D"/>
    <w:rsid w:val="00BE135B"/>
    <w:rsid w:val="00BE21EB"/>
    <w:rsid w:val="00BE295F"/>
    <w:rsid w:val="00BE2E17"/>
    <w:rsid w:val="00BE56B6"/>
    <w:rsid w:val="00BE76D2"/>
    <w:rsid w:val="00BF4155"/>
    <w:rsid w:val="00BF416D"/>
    <w:rsid w:val="00BF45F1"/>
    <w:rsid w:val="00BF5EA2"/>
    <w:rsid w:val="00BF7649"/>
    <w:rsid w:val="00C044CF"/>
    <w:rsid w:val="00C04AF8"/>
    <w:rsid w:val="00C04EFC"/>
    <w:rsid w:val="00C10659"/>
    <w:rsid w:val="00C121AA"/>
    <w:rsid w:val="00C13330"/>
    <w:rsid w:val="00C13FE3"/>
    <w:rsid w:val="00C141EE"/>
    <w:rsid w:val="00C165F6"/>
    <w:rsid w:val="00C20B71"/>
    <w:rsid w:val="00C22F9B"/>
    <w:rsid w:val="00C2342C"/>
    <w:rsid w:val="00C23ABE"/>
    <w:rsid w:val="00C25E06"/>
    <w:rsid w:val="00C26CBB"/>
    <w:rsid w:val="00C27EFA"/>
    <w:rsid w:val="00C32EFC"/>
    <w:rsid w:val="00C3318B"/>
    <w:rsid w:val="00C33BF0"/>
    <w:rsid w:val="00C342EC"/>
    <w:rsid w:val="00C3689D"/>
    <w:rsid w:val="00C372C2"/>
    <w:rsid w:val="00C37307"/>
    <w:rsid w:val="00C37A05"/>
    <w:rsid w:val="00C4253A"/>
    <w:rsid w:val="00C43D3E"/>
    <w:rsid w:val="00C44466"/>
    <w:rsid w:val="00C47345"/>
    <w:rsid w:val="00C50365"/>
    <w:rsid w:val="00C512A5"/>
    <w:rsid w:val="00C51C2C"/>
    <w:rsid w:val="00C531B7"/>
    <w:rsid w:val="00C53AFA"/>
    <w:rsid w:val="00C55313"/>
    <w:rsid w:val="00C55936"/>
    <w:rsid w:val="00C579F3"/>
    <w:rsid w:val="00C61541"/>
    <w:rsid w:val="00C6250C"/>
    <w:rsid w:val="00C6266C"/>
    <w:rsid w:val="00C64205"/>
    <w:rsid w:val="00C65A63"/>
    <w:rsid w:val="00C65DFC"/>
    <w:rsid w:val="00C671F0"/>
    <w:rsid w:val="00C7100B"/>
    <w:rsid w:val="00C7254F"/>
    <w:rsid w:val="00C733B8"/>
    <w:rsid w:val="00C7423E"/>
    <w:rsid w:val="00C749FF"/>
    <w:rsid w:val="00C77CD2"/>
    <w:rsid w:val="00C807B9"/>
    <w:rsid w:val="00C813EB"/>
    <w:rsid w:val="00C81585"/>
    <w:rsid w:val="00C81BA4"/>
    <w:rsid w:val="00C81CE2"/>
    <w:rsid w:val="00C823D7"/>
    <w:rsid w:val="00C83E75"/>
    <w:rsid w:val="00C84AA2"/>
    <w:rsid w:val="00C86AB1"/>
    <w:rsid w:val="00C86F84"/>
    <w:rsid w:val="00C87BBF"/>
    <w:rsid w:val="00C933F4"/>
    <w:rsid w:val="00C93F01"/>
    <w:rsid w:val="00C9458A"/>
    <w:rsid w:val="00C96108"/>
    <w:rsid w:val="00CA0F11"/>
    <w:rsid w:val="00CA14E0"/>
    <w:rsid w:val="00CA2371"/>
    <w:rsid w:val="00CA2CCF"/>
    <w:rsid w:val="00CA3A04"/>
    <w:rsid w:val="00CA44B9"/>
    <w:rsid w:val="00CA499A"/>
    <w:rsid w:val="00CA4E49"/>
    <w:rsid w:val="00CA5387"/>
    <w:rsid w:val="00CB0220"/>
    <w:rsid w:val="00CB022C"/>
    <w:rsid w:val="00CB07A1"/>
    <w:rsid w:val="00CB1050"/>
    <w:rsid w:val="00CB105E"/>
    <w:rsid w:val="00CB2772"/>
    <w:rsid w:val="00CB44D9"/>
    <w:rsid w:val="00CB4C6A"/>
    <w:rsid w:val="00CB5222"/>
    <w:rsid w:val="00CB6A05"/>
    <w:rsid w:val="00CB6DA3"/>
    <w:rsid w:val="00CC0139"/>
    <w:rsid w:val="00CC0279"/>
    <w:rsid w:val="00CC1B83"/>
    <w:rsid w:val="00CC6CDD"/>
    <w:rsid w:val="00CC7CA6"/>
    <w:rsid w:val="00CD0979"/>
    <w:rsid w:val="00CD207B"/>
    <w:rsid w:val="00CD28B2"/>
    <w:rsid w:val="00CD29A3"/>
    <w:rsid w:val="00CD2B0B"/>
    <w:rsid w:val="00CD7E7E"/>
    <w:rsid w:val="00CE15B1"/>
    <w:rsid w:val="00CE1B12"/>
    <w:rsid w:val="00CE3D44"/>
    <w:rsid w:val="00CE3DBA"/>
    <w:rsid w:val="00CE4589"/>
    <w:rsid w:val="00CE4F81"/>
    <w:rsid w:val="00CE720D"/>
    <w:rsid w:val="00CF0F1D"/>
    <w:rsid w:val="00CF1BD8"/>
    <w:rsid w:val="00CF3136"/>
    <w:rsid w:val="00CF64A3"/>
    <w:rsid w:val="00CF6FEF"/>
    <w:rsid w:val="00CF739C"/>
    <w:rsid w:val="00CF7F92"/>
    <w:rsid w:val="00D006D2"/>
    <w:rsid w:val="00D0138E"/>
    <w:rsid w:val="00D02018"/>
    <w:rsid w:val="00D0222E"/>
    <w:rsid w:val="00D02610"/>
    <w:rsid w:val="00D02D5C"/>
    <w:rsid w:val="00D03C75"/>
    <w:rsid w:val="00D0528A"/>
    <w:rsid w:val="00D07CC8"/>
    <w:rsid w:val="00D1106B"/>
    <w:rsid w:val="00D11976"/>
    <w:rsid w:val="00D12745"/>
    <w:rsid w:val="00D12C84"/>
    <w:rsid w:val="00D12E0E"/>
    <w:rsid w:val="00D1477F"/>
    <w:rsid w:val="00D14B9C"/>
    <w:rsid w:val="00D14EF7"/>
    <w:rsid w:val="00D150C0"/>
    <w:rsid w:val="00D158FB"/>
    <w:rsid w:val="00D163EE"/>
    <w:rsid w:val="00D16812"/>
    <w:rsid w:val="00D16832"/>
    <w:rsid w:val="00D23141"/>
    <w:rsid w:val="00D2447F"/>
    <w:rsid w:val="00D24D59"/>
    <w:rsid w:val="00D25C0E"/>
    <w:rsid w:val="00D25F1E"/>
    <w:rsid w:val="00D27F46"/>
    <w:rsid w:val="00D3184B"/>
    <w:rsid w:val="00D3748B"/>
    <w:rsid w:val="00D40904"/>
    <w:rsid w:val="00D44DBC"/>
    <w:rsid w:val="00D45952"/>
    <w:rsid w:val="00D45E56"/>
    <w:rsid w:val="00D526DC"/>
    <w:rsid w:val="00D5469D"/>
    <w:rsid w:val="00D550DA"/>
    <w:rsid w:val="00D55132"/>
    <w:rsid w:val="00D555E9"/>
    <w:rsid w:val="00D55E1F"/>
    <w:rsid w:val="00D60D44"/>
    <w:rsid w:val="00D65797"/>
    <w:rsid w:val="00D670A0"/>
    <w:rsid w:val="00D70122"/>
    <w:rsid w:val="00D71CE7"/>
    <w:rsid w:val="00D72EC6"/>
    <w:rsid w:val="00D7721D"/>
    <w:rsid w:val="00D77BBD"/>
    <w:rsid w:val="00D802DB"/>
    <w:rsid w:val="00D80467"/>
    <w:rsid w:val="00D8082D"/>
    <w:rsid w:val="00D8090D"/>
    <w:rsid w:val="00D80C5E"/>
    <w:rsid w:val="00D818F9"/>
    <w:rsid w:val="00D81C0F"/>
    <w:rsid w:val="00D82841"/>
    <w:rsid w:val="00D82F3C"/>
    <w:rsid w:val="00D836A3"/>
    <w:rsid w:val="00D84AD6"/>
    <w:rsid w:val="00D8560C"/>
    <w:rsid w:val="00D92B29"/>
    <w:rsid w:val="00D92EA9"/>
    <w:rsid w:val="00D93FA0"/>
    <w:rsid w:val="00D94FDD"/>
    <w:rsid w:val="00D950D7"/>
    <w:rsid w:val="00D962D7"/>
    <w:rsid w:val="00D96600"/>
    <w:rsid w:val="00DA1B35"/>
    <w:rsid w:val="00DA5521"/>
    <w:rsid w:val="00DA5E0F"/>
    <w:rsid w:val="00DA66CD"/>
    <w:rsid w:val="00DB0599"/>
    <w:rsid w:val="00DB1D18"/>
    <w:rsid w:val="00DB250A"/>
    <w:rsid w:val="00DB470C"/>
    <w:rsid w:val="00DB7A59"/>
    <w:rsid w:val="00DC173F"/>
    <w:rsid w:val="00DC20C6"/>
    <w:rsid w:val="00DC2307"/>
    <w:rsid w:val="00DC33BD"/>
    <w:rsid w:val="00DC3874"/>
    <w:rsid w:val="00DC4B2C"/>
    <w:rsid w:val="00DC51FB"/>
    <w:rsid w:val="00DC5B1B"/>
    <w:rsid w:val="00DD0C8C"/>
    <w:rsid w:val="00DD335C"/>
    <w:rsid w:val="00DD37BF"/>
    <w:rsid w:val="00DD45A4"/>
    <w:rsid w:val="00DD497B"/>
    <w:rsid w:val="00DD4B3B"/>
    <w:rsid w:val="00DE078A"/>
    <w:rsid w:val="00DE0F37"/>
    <w:rsid w:val="00DE2906"/>
    <w:rsid w:val="00DE32BE"/>
    <w:rsid w:val="00DE418F"/>
    <w:rsid w:val="00DE5528"/>
    <w:rsid w:val="00DE5B77"/>
    <w:rsid w:val="00DE6E89"/>
    <w:rsid w:val="00DF05DD"/>
    <w:rsid w:val="00DF4461"/>
    <w:rsid w:val="00DF4462"/>
    <w:rsid w:val="00DF47DB"/>
    <w:rsid w:val="00DF66E1"/>
    <w:rsid w:val="00E010D3"/>
    <w:rsid w:val="00E0254C"/>
    <w:rsid w:val="00E02709"/>
    <w:rsid w:val="00E03A66"/>
    <w:rsid w:val="00E0633E"/>
    <w:rsid w:val="00E11D94"/>
    <w:rsid w:val="00E12155"/>
    <w:rsid w:val="00E14E00"/>
    <w:rsid w:val="00E1742D"/>
    <w:rsid w:val="00E200AD"/>
    <w:rsid w:val="00E20B96"/>
    <w:rsid w:val="00E22E53"/>
    <w:rsid w:val="00E2346E"/>
    <w:rsid w:val="00E23662"/>
    <w:rsid w:val="00E2407D"/>
    <w:rsid w:val="00E26470"/>
    <w:rsid w:val="00E26A8C"/>
    <w:rsid w:val="00E324C6"/>
    <w:rsid w:val="00E33DB0"/>
    <w:rsid w:val="00E3497A"/>
    <w:rsid w:val="00E3541A"/>
    <w:rsid w:val="00E36E81"/>
    <w:rsid w:val="00E37337"/>
    <w:rsid w:val="00E3793C"/>
    <w:rsid w:val="00E413B9"/>
    <w:rsid w:val="00E42602"/>
    <w:rsid w:val="00E43AA4"/>
    <w:rsid w:val="00E44854"/>
    <w:rsid w:val="00E4489F"/>
    <w:rsid w:val="00E453BA"/>
    <w:rsid w:val="00E4585D"/>
    <w:rsid w:val="00E50DD8"/>
    <w:rsid w:val="00E53378"/>
    <w:rsid w:val="00E601EC"/>
    <w:rsid w:val="00E6075C"/>
    <w:rsid w:val="00E6097A"/>
    <w:rsid w:val="00E632D5"/>
    <w:rsid w:val="00E637AD"/>
    <w:rsid w:val="00E66610"/>
    <w:rsid w:val="00E6664A"/>
    <w:rsid w:val="00E66E7A"/>
    <w:rsid w:val="00E70B61"/>
    <w:rsid w:val="00E73B05"/>
    <w:rsid w:val="00E74704"/>
    <w:rsid w:val="00E74758"/>
    <w:rsid w:val="00E753A5"/>
    <w:rsid w:val="00E7647B"/>
    <w:rsid w:val="00E775B0"/>
    <w:rsid w:val="00E826FE"/>
    <w:rsid w:val="00E82CD8"/>
    <w:rsid w:val="00E831AA"/>
    <w:rsid w:val="00E83389"/>
    <w:rsid w:val="00E843AC"/>
    <w:rsid w:val="00E91837"/>
    <w:rsid w:val="00E91987"/>
    <w:rsid w:val="00E939BC"/>
    <w:rsid w:val="00E94617"/>
    <w:rsid w:val="00EA0C30"/>
    <w:rsid w:val="00EA1769"/>
    <w:rsid w:val="00EA26DF"/>
    <w:rsid w:val="00EA2898"/>
    <w:rsid w:val="00EA36AD"/>
    <w:rsid w:val="00EA4D53"/>
    <w:rsid w:val="00EA70B3"/>
    <w:rsid w:val="00EB0F40"/>
    <w:rsid w:val="00EB1B17"/>
    <w:rsid w:val="00EB3417"/>
    <w:rsid w:val="00EB3E49"/>
    <w:rsid w:val="00EB5A12"/>
    <w:rsid w:val="00EB65E2"/>
    <w:rsid w:val="00EB66A7"/>
    <w:rsid w:val="00EB6A8F"/>
    <w:rsid w:val="00EC0C11"/>
    <w:rsid w:val="00EC4F9B"/>
    <w:rsid w:val="00EC6CA1"/>
    <w:rsid w:val="00ED001C"/>
    <w:rsid w:val="00ED1273"/>
    <w:rsid w:val="00ED21ED"/>
    <w:rsid w:val="00ED2DC1"/>
    <w:rsid w:val="00ED4876"/>
    <w:rsid w:val="00ED525D"/>
    <w:rsid w:val="00ED776C"/>
    <w:rsid w:val="00EE1A9E"/>
    <w:rsid w:val="00EE1CE2"/>
    <w:rsid w:val="00EE2585"/>
    <w:rsid w:val="00EE26C3"/>
    <w:rsid w:val="00EE52CC"/>
    <w:rsid w:val="00EE65ED"/>
    <w:rsid w:val="00EF05FD"/>
    <w:rsid w:val="00EF0A1A"/>
    <w:rsid w:val="00EF2238"/>
    <w:rsid w:val="00EF23E4"/>
    <w:rsid w:val="00EF33CE"/>
    <w:rsid w:val="00EF3C70"/>
    <w:rsid w:val="00EF42A3"/>
    <w:rsid w:val="00F00A8A"/>
    <w:rsid w:val="00F01A94"/>
    <w:rsid w:val="00F021EA"/>
    <w:rsid w:val="00F0251C"/>
    <w:rsid w:val="00F02767"/>
    <w:rsid w:val="00F042C9"/>
    <w:rsid w:val="00F0465E"/>
    <w:rsid w:val="00F0554D"/>
    <w:rsid w:val="00F06883"/>
    <w:rsid w:val="00F151D9"/>
    <w:rsid w:val="00F17709"/>
    <w:rsid w:val="00F20770"/>
    <w:rsid w:val="00F20C2B"/>
    <w:rsid w:val="00F245D9"/>
    <w:rsid w:val="00F2515C"/>
    <w:rsid w:val="00F269E8"/>
    <w:rsid w:val="00F27812"/>
    <w:rsid w:val="00F27B8F"/>
    <w:rsid w:val="00F3153C"/>
    <w:rsid w:val="00F328FE"/>
    <w:rsid w:val="00F347E9"/>
    <w:rsid w:val="00F358BC"/>
    <w:rsid w:val="00F3628E"/>
    <w:rsid w:val="00F36B2C"/>
    <w:rsid w:val="00F4009E"/>
    <w:rsid w:val="00F420EB"/>
    <w:rsid w:val="00F4341D"/>
    <w:rsid w:val="00F43F0A"/>
    <w:rsid w:val="00F46BB8"/>
    <w:rsid w:val="00F479A3"/>
    <w:rsid w:val="00F525BD"/>
    <w:rsid w:val="00F526BD"/>
    <w:rsid w:val="00F5380A"/>
    <w:rsid w:val="00F55694"/>
    <w:rsid w:val="00F55CAD"/>
    <w:rsid w:val="00F56E55"/>
    <w:rsid w:val="00F57483"/>
    <w:rsid w:val="00F60855"/>
    <w:rsid w:val="00F60996"/>
    <w:rsid w:val="00F62D9A"/>
    <w:rsid w:val="00F63276"/>
    <w:rsid w:val="00F63761"/>
    <w:rsid w:val="00F642E1"/>
    <w:rsid w:val="00F6440F"/>
    <w:rsid w:val="00F648D5"/>
    <w:rsid w:val="00F702E8"/>
    <w:rsid w:val="00F70F50"/>
    <w:rsid w:val="00F712B4"/>
    <w:rsid w:val="00F746FD"/>
    <w:rsid w:val="00F773E8"/>
    <w:rsid w:val="00F77D9B"/>
    <w:rsid w:val="00F80405"/>
    <w:rsid w:val="00F80BA6"/>
    <w:rsid w:val="00F83AEC"/>
    <w:rsid w:val="00F850E2"/>
    <w:rsid w:val="00F859C0"/>
    <w:rsid w:val="00F85C83"/>
    <w:rsid w:val="00F926CD"/>
    <w:rsid w:val="00F9373C"/>
    <w:rsid w:val="00F95A9B"/>
    <w:rsid w:val="00F96178"/>
    <w:rsid w:val="00FA0893"/>
    <w:rsid w:val="00FA1115"/>
    <w:rsid w:val="00FA141B"/>
    <w:rsid w:val="00FA2703"/>
    <w:rsid w:val="00FA2E08"/>
    <w:rsid w:val="00FA41DF"/>
    <w:rsid w:val="00FA54C5"/>
    <w:rsid w:val="00FA5CBE"/>
    <w:rsid w:val="00FA6CB2"/>
    <w:rsid w:val="00FA7130"/>
    <w:rsid w:val="00FA7AC6"/>
    <w:rsid w:val="00FB0B5F"/>
    <w:rsid w:val="00FB7134"/>
    <w:rsid w:val="00FB7C11"/>
    <w:rsid w:val="00FC0AED"/>
    <w:rsid w:val="00FC2721"/>
    <w:rsid w:val="00FC3A40"/>
    <w:rsid w:val="00FC5E2C"/>
    <w:rsid w:val="00FD26DC"/>
    <w:rsid w:val="00FD2B76"/>
    <w:rsid w:val="00FD42EC"/>
    <w:rsid w:val="00FD5D62"/>
    <w:rsid w:val="00FD6021"/>
    <w:rsid w:val="00FD62BD"/>
    <w:rsid w:val="00FD7AD2"/>
    <w:rsid w:val="00FE0214"/>
    <w:rsid w:val="00FE02A5"/>
    <w:rsid w:val="00FE0317"/>
    <w:rsid w:val="00FE03A7"/>
    <w:rsid w:val="00FE1DD7"/>
    <w:rsid w:val="00FE4F24"/>
    <w:rsid w:val="00FE7840"/>
    <w:rsid w:val="00FF02D1"/>
    <w:rsid w:val="00FF056C"/>
    <w:rsid w:val="00FF0763"/>
    <w:rsid w:val="00FF0D88"/>
    <w:rsid w:val="00FF0EDC"/>
    <w:rsid w:val="00FF1BA2"/>
    <w:rsid w:val="00FF1D3E"/>
    <w:rsid w:val="00FF2454"/>
    <w:rsid w:val="00FF394F"/>
    <w:rsid w:val="00FF4CA9"/>
    <w:rsid w:val="00FF576D"/>
    <w:rsid w:val="00FF6402"/>
    <w:rsid w:val="021241D8"/>
    <w:rsid w:val="04B5128E"/>
    <w:rsid w:val="052C5620"/>
    <w:rsid w:val="072E33A9"/>
    <w:rsid w:val="07E34021"/>
    <w:rsid w:val="08EB0353"/>
    <w:rsid w:val="0AB103F7"/>
    <w:rsid w:val="0BC11450"/>
    <w:rsid w:val="0D540CA8"/>
    <w:rsid w:val="0DFC6D88"/>
    <w:rsid w:val="0F0C2D05"/>
    <w:rsid w:val="104D3E8D"/>
    <w:rsid w:val="10754A04"/>
    <w:rsid w:val="11A554AA"/>
    <w:rsid w:val="125D06F6"/>
    <w:rsid w:val="13E91DC9"/>
    <w:rsid w:val="143923BF"/>
    <w:rsid w:val="14866F26"/>
    <w:rsid w:val="14DE0A73"/>
    <w:rsid w:val="15BE1A39"/>
    <w:rsid w:val="17430889"/>
    <w:rsid w:val="17843309"/>
    <w:rsid w:val="17EC2E53"/>
    <w:rsid w:val="1839495B"/>
    <w:rsid w:val="18D51107"/>
    <w:rsid w:val="18ED4BE6"/>
    <w:rsid w:val="19560718"/>
    <w:rsid w:val="196F1A0A"/>
    <w:rsid w:val="19831126"/>
    <w:rsid w:val="19BF3898"/>
    <w:rsid w:val="19D17E3C"/>
    <w:rsid w:val="1A7F18ED"/>
    <w:rsid w:val="1BCF54CD"/>
    <w:rsid w:val="1BE91E61"/>
    <w:rsid w:val="1CDD570C"/>
    <w:rsid w:val="1D604C85"/>
    <w:rsid w:val="1E7F74D4"/>
    <w:rsid w:val="21775B4A"/>
    <w:rsid w:val="218464A3"/>
    <w:rsid w:val="22A31365"/>
    <w:rsid w:val="22F67797"/>
    <w:rsid w:val="23282025"/>
    <w:rsid w:val="23C24CCE"/>
    <w:rsid w:val="24B524FF"/>
    <w:rsid w:val="26696829"/>
    <w:rsid w:val="268533E4"/>
    <w:rsid w:val="26F51C52"/>
    <w:rsid w:val="27417D56"/>
    <w:rsid w:val="277875C4"/>
    <w:rsid w:val="27BC5F2F"/>
    <w:rsid w:val="28CD5E28"/>
    <w:rsid w:val="29D55086"/>
    <w:rsid w:val="29F7583A"/>
    <w:rsid w:val="2A353F90"/>
    <w:rsid w:val="2A3A5BD7"/>
    <w:rsid w:val="2B4F2FE2"/>
    <w:rsid w:val="2D217E70"/>
    <w:rsid w:val="2DA15E5A"/>
    <w:rsid w:val="2DB3359B"/>
    <w:rsid w:val="2E6822CD"/>
    <w:rsid w:val="2F210BFA"/>
    <w:rsid w:val="2F6012DB"/>
    <w:rsid w:val="31074A4F"/>
    <w:rsid w:val="31BC36E7"/>
    <w:rsid w:val="320262BB"/>
    <w:rsid w:val="322831EA"/>
    <w:rsid w:val="33594996"/>
    <w:rsid w:val="340E48EC"/>
    <w:rsid w:val="355A1927"/>
    <w:rsid w:val="35AF0BB0"/>
    <w:rsid w:val="371F13E5"/>
    <w:rsid w:val="37A1499A"/>
    <w:rsid w:val="382D443F"/>
    <w:rsid w:val="3A3C4C87"/>
    <w:rsid w:val="3CF74391"/>
    <w:rsid w:val="3E8346D8"/>
    <w:rsid w:val="403326AF"/>
    <w:rsid w:val="40490A4D"/>
    <w:rsid w:val="41843458"/>
    <w:rsid w:val="423C47A3"/>
    <w:rsid w:val="4401693D"/>
    <w:rsid w:val="4499658B"/>
    <w:rsid w:val="44FA6070"/>
    <w:rsid w:val="453215A8"/>
    <w:rsid w:val="459C12D4"/>
    <w:rsid w:val="472740F1"/>
    <w:rsid w:val="47E5369E"/>
    <w:rsid w:val="4D8013EE"/>
    <w:rsid w:val="4D8F5BEB"/>
    <w:rsid w:val="4DA1446F"/>
    <w:rsid w:val="4EC552CE"/>
    <w:rsid w:val="4F221750"/>
    <w:rsid w:val="4F4977F9"/>
    <w:rsid w:val="511971FF"/>
    <w:rsid w:val="512D056A"/>
    <w:rsid w:val="54D7157C"/>
    <w:rsid w:val="55756B1F"/>
    <w:rsid w:val="55941BBD"/>
    <w:rsid w:val="587647D5"/>
    <w:rsid w:val="594B3A1C"/>
    <w:rsid w:val="5AA1788D"/>
    <w:rsid w:val="5C70251B"/>
    <w:rsid w:val="5CBD6B45"/>
    <w:rsid w:val="5D85328A"/>
    <w:rsid w:val="5DE967A0"/>
    <w:rsid w:val="5EE63686"/>
    <w:rsid w:val="60F235E6"/>
    <w:rsid w:val="61422815"/>
    <w:rsid w:val="630E4DAE"/>
    <w:rsid w:val="637B4CC2"/>
    <w:rsid w:val="63B6696E"/>
    <w:rsid w:val="641212D7"/>
    <w:rsid w:val="648C4422"/>
    <w:rsid w:val="660501C4"/>
    <w:rsid w:val="674D37A6"/>
    <w:rsid w:val="68527AD1"/>
    <w:rsid w:val="6A26360F"/>
    <w:rsid w:val="6A870339"/>
    <w:rsid w:val="6B170F37"/>
    <w:rsid w:val="6BFF695B"/>
    <w:rsid w:val="6C7E2179"/>
    <w:rsid w:val="6C837AE7"/>
    <w:rsid w:val="6DB015D8"/>
    <w:rsid w:val="6E2C20D8"/>
    <w:rsid w:val="6EB20ABF"/>
    <w:rsid w:val="6EDC3A31"/>
    <w:rsid w:val="6F790019"/>
    <w:rsid w:val="71DC7C6B"/>
    <w:rsid w:val="72172E7F"/>
    <w:rsid w:val="73535070"/>
    <w:rsid w:val="745C0078"/>
    <w:rsid w:val="751974CD"/>
    <w:rsid w:val="759A5A64"/>
    <w:rsid w:val="765508FA"/>
    <w:rsid w:val="76732CD8"/>
    <w:rsid w:val="77856F6C"/>
    <w:rsid w:val="79A3306A"/>
    <w:rsid w:val="79AA12FB"/>
    <w:rsid w:val="79E32474"/>
    <w:rsid w:val="7A886B78"/>
    <w:rsid w:val="7B184461"/>
    <w:rsid w:val="7CF906DB"/>
    <w:rsid w:val="7F9E7668"/>
    <w:rsid w:val="7FC6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autoRedefine/>
    <w:qFormat/>
    <w:uiPriority w:val="9"/>
    <w:pPr>
      <w:keepNext/>
      <w:keepLines/>
      <w:spacing w:before="340" w:after="330" w:line="578" w:lineRule="auto"/>
      <w:outlineLvl w:val="0"/>
    </w:pPr>
    <w:rPr>
      <w:b/>
      <w:bCs/>
      <w:kern w:val="44"/>
      <w:sz w:val="44"/>
      <w:szCs w:val="44"/>
    </w:rPr>
  </w:style>
  <w:style w:type="character" w:default="1" w:styleId="18">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8"/>
    <w:autoRedefine/>
    <w:unhideWhenUsed/>
    <w:qFormat/>
    <w:uiPriority w:val="0"/>
    <w:pPr>
      <w:spacing w:after="120"/>
    </w:pPr>
  </w:style>
  <w:style w:type="paragraph" w:styleId="3">
    <w:name w:val="List Bullet 5"/>
    <w:basedOn w:val="1"/>
    <w:autoRedefine/>
    <w:semiHidden/>
    <w:unhideWhenUsed/>
    <w:qFormat/>
    <w:uiPriority w:val="99"/>
    <w:pPr>
      <w:numPr>
        <w:ilvl w:val="0"/>
        <w:numId w:val="1"/>
      </w:numPr>
    </w:pPr>
  </w:style>
  <w:style w:type="paragraph" w:styleId="5">
    <w:name w:val="Normal Indent"/>
    <w:basedOn w:val="1"/>
    <w:autoRedefine/>
    <w:qFormat/>
    <w:uiPriority w:val="0"/>
    <w:pPr>
      <w:ind w:firstLine="420" w:firstLineChars="200"/>
    </w:pPr>
    <w:rPr>
      <w:rFonts w:eastAsia="仿宋_GB2312"/>
    </w:rPr>
  </w:style>
  <w:style w:type="paragraph" w:styleId="6">
    <w:name w:val="annotation text"/>
    <w:basedOn w:val="1"/>
    <w:link w:val="28"/>
    <w:autoRedefine/>
    <w:semiHidden/>
    <w:unhideWhenUsed/>
    <w:qFormat/>
    <w:uiPriority w:val="99"/>
    <w:pPr>
      <w:jc w:val="left"/>
    </w:pPr>
  </w:style>
  <w:style w:type="paragraph" w:styleId="7">
    <w:name w:val="Block Text"/>
    <w:basedOn w:val="1"/>
    <w:autoRedefine/>
    <w:qFormat/>
    <w:uiPriority w:val="99"/>
    <w:pPr>
      <w:spacing w:after="120"/>
      <w:ind w:left="1440" w:leftChars="700" w:right="1440" w:rightChars="700"/>
    </w:pPr>
    <w:rPr>
      <w:rFonts w:ascii="Times New Roman" w:hAnsi="Times New Roman" w:eastAsia="宋体" w:cs="Times New Roman"/>
      <w:szCs w:val="24"/>
    </w:rPr>
  </w:style>
  <w:style w:type="paragraph" w:styleId="8">
    <w:name w:val="Balloon Text"/>
    <w:basedOn w:val="1"/>
    <w:link w:val="30"/>
    <w:autoRedefine/>
    <w:semiHidden/>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4"/>
    <w:autoRedefine/>
    <w:semiHidden/>
    <w:unhideWhenUsed/>
    <w:qFormat/>
    <w:uiPriority w:val="99"/>
    <w:pPr>
      <w:spacing w:after="120"/>
      <w:ind w:left="420" w:leftChars="200"/>
    </w:pPr>
    <w:rPr>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9"/>
    <w:autoRedefine/>
    <w:semiHidden/>
    <w:unhideWhenUsed/>
    <w:qFormat/>
    <w:uiPriority w:val="99"/>
    <w:rPr>
      <w:b/>
      <w:bCs/>
    </w:rPr>
  </w:style>
  <w:style w:type="paragraph" w:styleId="14">
    <w:name w:val="Body Text First Indent 2"/>
    <w:basedOn w:val="1"/>
    <w:next w:val="1"/>
    <w:autoRedefine/>
    <w:qFormat/>
    <w:uiPriority w:val="0"/>
    <w:pPr>
      <w:spacing w:after="120"/>
      <w:ind w:left="420" w:leftChars="200" w:firstLine="420"/>
    </w:pPr>
    <w:rPr>
      <w:rFonts w:ascii="Times New Roman" w:hAnsi="Times New Roman" w:eastAsia="宋体"/>
      <w:sz w:val="21"/>
      <w:szCs w:val="24"/>
    </w:rPr>
  </w:style>
  <w:style w:type="table" w:styleId="16">
    <w:name w:val="Table Grid"/>
    <w:basedOn w:val="1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Grid 5"/>
    <w:basedOn w:val="15"/>
    <w:autoRedefine/>
    <w:qFormat/>
    <w:uiPriority w:val="0"/>
    <w:pPr>
      <w:widowControl w:val="0"/>
      <w:jc w:val="center"/>
    </w:pPr>
    <w:rPr>
      <w:szCs w:val="21"/>
    </w:rPr>
    <w:tblPr>
      <w:tblBorders>
        <w:top w:val="single" w:color="000000" w:sz="12" w:space="0"/>
        <w:bottom w:val="single" w:color="000000" w:sz="12"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pPr>
        <w:wordWrap/>
        <w:spacing w:line="240" w:lineRule="auto"/>
      </w:pPr>
      <w:tblPr/>
      <w:tcPr>
        <w:tcBorders>
          <w:top w:val="single" w:color="000000" w:sz="12" w:space="0"/>
          <w:bottom w:val="single" w:color="000000" w:sz="12" w:space="0"/>
          <w:tl2br w:val="nil"/>
        </w:tcBorders>
      </w:tcPr>
    </w:tblStylePr>
    <w:tblStylePr w:type="lastRow">
      <w:pPr>
        <w:wordWrap/>
        <w:spacing w:line="240" w:lineRule="auto"/>
      </w:pPr>
      <w:rPr>
        <w:b w:val="0"/>
        <w:bCs/>
        <w:i w:val="0"/>
      </w:rPr>
      <w:tblPr/>
      <w:tcPr>
        <w:tcBorders>
          <w:top w:val="nil"/>
          <w:left w:val="nil"/>
          <w:bottom w:val="single" w:color="000000" w:sz="12" w:space="0"/>
          <w:right w:val="nil"/>
          <w:insideH w:val="nil"/>
          <w:insideV w:val="single" w:sz="4" w:space="0"/>
          <w:tl2br w:val="nil"/>
          <w:tr2bl w:val="nil"/>
        </w:tcBorders>
      </w:tcPr>
    </w:tblStylePr>
    <w:tblStylePr w:type="lastCol">
      <w:rPr>
        <w:rFonts w:ascii="Times New Roman" w:hAnsi="Times New Roman" w:eastAsia="宋体"/>
        <w:b w:val="0"/>
        <w:bCs/>
        <w:i w:val="0"/>
        <w:caps w:val="0"/>
        <w:smallCaps w:val="0"/>
        <w:strike w:val="0"/>
        <w:dstrike w:val="0"/>
        <w:outline w:val="0"/>
        <w:shadow w:val="0"/>
        <w:emboss w:val="0"/>
        <w:imprint w:val="0"/>
        <w:vanish w:val="0"/>
        <w:sz w:val="21"/>
        <w:szCs w:val="21"/>
        <w:vertAlign w:val="baseline"/>
      </w:rPr>
      <w:tblPr/>
      <w:tcPr>
        <w:tcBorders>
          <w:tl2br w:val="nil"/>
          <w:tr2bl w:val="nil"/>
        </w:tcBorders>
      </w:tcPr>
    </w:tblStylePr>
    <w:tblStylePr w:type="nwCell">
      <w:tblPr/>
      <w:tcPr>
        <w:tcBorders>
          <w:tl2br w:val="nil"/>
        </w:tcBorders>
      </w:tcPr>
    </w:tblStylePr>
  </w:style>
  <w:style w:type="character" w:styleId="19">
    <w:name w:val="Strong"/>
    <w:basedOn w:val="18"/>
    <w:autoRedefine/>
    <w:qFormat/>
    <w:uiPriority w:val="22"/>
    <w:rPr>
      <w:b/>
      <w:bCs/>
    </w:rPr>
  </w:style>
  <w:style w:type="character" w:styleId="20">
    <w:name w:val="page number"/>
    <w:basedOn w:val="18"/>
    <w:autoRedefine/>
    <w:qFormat/>
    <w:uiPriority w:val="0"/>
  </w:style>
  <w:style w:type="character" w:styleId="21">
    <w:name w:val="annotation reference"/>
    <w:basedOn w:val="18"/>
    <w:autoRedefine/>
    <w:semiHidden/>
    <w:unhideWhenUsed/>
    <w:qFormat/>
    <w:uiPriority w:val="99"/>
    <w:rPr>
      <w:sz w:val="21"/>
      <w:szCs w:val="21"/>
    </w:rPr>
  </w:style>
  <w:style w:type="paragraph" w:customStyle="1" w:styleId="22">
    <w:name w:val="正文 首行缩进:  2 字符"/>
    <w:basedOn w:val="1"/>
    <w:autoRedefine/>
    <w:qFormat/>
    <w:uiPriority w:val="99"/>
    <w:pPr>
      <w:ind w:firstLine="579" w:firstLineChars="200"/>
    </w:pPr>
    <w:rPr>
      <w:rFonts w:ascii="Times New Roman" w:hAnsi="Times New Roman" w:cs="宋体"/>
      <w:szCs w:val="20"/>
    </w:rPr>
  </w:style>
  <w:style w:type="character" w:customStyle="1" w:styleId="23">
    <w:name w:val="页眉 Char"/>
    <w:basedOn w:val="18"/>
    <w:link w:val="10"/>
    <w:autoRedefine/>
    <w:qFormat/>
    <w:uiPriority w:val="99"/>
    <w:rPr>
      <w:sz w:val="18"/>
      <w:szCs w:val="18"/>
    </w:rPr>
  </w:style>
  <w:style w:type="character" w:customStyle="1" w:styleId="24">
    <w:name w:val="页脚 Char"/>
    <w:basedOn w:val="18"/>
    <w:link w:val="9"/>
    <w:autoRedefine/>
    <w:qFormat/>
    <w:uiPriority w:val="99"/>
    <w:rPr>
      <w:sz w:val="18"/>
      <w:szCs w:val="18"/>
    </w:rPr>
  </w:style>
  <w:style w:type="paragraph" w:customStyle="1" w:styleId="25">
    <w:name w:val="报告书表格"/>
    <w:basedOn w:val="1"/>
    <w:autoRedefine/>
    <w:qFormat/>
    <w:uiPriority w:val="0"/>
    <w:pPr>
      <w:adjustRightInd w:val="0"/>
      <w:spacing w:line="400" w:lineRule="exact"/>
      <w:jc w:val="center"/>
      <w:textAlignment w:val="baseline"/>
    </w:pPr>
    <w:rPr>
      <w:rFonts w:ascii="宋体" w:hAnsi="宋体"/>
      <w:kern w:val="0"/>
      <w:sz w:val="22"/>
      <w:szCs w:val="21"/>
      <w:lang w:eastAsia="en-US"/>
    </w:rPr>
  </w:style>
  <w:style w:type="paragraph" w:customStyle="1" w:styleId="26">
    <w:name w:val="样式 自动设置"/>
    <w:basedOn w:val="1"/>
    <w:autoRedefine/>
    <w:qFormat/>
    <w:uiPriority w:val="0"/>
    <w:pPr>
      <w:autoSpaceDE w:val="0"/>
      <w:autoSpaceDN w:val="0"/>
      <w:adjustRightInd w:val="0"/>
      <w:snapToGrid w:val="0"/>
      <w:spacing w:beforeLines="50" w:line="288" w:lineRule="auto"/>
      <w:ind w:firstLine="200" w:firstLineChars="200"/>
    </w:pPr>
    <w:rPr>
      <w:rFonts w:ascii="Times New Roman" w:hAnsi="Times New Roman" w:eastAsia="宋体" w:cs="宋体"/>
      <w:sz w:val="24"/>
      <w:szCs w:val="24"/>
    </w:rPr>
  </w:style>
  <w:style w:type="paragraph" w:styleId="27">
    <w:name w:val="List Paragraph"/>
    <w:basedOn w:val="1"/>
    <w:autoRedefine/>
    <w:qFormat/>
    <w:uiPriority w:val="34"/>
    <w:pPr>
      <w:ind w:firstLine="420" w:firstLineChars="200"/>
    </w:pPr>
  </w:style>
  <w:style w:type="character" w:customStyle="1" w:styleId="28">
    <w:name w:val="批注文字 Char"/>
    <w:basedOn w:val="18"/>
    <w:link w:val="6"/>
    <w:autoRedefine/>
    <w:semiHidden/>
    <w:qFormat/>
    <w:uiPriority w:val="99"/>
  </w:style>
  <w:style w:type="character" w:customStyle="1" w:styleId="29">
    <w:name w:val="批注主题 Char"/>
    <w:basedOn w:val="28"/>
    <w:link w:val="13"/>
    <w:autoRedefine/>
    <w:semiHidden/>
    <w:qFormat/>
    <w:uiPriority w:val="99"/>
    <w:rPr>
      <w:b/>
      <w:bCs/>
    </w:rPr>
  </w:style>
  <w:style w:type="character" w:customStyle="1" w:styleId="30">
    <w:name w:val="批注框文本 Char"/>
    <w:basedOn w:val="18"/>
    <w:link w:val="8"/>
    <w:autoRedefine/>
    <w:semiHidden/>
    <w:qFormat/>
    <w:uiPriority w:val="99"/>
    <w:rPr>
      <w:sz w:val="18"/>
      <w:szCs w:val="18"/>
    </w:rPr>
  </w:style>
  <w:style w:type="paragraph" w:customStyle="1" w:styleId="31">
    <w:name w:val="表表文字"/>
    <w:basedOn w:val="1"/>
    <w:autoRedefine/>
    <w:qFormat/>
    <w:uiPriority w:val="0"/>
    <w:pPr>
      <w:wordWrap w:val="0"/>
      <w:adjustRightInd w:val="0"/>
      <w:snapToGrid w:val="0"/>
      <w:jc w:val="center"/>
    </w:pPr>
    <w:rPr>
      <w:rFonts w:ascii="Times New Roman" w:hAnsi="Times New Roman" w:eastAsia="宋体" w:cs="Times New Roman"/>
      <w:kern w:val="0"/>
      <w:szCs w:val="21"/>
    </w:rPr>
  </w:style>
  <w:style w:type="table" w:customStyle="1" w:styleId="32">
    <w:name w:val="网格型浅色1"/>
    <w:basedOn w:val="15"/>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33">
    <w:name w:val="font01"/>
    <w:basedOn w:val="18"/>
    <w:autoRedefine/>
    <w:qFormat/>
    <w:uiPriority w:val="0"/>
    <w:rPr>
      <w:rFonts w:hint="default" w:ascii="Times New Roman" w:hAnsi="Times New Roman" w:cs="Times New Roman"/>
      <w:color w:val="000000"/>
      <w:sz w:val="21"/>
      <w:szCs w:val="21"/>
      <w:u w:val="none"/>
    </w:rPr>
  </w:style>
  <w:style w:type="character" w:customStyle="1" w:styleId="34">
    <w:name w:val="正文文本缩进 3 Char"/>
    <w:basedOn w:val="18"/>
    <w:link w:val="11"/>
    <w:autoRedefine/>
    <w:semiHidden/>
    <w:qFormat/>
    <w:uiPriority w:val="99"/>
    <w:rPr>
      <w:sz w:val="16"/>
      <w:szCs w:val="16"/>
    </w:rPr>
  </w:style>
  <w:style w:type="character" w:customStyle="1" w:styleId="35">
    <w:name w:val="标题 1 Char"/>
    <w:basedOn w:val="18"/>
    <w:link w:val="4"/>
    <w:autoRedefine/>
    <w:qFormat/>
    <w:uiPriority w:val="9"/>
    <w:rPr>
      <w:b/>
      <w:bCs/>
      <w:kern w:val="44"/>
      <w:sz w:val="44"/>
      <w:szCs w:val="44"/>
    </w:rPr>
  </w:style>
  <w:style w:type="character" w:customStyle="1" w:styleId="36">
    <w:name w:val="表格中文字 Char Char"/>
    <w:link w:val="37"/>
    <w:autoRedefine/>
    <w:qFormat/>
    <w:uiPriority w:val="0"/>
    <w:rPr>
      <w:kern w:val="18"/>
      <w:szCs w:val="21"/>
    </w:rPr>
  </w:style>
  <w:style w:type="paragraph" w:customStyle="1" w:styleId="37">
    <w:name w:val="表格中文字"/>
    <w:basedOn w:val="1"/>
    <w:link w:val="36"/>
    <w:autoRedefine/>
    <w:qFormat/>
    <w:uiPriority w:val="0"/>
    <w:pPr>
      <w:adjustRightInd w:val="0"/>
      <w:snapToGrid w:val="0"/>
      <w:jc w:val="center"/>
    </w:pPr>
    <w:rPr>
      <w:kern w:val="18"/>
      <w:szCs w:val="21"/>
    </w:rPr>
  </w:style>
  <w:style w:type="character" w:customStyle="1" w:styleId="38">
    <w:name w:val="正文文本 Char"/>
    <w:basedOn w:val="18"/>
    <w:link w:val="2"/>
    <w:autoRedefine/>
    <w:qFormat/>
    <w:uiPriority w:val="0"/>
  </w:style>
  <w:style w:type="paragraph" w:customStyle="1" w:styleId="39">
    <w:name w:val="Char Char6"/>
    <w:basedOn w:val="1"/>
    <w:autoRedefine/>
    <w:qFormat/>
    <w:uiPriority w:val="0"/>
    <w:rPr>
      <w:rFonts w:ascii="Tahoma" w:hAnsi="Tahoma" w:eastAsia="宋体" w:cs="Times New Roman"/>
      <w:sz w:val="24"/>
      <w:szCs w:val="20"/>
    </w:rPr>
  </w:style>
  <w:style w:type="paragraph" w:customStyle="1" w:styleId="40">
    <w:name w:val="字元"/>
    <w:basedOn w:val="1"/>
    <w:autoRedefine/>
    <w:qFormat/>
    <w:uiPriority w:val="0"/>
    <w:rPr>
      <w:rFonts w:ascii="Times New Roman" w:hAnsi="Times New Roman" w:eastAsia="宋体" w:cs="Times New Roman"/>
      <w:sz w:val="24"/>
      <w:szCs w:val="24"/>
    </w:rPr>
  </w:style>
  <w:style w:type="paragraph" w:customStyle="1" w:styleId="41">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42">
    <w:name w:val="列出段落1"/>
    <w:basedOn w:val="1"/>
    <w:autoRedefine/>
    <w:qFormat/>
    <w:uiPriority w:val="0"/>
    <w:pPr>
      <w:ind w:firstLine="420" w:firstLineChars="200"/>
    </w:pPr>
    <w:rPr>
      <w:rFonts w:ascii="Calibri" w:hAnsi="Calibri" w:eastAsia="宋体" w:cs="Times New Roman"/>
      <w:szCs w:val="21"/>
    </w:rPr>
  </w:style>
  <w:style w:type="paragraph" w:customStyle="1" w:styleId="43">
    <w:name w:val="p0"/>
    <w:basedOn w:val="1"/>
    <w:autoRedefine/>
    <w:qFormat/>
    <w:uiPriority w:val="0"/>
    <w:rPr>
      <w:rFonts w:cs="宋体"/>
    </w:rPr>
  </w:style>
  <w:style w:type="character" w:customStyle="1" w:styleId="44">
    <w:name w:val="标题 2 Char Char Char Char Char"/>
    <w:autoRedefine/>
    <w:qFormat/>
    <w:uiPriority w:val="0"/>
    <w:rPr>
      <w:rFonts w:eastAsia="仿宋_GB2312"/>
      <w:bCs/>
      <w:kern w:val="2"/>
      <w:sz w:val="28"/>
      <w:szCs w:val="32"/>
      <w:lang w:val="en-US" w:eastAsia="zh-CN" w:bidi="ar-SA"/>
    </w:rPr>
  </w:style>
  <w:style w:type="paragraph" w:customStyle="1" w:styleId="45">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character" w:customStyle="1" w:styleId="46">
    <w:name w:val="fontstyle01"/>
    <w:autoRedefine/>
    <w:qFormat/>
    <w:uiPriority w:val="0"/>
    <w:rPr>
      <w:rFonts w:hint="eastAsia" w:ascii="宋体" w:hAnsi="宋体" w:eastAsia="宋体"/>
      <w:color w:val="000000"/>
      <w:sz w:val="24"/>
      <w:szCs w:val="24"/>
    </w:rPr>
  </w:style>
  <w:style w:type="paragraph" w:customStyle="1" w:styleId="47">
    <w:name w:val="BodyText"/>
    <w:basedOn w:val="1"/>
    <w:autoRedefine/>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D9B34-8165-4087-8FBE-8B2B616EB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14402</Words>
  <Characters>16817</Characters>
  <Lines>1</Lines>
  <Paragraphs>1</Paragraphs>
  <TotalTime>7</TotalTime>
  <ScaleCrop>false</ScaleCrop>
  <LinksUpToDate>false</LinksUpToDate>
  <CharactersWithSpaces>17133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2019-08-01T23:40:00Z</dcterms:created>
  <dc:creator>da</dc:creator>
  <cp:lastModifiedBy>Jax</cp:lastModifiedBy>
  <cp:lastPrinted>2021-12-27T02:13:00Z</cp:lastPrinted>
  <dcterms:modified xsi:type="dcterms:W3CDTF">2024-06-07T02:20:56Z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07F734C974B541B2B124BE1A44C7A0D0</vt:lpwstr>
  </property>
</Properties>
</file>